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5366" w14:textId="77777777" w:rsidR="00BD0F2F" w:rsidRPr="005C2948" w:rsidRDefault="005C2948" w:rsidP="008458E7">
      <w:pPr>
        <w:spacing w:line="240" w:lineRule="auto"/>
        <w:jc w:val="center"/>
        <w:rPr>
          <w:rFonts w:ascii="Times New Roman" w:hAnsi="Times New Roman" w:cs="Times New Roman"/>
          <w:b/>
          <w:sz w:val="24"/>
          <w:szCs w:val="24"/>
        </w:rPr>
      </w:pPr>
      <w:r w:rsidRPr="005C2948">
        <w:rPr>
          <w:rFonts w:ascii="Times New Roman" w:hAnsi="Times New Roman" w:cs="Times New Roman"/>
          <w:b/>
          <w:sz w:val="24"/>
          <w:szCs w:val="24"/>
        </w:rPr>
        <w:t xml:space="preserve">A COMPARATIVE ASSESSMENT OF THE ANTIBIOGRAM AND EXTENDED SPECTRUM BETA-LACTAMASE PRODUCTION BY </w:t>
      </w:r>
      <w:r w:rsidRPr="005C2948">
        <w:rPr>
          <w:rFonts w:ascii="Times New Roman" w:hAnsi="Times New Roman" w:cs="Times New Roman"/>
          <w:b/>
          <w:i/>
          <w:sz w:val="24"/>
          <w:szCs w:val="24"/>
        </w:rPr>
        <w:t xml:space="preserve">KLEBSIELLA </w:t>
      </w:r>
      <w:r w:rsidR="003F31C7">
        <w:rPr>
          <w:rFonts w:ascii="Times New Roman" w:hAnsi="Times New Roman" w:cs="Times New Roman"/>
          <w:b/>
          <w:sz w:val="24"/>
          <w:szCs w:val="24"/>
        </w:rPr>
        <w:t xml:space="preserve">SPECIES ISOLATED IN </w:t>
      </w:r>
      <w:r w:rsidRPr="005C2948">
        <w:rPr>
          <w:rFonts w:ascii="Times New Roman" w:hAnsi="Times New Roman" w:cs="Times New Roman"/>
          <w:b/>
          <w:sz w:val="24"/>
          <w:szCs w:val="24"/>
        </w:rPr>
        <w:t>HOUSEFLIES FROM HOSPITAL, RESTAURANT AND FRUIT MARKET ENVIRONMENTS</w:t>
      </w:r>
    </w:p>
    <w:p w14:paraId="1B4163F9" w14:textId="77777777" w:rsidR="009D309F" w:rsidRPr="004C4AF5" w:rsidRDefault="00D011CE" w:rsidP="008458E7">
      <w:pPr>
        <w:spacing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w:t>
      </w:r>
      <w:r w:rsidR="008458E7" w:rsidRPr="008458E7">
        <w:rPr>
          <w:rFonts w:ascii="Times New Roman" w:hAnsi="Times New Roman" w:cs="Times New Roman"/>
          <w:b/>
          <w:sz w:val="24"/>
          <w:szCs w:val="24"/>
          <w:vertAlign w:val="superscript"/>
        </w:rPr>
        <w:t>1</w:t>
      </w:r>
      <w:r w:rsidR="009D309F" w:rsidRPr="008458E7">
        <w:rPr>
          <w:rFonts w:ascii="Times New Roman" w:hAnsi="Times New Roman" w:cs="Times New Roman"/>
          <w:b/>
          <w:sz w:val="24"/>
          <w:szCs w:val="24"/>
        </w:rPr>
        <w:t xml:space="preserve">Afiukwa, F.N., </w:t>
      </w:r>
      <w:r w:rsidR="00862F08" w:rsidRPr="00862F08">
        <w:rPr>
          <w:rFonts w:ascii="Times New Roman" w:hAnsi="Times New Roman" w:cs="Times New Roman"/>
          <w:b/>
          <w:sz w:val="24"/>
          <w:szCs w:val="24"/>
          <w:vertAlign w:val="superscript"/>
        </w:rPr>
        <w:t>2</w:t>
      </w:r>
      <w:r w:rsidR="009D309F" w:rsidRPr="008458E7">
        <w:rPr>
          <w:rFonts w:ascii="Times New Roman" w:hAnsi="Times New Roman" w:cs="Times New Roman"/>
          <w:b/>
          <w:sz w:val="24"/>
          <w:szCs w:val="24"/>
        </w:rPr>
        <w:t xml:space="preserve">Afiukwa, C.A., </w:t>
      </w:r>
      <w:r w:rsidR="00862F08" w:rsidRPr="00862F08">
        <w:rPr>
          <w:rFonts w:ascii="Times New Roman" w:hAnsi="Times New Roman" w:cs="Times New Roman"/>
          <w:b/>
          <w:sz w:val="24"/>
          <w:szCs w:val="24"/>
          <w:vertAlign w:val="superscript"/>
        </w:rPr>
        <w:t>2</w:t>
      </w:r>
      <w:r w:rsidR="009D309F" w:rsidRPr="008458E7">
        <w:rPr>
          <w:rFonts w:ascii="Times New Roman" w:hAnsi="Times New Roman" w:cs="Times New Roman"/>
          <w:b/>
          <w:sz w:val="24"/>
          <w:szCs w:val="24"/>
        </w:rPr>
        <w:t>Nweze</w:t>
      </w:r>
      <w:r w:rsidR="007640C3" w:rsidRPr="008458E7">
        <w:rPr>
          <w:rFonts w:ascii="Times New Roman" w:hAnsi="Times New Roman" w:cs="Times New Roman"/>
          <w:b/>
          <w:sz w:val="24"/>
          <w:szCs w:val="24"/>
        </w:rPr>
        <w:t>,</w:t>
      </w:r>
      <w:r w:rsidR="009D309F" w:rsidRPr="008458E7">
        <w:rPr>
          <w:rFonts w:ascii="Times New Roman" w:hAnsi="Times New Roman" w:cs="Times New Roman"/>
          <w:b/>
          <w:sz w:val="24"/>
          <w:szCs w:val="24"/>
        </w:rPr>
        <w:t xml:space="preserve"> N.P. </w:t>
      </w:r>
      <w:r w:rsidR="00862F08" w:rsidRPr="00862F08">
        <w:rPr>
          <w:rFonts w:ascii="Times New Roman" w:hAnsi="Times New Roman" w:cs="Times New Roman"/>
          <w:b/>
          <w:sz w:val="24"/>
          <w:szCs w:val="24"/>
          <w:vertAlign w:val="superscript"/>
        </w:rPr>
        <w:t>1</w:t>
      </w:r>
      <w:r w:rsidR="009D309F" w:rsidRPr="008458E7">
        <w:rPr>
          <w:rFonts w:ascii="Times New Roman" w:hAnsi="Times New Roman" w:cs="Times New Roman"/>
          <w:b/>
          <w:sz w:val="24"/>
          <w:szCs w:val="24"/>
        </w:rPr>
        <w:t>Okeh, B.</w:t>
      </w:r>
      <w:r w:rsidR="004C4AF5" w:rsidRPr="008458E7">
        <w:rPr>
          <w:rFonts w:ascii="Times New Roman" w:hAnsi="Times New Roman" w:cs="Times New Roman"/>
          <w:b/>
          <w:sz w:val="24"/>
          <w:szCs w:val="24"/>
        </w:rPr>
        <w:t xml:space="preserve"> and </w:t>
      </w:r>
      <w:r w:rsidR="00862F08" w:rsidRPr="00862F08">
        <w:rPr>
          <w:rFonts w:ascii="Times New Roman" w:hAnsi="Times New Roman" w:cs="Times New Roman"/>
          <w:b/>
          <w:sz w:val="24"/>
          <w:szCs w:val="24"/>
          <w:vertAlign w:val="superscript"/>
        </w:rPr>
        <w:t>3</w:t>
      </w:r>
      <w:r w:rsidR="007640C3" w:rsidRPr="008458E7">
        <w:rPr>
          <w:rFonts w:ascii="Times New Roman" w:hAnsi="Times New Roman" w:cs="Times New Roman"/>
          <w:b/>
          <w:sz w:val="24"/>
          <w:szCs w:val="24"/>
        </w:rPr>
        <w:t>Amaechi</w:t>
      </w:r>
      <w:r w:rsidR="004C4AF5" w:rsidRPr="008458E7">
        <w:rPr>
          <w:rFonts w:ascii="Times New Roman" w:hAnsi="Times New Roman" w:cs="Times New Roman"/>
          <w:b/>
          <w:sz w:val="24"/>
          <w:szCs w:val="24"/>
        </w:rPr>
        <w:t>-</w:t>
      </w:r>
      <w:r w:rsidR="007640C3" w:rsidRPr="008458E7">
        <w:rPr>
          <w:rFonts w:ascii="Times New Roman" w:hAnsi="Times New Roman" w:cs="Times New Roman"/>
          <w:b/>
          <w:sz w:val="24"/>
          <w:szCs w:val="24"/>
        </w:rPr>
        <w:t>Nnaji, V.O</w:t>
      </w:r>
      <w:r w:rsidR="007640C3">
        <w:rPr>
          <w:rFonts w:ascii="Times New Roman" w:hAnsi="Times New Roman" w:cs="Times New Roman"/>
          <w:sz w:val="24"/>
          <w:szCs w:val="24"/>
        </w:rPr>
        <w:t>.</w:t>
      </w:r>
    </w:p>
    <w:p w14:paraId="36A4FAEF" w14:textId="77777777" w:rsidR="008458E7" w:rsidRDefault="009D309F" w:rsidP="008458E7">
      <w:pPr>
        <w:pStyle w:val="NoSpacing"/>
        <w:jc w:val="center"/>
        <w:rPr>
          <w:rFonts w:ascii="Times New Roman" w:hAnsi="Times New Roman" w:cs="Times New Roman"/>
          <w:sz w:val="24"/>
          <w:szCs w:val="24"/>
        </w:rPr>
      </w:pPr>
      <w:r w:rsidRPr="008458E7">
        <w:rPr>
          <w:rFonts w:ascii="Times New Roman" w:hAnsi="Times New Roman" w:cs="Times New Roman"/>
          <w:sz w:val="24"/>
          <w:szCs w:val="24"/>
          <w:vertAlign w:val="superscript"/>
        </w:rPr>
        <w:t>1</w:t>
      </w:r>
      <w:r w:rsidRPr="007640C3">
        <w:rPr>
          <w:rFonts w:ascii="Times New Roman" w:hAnsi="Times New Roman" w:cs="Times New Roman"/>
          <w:sz w:val="24"/>
          <w:szCs w:val="24"/>
        </w:rPr>
        <w:t xml:space="preserve">Department of Applied Microbiology, Faculty of Science, Ebonyi State University, </w:t>
      </w:r>
      <w:proofErr w:type="spellStart"/>
      <w:r w:rsidRPr="007640C3">
        <w:rPr>
          <w:rFonts w:ascii="Times New Roman" w:hAnsi="Times New Roman" w:cs="Times New Roman"/>
          <w:sz w:val="24"/>
          <w:szCs w:val="24"/>
        </w:rPr>
        <w:t>Abakaliki</w:t>
      </w:r>
      <w:proofErr w:type="spellEnd"/>
      <w:r w:rsidR="008458E7">
        <w:rPr>
          <w:rFonts w:ascii="Times New Roman" w:hAnsi="Times New Roman" w:cs="Times New Roman"/>
          <w:sz w:val="24"/>
          <w:szCs w:val="24"/>
        </w:rPr>
        <w:t>, Nigeria</w:t>
      </w:r>
    </w:p>
    <w:p w14:paraId="723B747E" w14:textId="77777777" w:rsidR="007640C3" w:rsidRPr="007640C3" w:rsidRDefault="009D309F" w:rsidP="008458E7">
      <w:pPr>
        <w:pStyle w:val="NoSpacing"/>
        <w:jc w:val="center"/>
        <w:rPr>
          <w:rFonts w:ascii="Times New Roman" w:hAnsi="Times New Roman" w:cs="Times New Roman"/>
          <w:sz w:val="24"/>
          <w:szCs w:val="24"/>
        </w:rPr>
      </w:pPr>
      <w:r w:rsidRPr="008458E7">
        <w:rPr>
          <w:rFonts w:ascii="Times New Roman" w:hAnsi="Times New Roman" w:cs="Times New Roman"/>
          <w:sz w:val="24"/>
          <w:szCs w:val="24"/>
          <w:vertAlign w:val="superscript"/>
        </w:rPr>
        <w:t>2</w:t>
      </w:r>
      <w:r w:rsidRPr="007640C3">
        <w:rPr>
          <w:rFonts w:ascii="Times New Roman" w:hAnsi="Times New Roman" w:cs="Times New Roman"/>
          <w:sz w:val="24"/>
          <w:szCs w:val="24"/>
        </w:rPr>
        <w:t xml:space="preserve">Department of Biotechnology, </w:t>
      </w:r>
      <w:r w:rsidR="008458E7" w:rsidRPr="007640C3">
        <w:rPr>
          <w:rFonts w:ascii="Times New Roman" w:hAnsi="Times New Roman" w:cs="Times New Roman"/>
          <w:sz w:val="24"/>
          <w:szCs w:val="24"/>
        </w:rPr>
        <w:t>Faculty of Biological Science</w:t>
      </w:r>
      <w:r w:rsidR="000826C6">
        <w:rPr>
          <w:rFonts w:ascii="Times New Roman" w:hAnsi="Times New Roman" w:cs="Times New Roman"/>
          <w:sz w:val="24"/>
          <w:szCs w:val="24"/>
        </w:rPr>
        <w:t>s</w:t>
      </w:r>
      <w:r w:rsidR="008458E7" w:rsidRPr="007640C3">
        <w:rPr>
          <w:rFonts w:ascii="Times New Roman" w:hAnsi="Times New Roman" w:cs="Times New Roman"/>
          <w:sz w:val="24"/>
          <w:szCs w:val="24"/>
        </w:rPr>
        <w:t xml:space="preserve">, Alex-Ekwueme Federal University </w:t>
      </w:r>
      <w:proofErr w:type="spellStart"/>
      <w:r w:rsidR="008458E7" w:rsidRPr="007640C3">
        <w:rPr>
          <w:rFonts w:ascii="Times New Roman" w:hAnsi="Times New Roman" w:cs="Times New Roman"/>
          <w:sz w:val="24"/>
          <w:szCs w:val="24"/>
        </w:rPr>
        <w:t>Ndufu</w:t>
      </w:r>
      <w:proofErr w:type="spellEnd"/>
      <w:r w:rsidR="008458E7" w:rsidRPr="007640C3">
        <w:rPr>
          <w:rFonts w:ascii="Times New Roman" w:hAnsi="Times New Roman" w:cs="Times New Roman"/>
          <w:sz w:val="24"/>
          <w:szCs w:val="24"/>
        </w:rPr>
        <w:t xml:space="preserve">-Alike </w:t>
      </w:r>
      <w:proofErr w:type="spellStart"/>
      <w:r w:rsidR="008458E7" w:rsidRPr="007640C3">
        <w:rPr>
          <w:rFonts w:ascii="Times New Roman" w:hAnsi="Times New Roman" w:cs="Times New Roman"/>
          <w:sz w:val="24"/>
          <w:szCs w:val="24"/>
        </w:rPr>
        <w:t>Ikwo</w:t>
      </w:r>
      <w:proofErr w:type="spellEnd"/>
      <w:r w:rsidR="008458E7">
        <w:rPr>
          <w:rFonts w:ascii="Times New Roman" w:hAnsi="Times New Roman" w:cs="Times New Roman"/>
          <w:sz w:val="24"/>
          <w:szCs w:val="24"/>
        </w:rPr>
        <w:t>, Ebonyi State, Nigeria</w:t>
      </w:r>
    </w:p>
    <w:p w14:paraId="6DF10586" w14:textId="77777777" w:rsidR="007640C3" w:rsidRPr="007640C3" w:rsidRDefault="007640C3" w:rsidP="008458E7">
      <w:pPr>
        <w:pStyle w:val="NoSpacing"/>
        <w:jc w:val="center"/>
        <w:rPr>
          <w:rFonts w:ascii="Times New Roman" w:hAnsi="Times New Roman" w:cs="Times New Roman"/>
          <w:sz w:val="24"/>
          <w:szCs w:val="24"/>
        </w:rPr>
      </w:pPr>
      <w:r w:rsidRPr="008458E7">
        <w:rPr>
          <w:rFonts w:ascii="Times New Roman" w:hAnsi="Times New Roman" w:cs="Times New Roman"/>
          <w:sz w:val="24"/>
          <w:szCs w:val="24"/>
          <w:vertAlign w:val="superscript"/>
        </w:rPr>
        <w:t>3</w:t>
      </w:r>
      <w:r w:rsidRPr="007640C3">
        <w:rPr>
          <w:rFonts w:ascii="Times New Roman" w:hAnsi="Times New Roman" w:cs="Times New Roman"/>
          <w:sz w:val="24"/>
          <w:szCs w:val="24"/>
        </w:rPr>
        <w:t>Department of Applied Microbiology, Faculty of Biological Science</w:t>
      </w:r>
      <w:r w:rsidR="000826C6">
        <w:rPr>
          <w:rFonts w:ascii="Times New Roman" w:hAnsi="Times New Roman" w:cs="Times New Roman"/>
          <w:sz w:val="24"/>
          <w:szCs w:val="24"/>
        </w:rPr>
        <w:t>s</w:t>
      </w:r>
      <w:r w:rsidRPr="007640C3">
        <w:rPr>
          <w:rFonts w:ascii="Times New Roman" w:hAnsi="Times New Roman" w:cs="Times New Roman"/>
          <w:sz w:val="24"/>
          <w:szCs w:val="24"/>
        </w:rPr>
        <w:t xml:space="preserve">, Alex-Ekwueme Federal University </w:t>
      </w:r>
      <w:proofErr w:type="spellStart"/>
      <w:r w:rsidRPr="007640C3">
        <w:rPr>
          <w:rFonts w:ascii="Times New Roman" w:hAnsi="Times New Roman" w:cs="Times New Roman"/>
          <w:sz w:val="24"/>
          <w:szCs w:val="24"/>
        </w:rPr>
        <w:t>Ndufu</w:t>
      </w:r>
      <w:proofErr w:type="spellEnd"/>
      <w:r w:rsidRPr="007640C3">
        <w:rPr>
          <w:rFonts w:ascii="Times New Roman" w:hAnsi="Times New Roman" w:cs="Times New Roman"/>
          <w:sz w:val="24"/>
          <w:szCs w:val="24"/>
        </w:rPr>
        <w:t xml:space="preserve">-Alike </w:t>
      </w:r>
      <w:proofErr w:type="spellStart"/>
      <w:r w:rsidRPr="007640C3">
        <w:rPr>
          <w:rFonts w:ascii="Times New Roman" w:hAnsi="Times New Roman" w:cs="Times New Roman"/>
          <w:sz w:val="24"/>
          <w:szCs w:val="24"/>
        </w:rPr>
        <w:t>Ikwo</w:t>
      </w:r>
      <w:proofErr w:type="spellEnd"/>
      <w:r w:rsidR="008458E7">
        <w:rPr>
          <w:rFonts w:ascii="Times New Roman" w:hAnsi="Times New Roman" w:cs="Times New Roman"/>
          <w:sz w:val="24"/>
          <w:szCs w:val="24"/>
        </w:rPr>
        <w:t>, Ebonyi State, Nigeria</w:t>
      </w:r>
    </w:p>
    <w:p w14:paraId="526DDA58" w14:textId="77777777" w:rsidR="008458E7" w:rsidRDefault="008458E7" w:rsidP="00CA3DE3">
      <w:pPr>
        <w:spacing w:line="240" w:lineRule="auto"/>
        <w:jc w:val="both"/>
        <w:rPr>
          <w:rFonts w:ascii="Times New Roman" w:hAnsi="Times New Roman" w:cs="Times New Roman"/>
          <w:sz w:val="24"/>
          <w:szCs w:val="24"/>
        </w:rPr>
      </w:pPr>
    </w:p>
    <w:p w14:paraId="5B5E34C3" w14:textId="77777777" w:rsidR="009D309F" w:rsidRPr="009D309F" w:rsidRDefault="009D309F" w:rsidP="008458E7">
      <w:pPr>
        <w:spacing w:line="240" w:lineRule="auto"/>
        <w:jc w:val="center"/>
        <w:rPr>
          <w:rFonts w:ascii="Times New Roman" w:hAnsi="Times New Roman" w:cs="Times New Roman"/>
          <w:b/>
          <w:sz w:val="24"/>
          <w:szCs w:val="24"/>
        </w:rPr>
      </w:pPr>
      <w:r w:rsidRPr="008458E7">
        <w:rPr>
          <w:rFonts w:ascii="Times New Roman" w:hAnsi="Times New Roman" w:cs="Times New Roman"/>
          <w:b/>
          <w:sz w:val="24"/>
          <w:szCs w:val="24"/>
        </w:rPr>
        <w:t>Corresponding author</w:t>
      </w:r>
      <w:r w:rsidRPr="009D309F">
        <w:rPr>
          <w:rFonts w:ascii="Times New Roman" w:hAnsi="Times New Roman" w:cs="Times New Roman"/>
          <w:sz w:val="24"/>
          <w:szCs w:val="24"/>
        </w:rPr>
        <w:t xml:space="preserve">: Email: </w:t>
      </w:r>
      <w:hyperlink r:id="rId6" w:history="1">
        <w:r w:rsidR="008458E7" w:rsidRPr="008458E7">
          <w:rPr>
            <w:rStyle w:val="Hyperlink"/>
            <w:rFonts w:ascii="Times New Roman" w:hAnsi="Times New Roman" w:cs="Times New Roman"/>
            <w:sz w:val="24"/>
            <w:szCs w:val="24"/>
            <w:u w:val="none"/>
          </w:rPr>
          <w:t>f_afiukwa@yahoo.com</w:t>
        </w:r>
      </w:hyperlink>
      <w:r w:rsidRPr="009D309F">
        <w:rPr>
          <w:rFonts w:ascii="Times New Roman" w:hAnsi="Times New Roman" w:cs="Times New Roman"/>
          <w:sz w:val="24"/>
          <w:szCs w:val="24"/>
        </w:rPr>
        <w:t>, Phone: +2349075187315</w:t>
      </w:r>
    </w:p>
    <w:p w14:paraId="481B1207" w14:textId="77777777" w:rsidR="008458E7" w:rsidRDefault="008458E7" w:rsidP="00CA3DE3">
      <w:pPr>
        <w:autoSpaceDE w:val="0"/>
        <w:autoSpaceDN w:val="0"/>
        <w:adjustRightInd w:val="0"/>
        <w:spacing w:after="0" w:line="240" w:lineRule="auto"/>
        <w:jc w:val="both"/>
        <w:rPr>
          <w:rFonts w:ascii="Times New Roman" w:hAnsi="Times New Roman" w:cs="Times New Roman"/>
          <w:b/>
          <w:bCs/>
          <w:sz w:val="24"/>
          <w:szCs w:val="24"/>
        </w:rPr>
      </w:pPr>
    </w:p>
    <w:p w14:paraId="518F73AE" w14:textId="77777777" w:rsidR="00BD0F2F" w:rsidRPr="00CA3DE3" w:rsidRDefault="00BD0F2F" w:rsidP="00CA3DE3">
      <w:pPr>
        <w:autoSpaceDE w:val="0"/>
        <w:autoSpaceDN w:val="0"/>
        <w:adjustRightInd w:val="0"/>
        <w:spacing w:after="0" w:line="240" w:lineRule="auto"/>
        <w:jc w:val="both"/>
        <w:rPr>
          <w:rFonts w:ascii="Times New Roman" w:hAnsi="Times New Roman" w:cs="Times New Roman"/>
          <w:b/>
          <w:bCs/>
          <w:sz w:val="24"/>
          <w:szCs w:val="24"/>
        </w:rPr>
      </w:pPr>
      <w:r w:rsidRPr="00CA3DE3">
        <w:rPr>
          <w:rFonts w:ascii="Times New Roman" w:hAnsi="Times New Roman" w:cs="Times New Roman"/>
          <w:b/>
          <w:bCs/>
          <w:sz w:val="24"/>
          <w:szCs w:val="24"/>
        </w:rPr>
        <w:t>Abstract</w:t>
      </w:r>
    </w:p>
    <w:p w14:paraId="0755AB96" w14:textId="77777777" w:rsidR="00BD0F2F" w:rsidRPr="00CA3DE3" w:rsidRDefault="00BD0F2F" w:rsidP="003E2787">
      <w:pPr>
        <w:spacing w:line="240" w:lineRule="auto"/>
        <w:jc w:val="both"/>
        <w:rPr>
          <w:rFonts w:ascii="Times New Roman" w:hAnsi="Times New Roman" w:cs="Times New Roman"/>
          <w:bCs/>
          <w:sz w:val="24"/>
          <w:szCs w:val="24"/>
        </w:rPr>
      </w:pPr>
      <w:r w:rsidRPr="00CA3DE3">
        <w:rPr>
          <w:rFonts w:ascii="Times New Roman" w:hAnsi="Times New Roman" w:cs="Times New Roman"/>
          <w:bCs/>
          <w:sz w:val="24"/>
          <w:szCs w:val="24"/>
        </w:rPr>
        <w:t xml:space="preserve">Houseflies have been identified as reservoirs and mechanical vectors of disease-causing agents that can cause serious </w:t>
      </w:r>
      <w:proofErr w:type="gramStart"/>
      <w:r w:rsidRPr="00CA3DE3">
        <w:rPr>
          <w:rFonts w:ascii="Times New Roman" w:hAnsi="Times New Roman" w:cs="Times New Roman"/>
          <w:bCs/>
          <w:sz w:val="24"/>
          <w:szCs w:val="24"/>
        </w:rPr>
        <w:t>life threatening</w:t>
      </w:r>
      <w:proofErr w:type="gramEnd"/>
      <w:r w:rsidRPr="00CA3DE3">
        <w:rPr>
          <w:rFonts w:ascii="Times New Roman" w:hAnsi="Times New Roman" w:cs="Times New Roman"/>
          <w:bCs/>
          <w:sz w:val="24"/>
          <w:szCs w:val="24"/>
        </w:rPr>
        <w:t xml:space="preserve"> diseases in both human and animal populations. </w:t>
      </w:r>
      <w:r w:rsidRPr="003E2787">
        <w:rPr>
          <w:rFonts w:ascii="Times New Roman" w:hAnsi="Times New Roman" w:cs="Times New Roman"/>
          <w:bCs/>
          <w:sz w:val="24"/>
          <w:szCs w:val="24"/>
        </w:rPr>
        <w:t xml:space="preserve">This study was designed to </w:t>
      </w:r>
      <w:r w:rsidR="003E2787" w:rsidRPr="003E2787">
        <w:rPr>
          <w:rFonts w:ascii="Times New Roman" w:hAnsi="Times New Roman" w:cs="Times New Roman"/>
          <w:sz w:val="24"/>
          <w:szCs w:val="24"/>
        </w:rPr>
        <w:t xml:space="preserve">assess the antibiogram and extended spectrum beta-lactamase production by </w:t>
      </w:r>
      <w:r w:rsidR="003E2787" w:rsidRPr="003E2787">
        <w:rPr>
          <w:rFonts w:ascii="Times New Roman" w:hAnsi="Times New Roman" w:cs="Times New Roman"/>
          <w:i/>
          <w:sz w:val="24"/>
          <w:szCs w:val="24"/>
        </w:rPr>
        <w:t xml:space="preserve">Klebsiella </w:t>
      </w:r>
      <w:r w:rsidR="003E2787" w:rsidRPr="003E2787">
        <w:rPr>
          <w:rFonts w:ascii="Times New Roman" w:hAnsi="Times New Roman" w:cs="Times New Roman"/>
          <w:sz w:val="24"/>
          <w:szCs w:val="24"/>
        </w:rPr>
        <w:t>species isolated in houseflies from hospital, restaurant and fruit market environments.</w:t>
      </w:r>
      <w:r w:rsidR="003E2787" w:rsidRPr="003E2787">
        <w:rPr>
          <w:rFonts w:ascii="Times New Roman" w:hAnsi="Times New Roman" w:cs="Times New Roman"/>
          <w:bCs/>
          <w:sz w:val="24"/>
          <w:szCs w:val="24"/>
        </w:rPr>
        <w:t xml:space="preserve"> </w:t>
      </w:r>
      <w:r w:rsidRPr="00CA3DE3">
        <w:rPr>
          <w:rFonts w:ascii="Times New Roman" w:hAnsi="Times New Roman" w:cs="Times New Roman"/>
          <w:bCs/>
          <w:sz w:val="24"/>
          <w:szCs w:val="24"/>
        </w:rPr>
        <w:t>A total of 150 samples (50 each from hospital, restaurant and fruit market environments) were analyzed using Standard Microbiological Methods. Antibiotic susceptibility test of the isolates was determined using disc diffusion method. The isolates were screened for ESBL production using Double Disc Synergy Test (DDST). Results obtained from this study showed that out of the 150 samples analyzed, a total of 82 representing 54.67 %</w:t>
      </w:r>
      <w:r w:rsidRPr="00CA3DE3">
        <w:rPr>
          <w:rFonts w:ascii="Times New Roman" w:hAnsi="Times New Roman" w:cs="Times New Roman"/>
          <w:sz w:val="24"/>
          <w:szCs w:val="24"/>
        </w:rPr>
        <w:t xml:space="preserve"> isolates of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were obtained. Of these, 33(40.24</w:t>
      </w:r>
      <w:r w:rsidR="00914E2A" w:rsidRPr="00CA3DE3">
        <w:rPr>
          <w:rFonts w:ascii="Times New Roman" w:hAnsi="Times New Roman" w:cs="Times New Roman"/>
          <w:sz w:val="24"/>
          <w:szCs w:val="24"/>
        </w:rPr>
        <w:t xml:space="preserve"> </w:t>
      </w:r>
      <w:r w:rsidRPr="00CA3DE3">
        <w:rPr>
          <w:rFonts w:ascii="Times New Roman" w:hAnsi="Times New Roman" w:cs="Times New Roman"/>
          <w:sz w:val="24"/>
          <w:szCs w:val="24"/>
        </w:rPr>
        <w:t xml:space="preserve">%), 38(46.34 %) and 11(13.41 %) were respectively obtained from hospital, fruit market and restaurant environments. Antibiotic susceptibility testing showed that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were all susceptible to meropenem, except those from the hospital which were 87</w:t>
      </w:r>
      <w:r w:rsidR="00914E2A" w:rsidRPr="00CA3DE3">
        <w:rPr>
          <w:rFonts w:ascii="Times New Roman" w:hAnsi="Times New Roman" w:cs="Times New Roman"/>
          <w:sz w:val="24"/>
          <w:szCs w:val="24"/>
        </w:rPr>
        <w:t xml:space="preserve"> </w:t>
      </w:r>
      <w:r w:rsidRPr="00CA3DE3">
        <w:rPr>
          <w:rFonts w:ascii="Times New Roman" w:hAnsi="Times New Roman" w:cs="Times New Roman"/>
          <w:sz w:val="24"/>
          <w:szCs w:val="24"/>
        </w:rPr>
        <w:t xml:space="preserve">% susceptible. The susceptibility of the isolates to other antibiotics including </w:t>
      </w:r>
      <w:proofErr w:type="spellStart"/>
      <w:r w:rsidRPr="00CA3DE3">
        <w:rPr>
          <w:rFonts w:ascii="Times New Roman" w:hAnsi="Times New Roman" w:cs="Times New Roman"/>
          <w:sz w:val="24"/>
          <w:szCs w:val="24"/>
        </w:rPr>
        <w:t>nalixidic</w:t>
      </w:r>
      <w:proofErr w:type="spellEnd"/>
      <w:r w:rsidRPr="00CA3DE3">
        <w:rPr>
          <w:rFonts w:ascii="Times New Roman" w:hAnsi="Times New Roman" w:cs="Times New Roman"/>
          <w:sz w:val="24"/>
          <w:szCs w:val="24"/>
        </w:rPr>
        <w:t xml:space="preserve"> acid, ciprofloxacin, cefoxitin, </w:t>
      </w:r>
      <w:proofErr w:type="spellStart"/>
      <w:r w:rsidRPr="00CA3DE3">
        <w:rPr>
          <w:rFonts w:ascii="Times New Roman" w:hAnsi="Times New Roman" w:cs="Times New Roman"/>
          <w:sz w:val="24"/>
          <w:szCs w:val="24"/>
        </w:rPr>
        <w:t>ceftaxidime</w:t>
      </w:r>
      <w:proofErr w:type="spellEnd"/>
      <w:r w:rsidRPr="00CA3DE3">
        <w:rPr>
          <w:rFonts w:ascii="Times New Roman" w:hAnsi="Times New Roman" w:cs="Times New Roman"/>
          <w:sz w:val="24"/>
          <w:szCs w:val="24"/>
        </w:rPr>
        <w:t>, gentamicin, ceftriaxone, sulfamethoxazole-</w:t>
      </w:r>
      <w:proofErr w:type="spellStart"/>
      <w:r w:rsidRPr="00CA3DE3">
        <w:rPr>
          <w:rFonts w:ascii="Times New Roman" w:hAnsi="Times New Roman" w:cs="Times New Roman"/>
          <w:sz w:val="24"/>
          <w:szCs w:val="24"/>
        </w:rPr>
        <w:t>trimetoprim</w:t>
      </w:r>
      <w:proofErr w:type="spellEnd"/>
      <w:r w:rsidRPr="00CA3DE3">
        <w:rPr>
          <w:rFonts w:ascii="Times New Roman" w:hAnsi="Times New Roman" w:cs="Times New Roman"/>
          <w:sz w:val="24"/>
          <w:szCs w:val="24"/>
        </w:rPr>
        <w:t>, cefotaxime and ampicillin-sulbactam ranged from 3.51-50</w:t>
      </w:r>
      <w:r w:rsidR="00914E2A" w:rsidRPr="00CA3DE3">
        <w:rPr>
          <w:rFonts w:ascii="Times New Roman" w:hAnsi="Times New Roman" w:cs="Times New Roman"/>
          <w:sz w:val="24"/>
          <w:szCs w:val="24"/>
        </w:rPr>
        <w:t xml:space="preserve"> </w:t>
      </w:r>
      <w:r w:rsidRPr="00CA3DE3">
        <w:rPr>
          <w:rFonts w:ascii="Times New Roman" w:hAnsi="Times New Roman" w:cs="Times New Roman"/>
          <w:sz w:val="24"/>
          <w:szCs w:val="24"/>
        </w:rPr>
        <w:t>% for hospital; 27.30-90.90</w:t>
      </w:r>
      <w:r w:rsidR="00914E2A" w:rsidRPr="00CA3DE3">
        <w:rPr>
          <w:rFonts w:ascii="Times New Roman" w:hAnsi="Times New Roman" w:cs="Times New Roman"/>
          <w:sz w:val="24"/>
          <w:szCs w:val="24"/>
        </w:rPr>
        <w:t xml:space="preserve"> </w:t>
      </w:r>
      <w:r w:rsidRPr="00CA3DE3">
        <w:rPr>
          <w:rFonts w:ascii="Times New Roman" w:hAnsi="Times New Roman" w:cs="Times New Roman"/>
          <w:sz w:val="24"/>
          <w:szCs w:val="24"/>
        </w:rPr>
        <w:t>% for restaurant; and 15.80-81.60</w:t>
      </w:r>
      <w:r w:rsidR="00914E2A" w:rsidRPr="00CA3DE3">
        <w:rPr>
          <w:rFonts w:ascii="Times New Roman" w:hAnsi="Times New Roman" w:cs="Times New Roman"/>
          <w:sz w:val="24"/>
          <w:szCs w:val="24"/>
        </w:rPr>
        <w:t xml:space="preserve"> </w:t>
      </w:r>
      <w:r w:rsidRPr="00CA3DE3">
        <w:rPr>
          <w:rFonts w:ascii="Times New Roman" w:hAnsi="Times New Roman" w:cs="Times New Roman"/>
          <w:sz w:val="24"/>
          <w:szCs w:val="24"/>
        </w:rPr>
        <w:t xml:space="preserve">% for fruit market environments. Result of extended spectrum beta-lactamase screening showed that of the 82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screened, only 1(3.03 %) from hospital environment was ESBL positive while the rest were ESBL negative.  In summary, the study revealed that houseflies from hospital, fruit market and restaurant environments harbor multidrug resistant </w:t>
      </w:r>
      <w:r w:rsidR="00BF0BBD" w:rsidRPr="00CA3DE3">
        <w:rPr>
          <w:rFonts w:ascii="Times New Roman" w:hAnsi="Times New Roman" w:cs="Times New Roman"/>
          <w:i/>
          <w:sz w:val="24"/>
          <w:szCs w:val="24"/>
        </w:rPr>
        <w:t xml:space="preserve">Klebsiella </w:t>
      </w:r>
      <w:r w:rsidR="00BF0BBD" w:rsidRPr="00CA3DE3">
        <w:rPr>
          <w:rFonts w:ascii="Times New Roman" w:hAnsi="Times New Roman" w:cs="Times New Roman"/>
          <w:sz w:val="24"/>
          <w:szCs w:val="24"/>
        </w:rPr>
        <w:t>species</w:t>
      </w:r>
      <w:r w:rsidR="00914E2A" w:rsidRPr="00CA3DE3">
        <w:rPr>
          <w:rFonts w:ascii="Times New Roman" w:hAnsi="Times New Roman" w:cs="Times New Roman"/>
          <w:sz w:val="24"/>
          <w:szCs w:val="24"/>
        </w:rPr>
        <w:t xml:space="preserve"> of which majority of them were not ESBL mediated though </w:t>
      </w:r>
      <w:r w:rsidR="002905A4">
        <w:rPr>
          <w:rFonts w:ascii="Times New Roman" w:hAnsi="Times New Roman" w:cs="Times New Roman"/>
          <w:sz w:val="24"/>
          <w:szCs w:val="24"/>
        </w:rPr>
        <w:t>a small proportion</w:t>
      </w:r>
      <w:r w:rsidR="00914E2A" w:rsidRPr="00CA3DE3">
        <w:rPr>
          <w:rFonts w:ascii="Times New Roman" w:hAnsi="Times New Roman" w:cs="Times New Roman"/>
          <w:sz w:val="24"/>
          <w:szCs w:val="24"/>
        </w:rPr>
        <w:t xml:space="preserve"> were ESBL </w:t>
      </w:r>
      <w:r w:rsidRPr="00CA3DE3">
        <w:rPr>
          <w:rFonts w:ascii="Times New Roman" w:hAnsi="Times New Roman" w:cs="Times New Roman"/>
          <w:sz w:val="24"/>
          <w:szCs w:val="24"/>
        </w:rPr>
        <w:t xml:space="preserve">mediated. This study revealed that houseflies are potential agent of spread of multidrug resistant organisms like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which is a serious threat to human and animal health</w:t>
      </w:r>
      <w:r w:rsidR="00914E2A" w:rsidRPr="00CA3DE3">
        <w:rPr>
          <w:rFonts w:ascii="Times New Roman" w:hAnsi="Times New Roman" w:cs="Times New Roman"/>
          <w:sz w:val="24"/>
          <w:szCs w:val="24"/>
        </w:rPr>
        <w:t>.</w:t>
      </w:r>
      <w:r w:rsidRPr="00CA3DE3">
        <w:rPr>
          <w:rFonts w:ascii="Times New Roman" w:hAnsi="Times New Roman" w:cs="Times New Roman"/>
          <w:bCs/>
          <w:sz w:val="24"/>
          <w:szCs w:val="24"/>
        </w:rPr>
        <w:t xml:space="preserve"> </w:t>
      </w:r>
    </w:p>
    <w:p w14:paraId="7CA45701" w14:textId="77777777" w:rsidR="00A3168D" w:rsidRDefault="00A3168D" w:rsidP="00CA3DE3">
      <w:pPr>
        <w:autoSpaceDE w:val="0"/>
        <w:autoSpaceDN w:val="0"/>
        <w:adjustRightInd w:val="0"/>
        <w:spacing w:after="0" w:line="240" w:lineRule="auto"/>
        <w:jc w:val="both"/>
        <w:rPr>
          <w:rFonts w:ascii="Times New Roman" w:hAnsi="Times New Roman" w:cs="Times New Roman"/>
          <w:b/>
          <w:bCs/>
          <w:sz w:val="24"/>
          <w:szCs w:val="24"/>
        </w:rPr>
      </w:pPr>
    </w:p>
    <w:p w14:paraId="47AAC670" w14:textId="77777777" w:rsidR="00BD0F2F" w:rsidRPr="00CA3DE3" w:rsidRDefault="00BD0F2F" w:rsidP="00CA3DE3">
      <w:pPr>
        <w:autoSpaceDE w:val="0"/>
        <w:autoSpaceDN w:val="0"/>
        <w:adjustRightInd w:val="0"/>
        <w:spacing w:after="0" w:line="240" w:lineRule="auto"/>
        <w:jc w:val="both"/>
        <w:rPr>
          <w:rFonts w:ascii="Times New Roman" w:hAnsi="Times New Roman" w:cs="Times New Roman"/>
          <w:b/>
          <w:sz w:val="24"/>
          <w:szCs w:val="24"/>
        </w:rPr>
      </w:pPr>
      <w:r w:rsidRPr="00CA3DE3">
        <w:rPr>
          <w:rFonts w:ascii="Times New Roman" w:hAnsi="Times New Roman" w:cs="Times New Roman"/>
          <w:b/>
          <w:bCs/>
          <w:sz w:val="24"/>
          <w:szCs w:val="24"/>
        </w:rPr>
        <w:t xml:space="preserve">Keywords: </w:t>
      </w:r>
      <w:r w:rsidRPr="00CA3DE3">
        <w:rPr>
          <w:rFonts w:ascii="Times New Roman" w:hAnsi="Times New Roman" w:cs="Times New Roman"/>
          <w:bCs/>
          <w:i/>
          <w:sz w:val="24"/>
          <w:szCs w:val="24"/>
        </w:rPr>
        <w:t>Klebsiella</w:t>
      </w:r>
      <w:r w:rsidRPr="00CA3DE3">
        <w:rPr>
          <w:rFonts w:ascii="Times New Roman" w:hAnsi="Times New Roman" w:cs="Times New Roman"/>
          <w:b/>
          <w:bCs/>
          <w:sz w:val="24"/>
          <w:szCs w:val="24"/>
        </w:rPr>
        <w:t xml:space="preserve">, </w:t>
      </w:r>
      <w:r w:rsidR="00914E2A" w:rsidRPr="00CA3DE3">
        <w:rPr>
          <w:rFonts w:ascii="Times New Roman" w:hAnsi="Times New Roman" w:cs="Times New Roman"/>
          <w:sz w:val="24"/>
          <w:szCs w:val="24"/>
        </w:rPr>
        <w:t>houseflies</w:t>
      </w:r>
      <w:r w:rsidRPr="00CA3DE3">
        <w:rPr>
          <w:rFonts w:ascii="Times New Roman" w:hAnsi="Times New Roman" w:cs="Times New Roman"/>
          <w:sz w:val="24"/>
          <w:szCs w:val="24"/>
        </w:rPr>
        <w:t>, antibiotic resistance, ESBLs, hospitals, restaurant, fruit market</w:t>
      </w:r>
    </w:p>
    <w:p w14:paraId="7D8B80F0" w14:textId="77777777" w:rsidR="00BD0F2F" w:rsidRPr="00CA3DE3" w:rsidRDefault="00BD0F2F" w:rsidP="00CA3DE3">
      <w:pPr>
        <w:spacing w:line="240" w:lineRule="auto"/>
        <w:jc w:val="both"/>
        <w:rPr>
          <w:rFonts w:ascii="Times New Roman" w:hAnsi="Times New Roman" w:cs="Times New Roman"/>
          <w:b/>
          <w:sz w:val="24"/>
          <w:szCs w:val="24"/>
        </w:rPr>
      </w:pPr>
    </w:p>
    <w:p w14:paraId="6BDE779D" w14:textId="77777777" w:rsidR="00A3168D" w:rsidRDefault="00A3168D" w:rsidP="00CA3DE3">
      <w:pPr>
        <w:spacing w:line="240" w:lineRule="auto"/>
        <w:jc w:val="both"/>
        <w:rPr>
          <w:rFonts w:ascii="Times New Roman" w:hAnsi="Times New Roman" w:cs="Times New Roman"/>
          <w:b/>
          <w:sz w:val="24"/>
          <w:szCs w:val="24"/>
        </w:rPr>
      </w:pPr>
    </w:p>
    <w:p w14:paraId="509FA8C3" w14:textId="77777777" w:rsidR="00BD0F2F" w:rsidRPr="00CA3DE3" w:rsidRDefault="00BD0F2F" w:rsidP="00CA3DE3">
      <w:pPr>
        <w:spacing w:line="240" w:lineRule="auto"/>
        <w:jc w:val="both"/>
        <w:rPr>
          <w:rFonts w:ascii="Times New Roman" w:hAnsi="Times New Roman" w:cs="Times New Roman"/>
          <w:b/>
          <w:sz w:val="24"/>
          <w:szCs w:val="24"/>
        </w:rPr>
      </w:pPr>
      <w:r w:rsidRPr="00CA3DE3">
        <w:rPr>
          <w:rFonts w:ascii="Times New Roman" w:hAnsi="Times New Roman" w:cs="Times New Roman"/>
          <w:b/>
          <w:sz w:val="24"/>
          <w:szCs w:val="24"/>
        </w:rPr>
        <w:lastRenderedPageBreak/>
        <w:t>Introduction</w:t>
      </w:r>
    </w:p>
    <w:p w14:paraId="181A1BE1" w14:textId="77777777" w:rsidR="00BD0F2F" w:rsidRPr="00CA3DE3" w:rsidRDefault="00BD0F2F"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Houseflies also known as </w:t>
      </w:r>
      <w:r w:rsidRPr="00CA3DE3">
        <w:rPr>
          <w:rFonts w:ascii="Times New Roman" w:hAnsi="Times New Roman" w:cs="Times New Roman"/>
          <w:i/>
          <w:sz w:val="24"/>
          <w:szCs w:val="24"/>
        </w:rPr>
        <w:t>Musca domestica</w:t>
      </w:r>
      <w:r w:rsidRPr="00CA3DE3">
        <w:rPr>
          <w:rFonts w:ascii="Times New Roman" w:hAnsi="Times New Roman" w:cs="Times New Roman"/>
          <w:sz w:val="24"/>
          <w:szCs w:val="24"/>
        </w:rPr>
        <w:t xml:space="preserve"> are cosmopolitan insects well-known for their presence and adaptability to various environmental settings. They measure naturally between 6 to 7 millimeters in length and are characterized by a gray thorax adorned with four longitudinal stripes and a little hairy abdomen. They have transparent wings which permit nimble/agile flight that make them move swiftly over short distances (Boyer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2018; </w:t>
      </w:r>
      <w:proofErr w:type="spellStart"/>
      <w:r w:rsidRPr="00CA3DE3">
        <w:rPr>
          <w:rFonts w:ascii="Times New Roman" w:hAnsi="Times New Roman" w:cs="Times New Roman"/>
          <w:sz w:val="24"/>
          <w:szCs w:val="24"/>
        </w:rPr>
        <w:t>Nazni</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2005).</w:t>
      </w:r>
      <w:r w:rsidR="00612B45" w:rsidRPr="00CA3DE3">
        <w:rPr>
          <w:rFonts w:ascii="Times New Roman" w:hAnsi="Times New Roman" w:cs="Times New Roman"/>
          <w:sz w:val="24"/>
          <w:szCs w:val="24"/>
        </w:rPr>
        <w:t xml:space="preserve"> </w:t>
      </w:r>
      <w:r w:rsidRPr="00CA3DE3">
        <w:rPr>
          <w:rFonts w:ascii="Times New Roman" w:hAnsi="Times New Roman" w:cs="Times New Roman"/>
          <w:sz w:val="24"/>
          <w:szCs w:val="24"/>
        </w:rPr>
        <w:t>They are structurally adapted for picking up pathogens. The proboscis is provided with abundance of fine hairs that readily collect environmental debris. Additionally, each of the</w:t>
      </w:r>
      <w:r w:rsidRPr="00CA3DE3">
        <w:rPr>
          <w:rFonts w:ascii="Times New Roman" w:hAnsi="Times New Roman" w:cs="Times New Roman"/>
          <w:sz w:val="24"/>
          <w:szCs w:val="24"/>
        </w:rPr>
        <w:t> </w:t>
      </w:r>
      <w:r w:rsidRPr="00CA3DE3">
        <w:rPr>
          <w:rFonts w:ascii="Times New Roman" w:hAnsi="Times New Roman" w:cs="Times New Roman"/>
          <w:sz w:val="24"/>
          <w:szCs w:val="24"/>
        </w:rPr>
        <w:t>six</w:t>
      </w:r>
      <w:r w:rsidRPr="00CA3DE3">
        <w:rPr>
          <w:rFonts w:ascii="Times New Roman" w:hAnsi="Times New Roman" w:cs="Times New Roman"/>
          <w:sz w:val="24"/>
          <w:szCs w:val="24"/>
        </w:rPr>
        <w:t> </w:t>
      </w:r>
      <w:r w:rsidRPr="00CA3DE3">
        <w:rPr>
          <w:rFonts w:ascii="Times New Roman" w:hAnsi="Times New Roman" w:cs="Times New Roman"/>
          <w:sz w:val="24"/>
          <w:szCs w:val="24"/>
        </w:rPr>
        <w:t>legs</w:t>
      </w:r>
      <w:r w:rsidRPr="00CA3DE3">
        <w:rPr>
          <w:rFonts w:ascii="Times New Roman" w:hAnsi="Times New Roman" w:cs="Times New Roman"/>
          <w:sz w:val="24"/>
          <w:szCs w:val="24"/>
        </w:rPr>
        <w:t> </w:t>
      </w:r>
      <w:r w:rsidRPr="00CA3DE3">
        <w:rPr>
          <w:rFonts w:ascii="Times New Roman" w:hAnsi="Times New Roman" w:cs="Times New Roman"/>
          <w:sz w:val="24"/>
          <w:szCs w:val="24"/>
        </w:rPr>
        <w:t>of</w:t>
      </w:r>
      <w:r w:rsidRPr="00CA3DE3">
        <w:rPr>
          <w:rFonts w:ascii="Times New Roman" w:hAnsi="Times New Roman" w:cs="Times New Roman"/>
          <w:sz w:val="24"/>
          <w:szCs w:val="24"/>
        </w:rPr>
        <w:t> </w:t>
      </w:r>
      <w:r w:rsidRPr="00CA3DE3">
        <w:rPr>
          <w:rFonts w:ascii="Times New Roman" w:hAnsi="Times New Roman" w:cs="Times New Roman"/>
          <w:sz w:val="24"/>
          <w:szCs w:val="24"/>
        </w:rPr>
        <w:t>the</w:t>
      </w:r>
      <w:r w:rsidRPr="00CA3DE3">
        <w:rPr>
          <w:rFonts w:ascii="Times New Roman" w:hAnsi="Times New Roman" w:cs="Times New Roman"/>
          <w:sz w:val="24"/>
          <w:szCs w:val="24"/>
        </w:rPr>
        <w:t> </w:t>
      </w:r>
      <w:r w:rsidRPr="00CA3DE3">
        <w:rPr>
          <w:rFonts w:ascii="Times New Roman" w:hAnsi="Times New Roman" w:cs="Times New Roman"/>
          <w:sz w:val="24"/>
          <w:szCs w:val="24"/>
        </w:rPr>
        <w:t>fly</w:t>
      </w:r>
      <w:r w:rsidRPr="00CA3DE3">
        <w:rPr>
          <w:rFonts w:ascii="Times New Roman" w:hAnsi="Times New Roman" w:cs="Times New Roman"/>
          <w:sz w:val="24"/>
          <w:szCs w:val="24"/>
        </w:rPr>
        <w:t> </w:t>
      </w:r>
      <w:r w:rsidRPr="00CA3DE3">
        <w:rPr>
          <w:rFonts w:ascii="Times New Roman" w:hAnsi="Times New Roman" w:cs="Times New Roman"/>
          <w:sz w:val="24"/>
          <w:szCs w:val="24"/>
        </w:rPr>
        <w:t>is</w:t>
      </w:r>
      <w:r w:rsidRPr="00CA3DE3">
        <w:rPr>
          <w:rFonts w:ascii="Times New Roman" w:hAnsi="Times New Roman" w:cs="Times New Roman"/>
          <w:sz w:val="24"/>
          <w:szCs w:val="24"/>
        </w:rPr>
        <w:t> </w:t>
      </w:r>
      <w:r w:rsidRPr="00CA3DE3">
        <w:rPr>
          <w:rFonts w:ascii="Times New Roman" w:hAnsi="Times New Roman" w:cs="Times New Roman"/>
          <w:sz w:val="24"/>
          <w:szCs w:val="24"/>
        </w:rPr>
        <w:t>built-in</w:t>
      </w:r>
      <w:r w:rsidRPr="00CA3DE3">
        <w:rPr>
          <w:rFonts w:ascii="Times New Roman" w:hAnsi="Times New Roman" w:cs="Times New Roman"/>
          <w:sz w:val="24"/>
          <w:szCs w:val="24"/>
        </w:rPr>
        <w:t> </w:t>
      </w:r>
      <w:r w:rsidRPr="00CA3DE3">
        <w:rPr>
          <w:rFonts w:ascii="Times New Roman" w:hAnsi="Times New Roman" w:cs="Times New Roman"/>
          <w:sz w:val="24"/>
          <w:szCs w:val="24"/>
        </w:rPr>
        <w:t>with</w:t>
      </w:r>
      <w:r w:rsidRPr="00CA3DE3">
        <w:rPr>
          <w:rFonts w:ascii="Times New Roman" w:hAnsi="Times New Roman" w:cs="Times New Roman"/>
          <w:sz w:val="24"/>
          <w:szCs w:val="24"/>
        </w:rPr>
        <w:t> </w:t>
      </w:r>
      <w:r w:rsidRPr="00CA3DE3">
        <w:rPr>
          <w:rFonts w:ascii="Times New Roman" w:hAnsi="Times New Roman" w:cs="Times New Roman"/>
          <w:sz w:val="24"/>
          <w:szCs w:val="24"/>
        </w:rPr>
        <w:t>hairy</w:t>
      </w:r>
      <w:r w:rsidRPr="00CA3DE3">
        <w:rPr>
          <w:rFonts w:ascii="Times New Roman" w:hAnsi="Times New Roman" w:cs="Times New Roman"/>
          <w:sz w:val="24"/>
          <w:szCs w:val="24"/>
        </w:rPr>
        <w:t> </w:t>
      </w:r>
      <w:r w:rsidRPr="00CA3DE3">
        <w:rPr>
          <w:rFonts w:ascii="Times New Roman" w:hAnsi="Times New Roman" w:cs="Times New Roman"/>
          <w:sz w:val="24"/>
          <w:szCs w:val="24"/>
        </w:rPr>
        <w:t>structures</w:t>
      </w:r>
      <w:r w:rsidRPr="00CA3DE3">
        <w:rPr>
          <w:rFonts w:ascii="Times New Roman" w:hAnsi="Times New Roman" w:cs="Times New Roman"/>
          <w:sz w:val="24"/>
          <w:szCs w:val="24"/>
        </w:rPr>
        <w:t> </w:t>
      </w:r>
      <w:r w:rsidRPr="00CA3DE3">
        <w:rPr>
          <w:rFonts w:ascii="Times New Roman" w:hAnsi="Times New Roman" w:cs="Times New Roman"/>
          <w:sz w:val="24"/>
          <w:szCs w:val="24"/>
        </w:rPr>
        <w:t>and</w:t>
      </w:r>
      <w:r w:rsidRPr="00CA3DE3">
        <w:rPr>
          <w:rFonts w:ascii="Times New Roman" w:hAnsi="Times New Roman" w:cs="Times New Roman"/>
          <w:sz w:val="24"/>
          <w:szCs w:val="24"/>
        </w:rPr>
        <w:t> </w:t>
      </w:r>
      <w:r w:rsidRPr="00CA3DE3">
        <w:rPr>
          <w:rFonts w:ascii="Times New Roman" w:hAnsi="Times New Roman" w:cs="Times New Roman"/>
          <w:sz w:val="24"/>
          <w:szCs w:val="24"/>
        </w:rPr>
        <w:t>pads that secrete a sticky material, which adds to its pathogen transmission potential (</w:t>
      </w:r>
      <w:proofErr w:type="spellStart"/>
      <w:r w:rsidRPr="00CA3DE3">
        <w:rPr>
          <w:rFonts w:ascii="Times New Roman" w:hAnsi="Times New Roman" w:cs="Times New Roman"/>
          <w:sz w:val="24"/>
          <w:szCs w:val="24"/>
        </w:rPr>
        <w:t>Nazni</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2005).</w:t>
      </w:r>
    </w:p>
    <w:p w14:paraId="3CAC54D0" w14:textId="77777777" w:rsidR="00BD0F2F" w:rsidRPr="00CA3DE3" w:rsidRDefault="00BD0F2F"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They are often found in close association with humans and animals. They are notoriously known for their unprincipled feeding habits such as the consumption of a wide range of organic matter including decaying food, animal feces, and other organic materials (Gehad</w:t>
      </w:r>
      <w:r w:rsidRPr="00CA3DE3">
        <w:rPr>
          <w:rFonts w:ascii="Times New Roman" w:hAnsi="Times New Roman" w:cs="Times New Roman"/>
          <w:sz w:val="24"/>
          <w:szCs w:val="24"/>
        </w:rPr>
        <w:t> </w:t>
      </w:r>
      <w:r w:rsidRPr="00CA3DE3">
        <w:rPr>
          <w:rFonts w:ascii="Times New Roman" w:hAnsi="Times New Roman" w:cs="Times New Roman"/>
          <w:sz w:val="24"/>
          <w:szCs w:val="24"/>
        </w:rPr>
        <w:t>and</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Eman, 2011; Adebayo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2012; </w:t>
      </w:r>
      <w:proofErr w:type="spellStart"/>
      <w:r w:rsidRPr="00CA3DE3">
        <w:rPr>
          <w:rFonts w:ascii="Times New Roman" w:hAnsi="Times New Roman" w:cs="Times New Roman"/>
          <w:sz w:val="24"/>
          <w:szCs w:val="24"/>
        </w:rPr>
        <w:t>Khobdel</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2008; Pandian and </w:t>
      </w:r>
      <w:proofErr w:type="spellStart"/>
      <w:r w:rsidRPr="00CA3DE3">
        <w:rPr>
          <w:rFonts w:ascii="Times New Roman" w:hAnsi="Times New Roman" w:cs="Times New Roman"/>
          <w:sz w:val="24"/>
          <w:szCs w:val="24"/>
        </w:rPr>
        <w:t>Asumtha</w:t>
      </w:r>
      <w:proofErr w:type="spellEnd"/>
      <w:r w:rsidRPr="00CA3DE3">
        <w:rPr>
          <w:rFonts w:ascii="Times New Roman" w:hAnsi="Times New Roman" w:cs="Times New Roman"/>
          <w:sz w:val="24"/>
          <w:szCs w:val="24"/>
        </w:rPr>
        <w:t xml:space="preserve">, 2001).  This multiplicity in their feeding pattern </w:t>
      </w:r>
      <w:proofErr w:type="gramStart"/>
      <w:r w:rsidRPr="00CA3DE3">
        <w:rPr>
          <w:rFonts w:ascii="Times New Roman" w:hAnsi="Times New Roman" w:cs="Times New Roman"/>
          <w:sz w:val="24"/>
          <w:szCs w:val="24"/>
        </w:rPr>
        <w:t>play</w:t>
      </w:r>
      <w:proofErr w:type="gramEnd"/>
      <w:r w:rsidRPr="00CA3DE3">
        <w:rPr>
          <w:rFonts w:ascii="Times New Roman" w:hAnsi="Times New Roman" w:cs="Times New Roman"/>
          <w:sz w:val="24"/>
          <w:szCs w:val="24"/>
        </w:rPr>
        <w:t xml:space="preserve"> very vital role as possible vectors of several pathogens, which they can pick up from dirty/contaminated exteriors and then transmit to foods and living spaces (Boyer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2018; </w:t>
      </w:r>
      <w:proofErr w:type="spellStart"/>
      <w:r w:rsidRPr="00CA3DE3">
        <w:rPr>
          <w:rFonts w:ascii="Times New Roman" w:hAnsi="Times New Roman" w:cs="Times New Roman"/>
          <w:sz w:val="24"/>
          <w:szCs w:val="24"/>
        </w:rPr>
        <w:t>Nazni</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2005). </w:t>
      </w:r>
    </w:p>
    <w:p w14:paraId="3A3E93BE" w14:textId="77777777" w:rsidR="00BD0F2F" w:rsidRPr="00CA3DE3" w:rsidRDefault="00BD0F2F" w:rsidP="00CA3DE3">
      <w:pPr>
        <w:spacing w:line="240" w:lineRule="auto"/>
        <w:jc w:val="both"/>
        <w:rPr>
          <w:rFonts w:ascii="Times New Roman" w:hAnsi="Times New Roman" w:cs="Times New Roman"/>
          <w:sz w:val="24"/>
          <w:szCs w:val="24"/>
        </w:rPr>
      </w:pPr>
      <w:proofErr w:type="gramStart"/>
      <w:r w:rsidRPr="00CA3DE3">
        <w:rPr>
          <w:rFonts w:ascii="Times New Roman" w:hAnsi="Times New Roman" w:cs="Times New Roman"/>
          <w:sz w:val="24"/>
          <w:szCs w:val="24"/>
        </w:rPr>
        <w:t>In spite of</w:t>
      </w:r>
      <w:proofErr w:type="gramEnd"/>
      <w:r w:rsidRPr="00CA3DE3">
        <w:rPr>
          <w:rFonts w:ascii="Times New Roman" w:hAnsi="Times New Roman" w:cs="Times New Roman"/>
          <w:sz w:val="24"/>
          <w:szCs w:val="24"/>
        </w:rPr>
        <w:t xml:space="preserve"> their ecological roles in recycling and breakdown of nutrient, houseflies pose substantial public health concerns because of their ability to spread diseases such as dysentery, typhoid fever, and cholera (</w:t>
      </w:r>
      <w:proofErr w:type="spellStart"/>
      <w:r w:rsidRPr="00CA3DE3">
        <w:rPr>
          <w:rFonts w:ascii="Times New Roman" w:hAnsi="Times New Roman" w:cs="Times New Roman"/>
          <w:sz w:val="24"/>
          <w:szCs w:val="24"/>
        </w:rPr>
        <w:t>Khobdel</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i/>
          <w:sz w:val="24"/>
          <w:szCs w:val="24"/>
        </w:rPr>
        <w:t xml:space="preserve"> </w:t>
      </w:r>
      <w:r w:rsidRPr="00CA3DE3">
        <w:rPr>
          <w:rFonts w:ascii="Times New Roman" w:hAnsi="Times New Roman" w:cs="Times New Roman"/>
          <w:sz w:val="24"/>
          <w:szCs w:val="24"/>
        </w:rPr>
        <w:t xml:space="preserve">2008; Pandian and </w:t>
      </w:r>
      <w:proofErr w:type="spellStart"/>
      <w:r w:rsidRPr="00CA3DE3">
        <w:rPr>
          <w:rFonts w:ascii="Times New Roman" w:hAnsi="Times New Roman" w:cs="Times New Roman"/>
          <w:sz w:val="24"/>
          <w:szCs w:val="24"/>
        </w:rPr>
        <w:t>Asumtha</w:t>
      </w:r>
      <w:proofErr w:type="spellEnd"/>
      <w:r w:rsidRPr="00CA3DE3">
        <w:rPr>
          <w:rFonts w:ascii="Times New Roman" w:hAnsi="Times New Roman" w:cs="Times New Roman"/>
          <w:sz w:val="24"/>
          <w:szCs w:val="24"/>
        </w:rPr>
        <w:t xml:space="preserve">, 2001; Yang </w:t>
      </w:r>
      <w:r w:rsidR="00F778AB" w:rsidRPr="00F778AB">
        <w:rPr>
          <w:rFonts w:ascii="Times New Roman" w:hAnsi="Times New Roman" w:cs="Times New Roman"/>
          <w:i/>
          <w:sz w:val="24"/>
          <w:szCs w:val="24"/>
        </w:rPr>
        <w:t>et al.,</w:t>
      </w:r>
      <w:r w:rsidR="00AE68DD" w:rsidRPr="00CA3DE3">
        <w:rPr>
          <w:rFonts w:ascii="Times New Roman" w:hAnsi="Times New Roman" w:cs="Times New Roman"/>
          <w:sz w:val="24"/>
          <w:szCs w:val="24"/>
        </w:rPr>
        <w:t xml:space="preserve"> 2019</w:t>
      </w:r>
      <w:r w:rsidRPr="00CA3DE3">
        <w:rPr>
          <w:rFonts w:ascii="Times New Roman" w:hAnsi="Times New Roman" w:cs="Times New Roman"/>
          <w:sz w:val="24"/>
          <w:szCs w:val="24"/>
        </w:rPr>
        <w:t xml:space="preserve">; Ahmed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2013).</w:t>
      </w:r>
    </w:p>
    <w:p w14:paraId="0DB6B43F" w14:textId="77777777" w:rsidR="00BD0F2F" w:rsidRPr="00CA3DE3" w:rsidRDefault="003E2787" w:rsidP="00CA3DE3">
      <w:pPr>
        <w:spacing w:line="240" w:lineRule="auto"/>
        <w:jc w:val="both"/>
        <w:rPr>
          <w:rFonts w:ascii="Times New Roman" w:eastAsia="Times New Roman" w:hAnsi="Times New Roman" w:cs="Times New Roman"/>
          <w:sz w:val="24"/>
          <w:szCs w:val="24"/>
        </w:rPr>
      </w:pPr>
      <w:r w:rsidRPr="00CA3DE3">
        <w:rPr>
          <w:rFonts w:ascii="Times New Roman" w:hAnsi="Times New Roman" w:cs="Times New Roman"/>
          <w:sz w:val="24"/>
          <w:szCs w:val="24"/>
        </w:rPr>
        <w:t>Increases in the occurrence of antimicrobial resistance among microbial pathogens have</w:t>
      </w:r>
      <w:r w:rsidR="00BD0F2F" w:rsidRPr="00CA3DE3">
        <w:rPr>
          <w:rFonts w:ascii="Times New Roman" w:hAnsi="Times New Roman" w:cs="Times New Roman"/>
          <w:sz w:val="24"/>
          <w:szCs w:val="24"/>
        </w:rPr>
        <w:t xml:space="preserve"> posed a serious health challenge globally. This is worsened by the extensive dissemination of resistant bacteria through various vectors, including houseflies (</w:t>
      </w:r>
      <w:proofErr w:type="spellStart"/>
      <w:r w:rsidR="00BD0F2F" w:rsidRPr="00CA3DE3">
        <w:rPr>
          <w:rFonts w:ascii="Times New Roman" w:hAnsi="Times New Roman" w:cs="Times New Roman"/>
          <w:sz w:val="24"/>
          <w:szCs w:val="24"/>
        </w:rPr>
        <w:t>Graezyk</w:t>
      </w:r>
      <w:proofErr w:type="spellEnd"/>
      <w:r w:rsidR="00BD0F2F"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00BD0F2F" w:rsidRPr="00CA3DE3">
        <w:rPr>
          <w:rFonts w:ascii="Times New Roman" w:hAnsi="Times New Roman" w:cs="Times New Roman"/>
          <w:sz w:val="24"/>
          <w:szCs w:val="24"/>
        </w:rPr>
        <w:t xml:space="preserve"> 2011). </w:t>
      </w:r>
      <w:r w:rsidR="00BD0F2F" w:rsidRPr="00CA3DE3">
        <w:rPr>
          <w:rFonts w:ascii="Times New Roman" w:hAnsi="Times New Roman" w:cs="Times New Roman"/>
          <w:i/>
          <w:sz w:val="24"/>
          <w:szCs w:val="24"/>
        </w:rPr>
        <w:t>Klebsiella</w:t>
      </w:r>
      <w:r w:rsidR="00BD0F2F" w:rsidRPr="00CA3DE3">
        <w:rPr>
          <w:rFonts w:ascii="Times New Roman" w:hAnsi="Times New Roman" w:cs="Times New Roman"/>
          <w:sz w:val="24"/>
          <w:szCs w:val="24"/>
        </w:rPr>
        <w:t xml:space="preserve"> species, notorious for their ability to acquire resistance mechanisms such as extended spectrum beta-Lactamase (ESBL) production, represent a critical concern in healthcare settings due to limited treatment options. </w:t>
      </w:r>
      <w:r w:rsidR="00BD0F2F" w:rsidRPr="00CA3DE3">
        <w:rPr>
          <w:rFonts w:ascii="Times New Roman" w:eastAsia="Times New Roman" w:hAnsi="Times New Roman" w:cs="Times New Roman"/>
          <w:sz w:val="24"/>
          <w:szCs w:val="24"/>
        </w:rPr>
        <w:t>They</w:t>
      </w:r>
      <w:r w:rsidR="00BD0F2F" w:rsidRPr="00CA3DE3">
        <w:rPr>
          <w:rFonts w:ascii="Times New Roman" w:eastAsia="Times New Roman" w:hAnsi="Times New Roman" w:cs="Times New Roman"/>
          <w:i/>
          <w:sz w:val="24"/>
          <w:szCs w:val="24"/>
        </w:rPr>
        <w:t xml:space="preserve"> </w:t>
      </w:r>
      <w:r w:rsidR="00BD0F2F" w:rsidRPr="00CA3DE3">
        <w:rPr>
          <w:rFonts w:ascii="Times New Roman" w:eastAsia="Times New Roman" w:hAnsi="Times New Roman" w:cs="Times New Roman"/>
          <w:sz w:val="24"/>
          <w:szCs w:val="24"/>
        </w:rPr>
        <w:t xml:space="preserve">contribute meaningfully to nosocomial and community-acquired infections all over the world (Livermore, 2005). ESBLs, enzymes capable of hydrolyzing a broad range of beta-lactam antibiotics therefore pose a substantial challenge to treatment efficacy, limiting therapeutic options and </w:t>
      </w:r>
      <w:proofErr w:type="gramStart"/>
      <w:r w:rsidR="00BD0F2F" w:rsidRPr="00CA3DE3">
        <w:rPr>
          <w:rFonts w:ascii="Times New Roman" w:eastAsia="Times New Roman" w:hAnsi="Times New Roman" w:cs="Times New Roman"/>
          <w:sz w:val="24"/>
          <w:szCs w:val="24"/>
        </w:rPr>
        <w:t>ever increasing</w:t>
      </w:r>
      <w:proofErr w:type="gramEnd"/>
      <w:r w:rsidR="00BD0F2F" w:rsidRPr="00CA3DE3">
        <w:rPr>
          <w:rFonts w:ascii="Times New Roman" w:eastAsia="Times New Roman" w:hAnsi="Times New Roman" w:cs="Times New Roman"/>
          <w:sz w:val="24"/>
          <w:szCs w:val="24"/>
        </w:rPr>
        <w:t xml:space="preserve"> morbidity and mortality rates (Paterson and Bonomo, 2005).</w:t>
      </w:r>
    </w:p>
    <w:p w14:paraId="352D8EA8" w14:textId="77777777" w:rsidR="00BD0F2F" w:rsidRPr="00CA3DE3" w:rsidRDefault="00BD0F2F" w:rsidP="00CA3DE3">
      <w:pPr>
        <w:spacing w:before="100" w:beforeAutospacing="1" w:after="100" w:afterAutospacing="1" w:line="240" w:lineRule="auto"/>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 xml:space="preserve">In the context of </w:t>
      </w:r>
      <w:proofErr w:type="spellStart"/>
      <w:r w:rsidRPr="00CA3DE3">
        <w:rPr>
          <w:rFonts w:ascii="Times New Roman" w:eastAsia="Times New Roman" w:hAnsi="Times New Roman" w:cs="Times New Roman"/>
          <w:sz w:val="24"/>
          <w:szCs w:val="24"/>
        </w:rPr>
        <w:t>Abakaliki</w:t>
      </w:r>
      <w:proofErr w:type="spellEnd"/>
      <w:r w:rsidRPr="00CA3DE3">
        <w:rPr>
          <w:rFonts w:ascii="Times New Roman" w:eastAsia="Times New Roman" w:hAnsi="Times New Roman" w:cs="Times New Roman"/>
          <w:sz w:val="24"/>
          <w:szCs w:val="24"/>
        </w:rPr>
        <w:t xml:space="preserve"> Metropolis where environmental factors such as sanitation and hygiene practices may influence bacterial transmission dynamics, </w:t>
      </w:r>
      <w:r w:rsidR="00933918" w:rsidRPr="003E2787">
        <w:rPr>
          <w:rFonts w:ascii="Times New Roman" w:hAnsi="Times New Roman" w:cs="Times New Roman"/>
          <w:sz w:val="24"/>
          <w:szCs w:val="24"/>
        </w:rPr>
        <w:t>assess</w:t>
      </w:r>
      <w:r w:rsidR="00933918">
        <w:rPr>
          <w:rFonts w:ascii="Times New Roman" w:hAnsi="Times New Roman" w:cs="Times New Roman"/>
          <w:sz w:val="24"/>
          <w:szCs w:val="24"/>
        </w:rPr>
        <w:t>ing</w:t>
      </w:r>
      <w:r w:rsidR="00933918" w:rsidRPr="003E2787">
        <w:rPr>
          <w:rFonts w:ascii="Times New Roman" w:hAnsi="Times New Roman" w:cs="Times New Roman"/>
          <w:sz w:val="24"/>
          <w:szCs w:val="24"/>
        </w:rPr>
        <w:t xml:space="preserve"> the antibiogram and extended spectrum beta-lactamase production by </w:t>
      </w:r>
      <w:r w:rsidR="00933918" w:rsidRPr="003E2787">
        <w:rPr>
          <w:rFonts w:ascii="Times New Roman" w:hAnsi="Times New Roman" w:cs="Times New Roman"/>
          <w:i/>
          <w:sz w:val="24"/>
          <w:szCs w:val="24"/>
        </w:rPr>
        <w:t xml:space="preserve">Klebsiella </w:t>
      </w:r>
      <w:r w:rsidR="00933918" w:rsidRPr="003E2787">
        <w:rPr>
          <w:rFonts w:ascii="Times New Roman" w:hAnsi="Times New Roman" w:cs="Times New Roman"/>
          <w:sz w:val="24"/>
          <w:szCs w:val="24"/>
        </w:rPr>
        <w:t>species isolated in houseflies from hospital, restaurant and fruit market environments</w:t>
      </w:r>
      <w:r w:rsidR="00933918">
        <w:rPr>
          <w:rFonts w:ascii="Times New Roman" w:hAnsi="Times New Roman" w:cs="Times New Roman"/>
          <w:sz w:val="24"/>
          <w:szCs w:val="24"/>
        </w:rPr>
        <w:t xml:space="preserve"> </w:t>
      </w:r>
      <w:r w:rsidRPr="00CA3DE3">
        <w:rPr>
          <w:rFonts w:ascii="Times New Roman" w:eastAsia="Times New Roman" w:hAnsi="Times New Roman" w:cs="Times New Roman"/>
          <w:sz w:val="24"/>
          <w:szCs w:val="24"/>
        </w:rPr>
        <w:t xml:space="preserve">is crucial. This is important because houseflies commonly found in urban settings, have been implicated as potential vectors for multidrug-resistant bacteria due to their ability to traverse various environments and </w:t>
      </w:r>
      <w:proofErr w:type="gramStart"/>
      <w:r w:rsidRPr="00CA3DE3">
        <w:rPr>
          <w:rFonts w:ascii="Times New Roman" w:eastAsia="Times New Roman" w:hAnsi="Times New Roman" w:cs="Times New Roman"/>
          <w:sz w:val="24"/>
          <w:szCs w:val="24"/>
        </w:rPr>
        <w:t>come into contact with</w:t>
      </w:r>
      <w:proofErr w:type="gramEnd"/>
      <w:r w:rsidRPr="00CA3DE3">
        <w:rPr>
          <w:rFonts w:ascii="Times New Roman" w:eastAsia="Times New Roman" w:hAnsi="Times New Roman" w:cs="Times New Roman"/>
          <w:sz w:val="24"/>
          <w:szCs w:val="24"/>
        </w:rPr>
        <w:t xml:space="preserve"> human habitats (</w:t>
      </w:r>
      <w:proofErr w:type="spellStart"/>
      <w:r w:rsidRPr="00CA3DE3">
        <w:rPr>
          <w:rFonts w:ascii="Times New Roman" w:hAnsi="Times New Roman" w:cs="Times New Roman"/>
          <w:sz w:val="24"/>
          <w:szCs w:val="24"/>
        </w:rPr>
        <w:t>Nayduch</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2023</w:t>
      </w:r>
      <w:r w:rsidRPr="00CA3DE3">
        <w:rPr>
          <w:rFonts w:ascii="Times New Roman" w:eastAsia="Times New Roman" w:hAnsi="Times New Roman" w:cs="Times New Roman"/>
          <w:sz w:val="24"/>
          <w:szCs w:val="24"/>
        </w:rPr>
        <w:t>).</w:t>
      </w:r>
    </w:p>
    <w:p w14:paraId="2FC69E98" w14:textId="77777777" w:rsidR="00AE1A45" w:rsidRDefault="00AE1A45" w:rsidP="00CA3DE3">
      <w:pPr>
        <w:autoSpaceDE w:val="0"/>
        <w:autoSpaceDN w:val="0"/>
        <w:adjustRightInd w:val="0"/>
        <w:spacing w:before="240" w:after="0" w:line="240" w:lineRule="auto"/>
        <w:jc w:val="both"/>
        <w:rPr>
          <w:rFonts w:ascii="Times New Roman" w:hAnsi="Times New Roman" w:cs="Times New Roman"/>
          <w:b/>
          <w:sz w:val="24"/>
          <w:szCs w:val="24"/>
        </w:rPr>
      </w:pPr>
    </w:p>
    <w:p w14:paraId="71BF05B5" w14:textId="77777777" w:rsidR="00AE1A45" w:rsidRDefault="00AE1A45" w:rsidP="00CA3DE3">
      <w:pPr>
        <w:autoSpaceDE w:val="0"/>
        <w:autoSpaceDN w:val="0"/>
        <w:adjustRightInd w:val="0"/>
        <w:spacing w:before="240" w:after="0" w:line="240" w:lineRule="auto"/>
        <w:jc w:val="both"/>
        <w:rPr>
          <w:rFonts w:ascii="Times New Roman" w:hAnsi="Times New Roman" w:cs="Times New Roman"/>
          <w:b/>
          <w:sz w:val="24"/>
          <w:szCs w:val="24"/>
        </w:rPr>
      </w:pPr>
    </w:p>
    <w:p w14:paraId="484ADE73"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lastRenderedPageBreak/>
        <w:t>Materials and Methods</w:t>
      </w:r>
    </w:p>
    <w:p w14:paraId="7B44B89E"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Sample collection</w:t>
      </w:r>
    </w:p>
    <w:p w14:paraId="166B733F" w14:textId="77777777" w:rsidR="00BD0F2F" w:rsidRPr="00CA3DE3" w:rsidRDefault="00BD0F2F" w:rsidP="00CA3DE3">
      <w:pPr>
        <w:pStyle w:val="Default"/>
        <w:jc w:val="both"/>
        <w:rPr>
          <w:rFonts w:ascii="Times New Roman" w:hAnsi="Times New Roman" w:cs="Times New Roman"/>
          <w:color w:val="auto"/>
        </w:rPr>
      </w:pPr>
      <w:r w:rsidRPr="00CA3DE3">
        <w:rPr>
          <w:rFonts w:ascii="Times New Roman" w:hAnsi="Times New Roman" w:cs="Times New Roman"/>
          <w:color w:val="auto"/>
        </w:rPr>
        <w:t>One hundred and fifty (150) houseflies (50 each from hospital, restaurant and fruit market environments) were collected using sterilized insect scoop nets. The flies were trapped during their active periods of 10-12 am. Each housefly trapped was aseptically transferred into a sterile cult</w:t>
      </w:r>
      <w:r w:rsidR="00612B45" w:rsidRPr="00CA3DE3">
        <w:rPr>
          <w:rFonts w:ascii="Times New Roman" w:hAnsi="Times New Roman" w:cs="Times New Roman"/>
          <w:color w:val="auto"/>
        </w:rPr>
        <w:t>ure bottle and properly labeled</w:t>
      </w:r>
      <w:r w:rsidR="00A10DBD" w:rsidRPr="00CA3DE3">
        <w:rPr>
          <w:rFonts w:ascii="Times New Roman" w:hAnsi="Times New Roman" w:cs="Times New Roman"/>
          <w:color w:val="auto"/>
        </w:rPr>
        <w:t>. All the samples collected</w:t>
      </w:r>
      <w:r w:rsidR="00612B45" w:rsidRPr="00CA3DE3">
        <w:rPr>
          <w:rFonts w:ascii="Times New Roman" w:hAnsi="Times New Roman" w:cs="Times New Roman"/>
          <w:color w:val="auto"/>
        </w:rPr>
        <w:t xml:space="preserve"> were</w:t>
      </w:r>
      <w:r w:rsidRPr="00CA3DE3">
        <w:rPr>
          <w:rFonts w:ascii="Times New Roman" w:hAnsi="Times New Roman" w:cs="Times New Roman"/>
          <w:color w:val="auto"/>
        </w:rPr>
        <w:t xml:space="preserve"> transported to the laboratory section of Applied Microbiology Department for bacteriological analysis.</w:t>
      </w:r>
    </w:p>
    <w:p w14:paraId="3330F674" w14:textId="77777777" w:rsidR="00BD0F2F" w:rsidRPr="00CA3DE3" w:rsidRDefault="00BD0F2F" w:rsidP="00CA3DE3">
      <w:pPr>
        <w:pStyle w:val="Default"/>
        <w:jc w:val="both"/>
        <w:rPr>
          <w:rFonts w:ascii="Times New Roman" w:hAnsi="Times New Roman" w:cs="Times New Roman"/>
          <w:b/>
          <w:color w:val="auto"/>
        </w:rPr>
      </w:pPr>
    </w:p>
    <w:p w14:paraId="786B8D50" w14:textId="77777777" w:rsidR="00BD0F2F" w:rsidRPr="00CA3DE3" w:rsidRDefault="00BD0F2F" w:rsidP="00CA3DE3">
      <w:pPr>
        <w:pStyle w:val="Default"/>
        <w:jc w:val="both"/>
        <w:rPr>
          <w:rFonts w:ascii="Times New Roman" w:hAnsi="Times New Roman" w:cs="Times New Roman"/>
          <w:b/>
          <w:color w:val="auto"/>
        </w:rPr>
      </w:pPr>
      <w:r w:rsidRPr="00CA3DE3">
        <w:rPr>
          <w:rFonts w:ascii="Times New Roman" w:hAnsi="Times New Roman" w:cs="Times New Roman"/>
          <w:b/>
          <w:color w:val="auto"/>
        </w:rPr>
        <w:t>Bacteriological analysis</w:t>
      </w:r>
    </w:p>
    <w:p w14:paraId="511939B6" w14:textId="77777777" w:rsidR="00BD0F2F" w:rsidRPr="00CA3DE3" w:rsidRDefault="00BD0F2F" w:rsidP="00CA3DE3">
      <w:pPr>
        <w:pStyle w:val="Default"/>
        <w:jc w:val="both"/>
        <w:rPr>
          <w:rFonts w:ascii="Times New Roman" w:hAnsi="Times New Roman" w:cs="Times New Roman"/>
          <w:color w:val="auto"/>
        </w:rPr>
      </w:pPr>
      <w:r w:rsidRPr="00CA3DE3">
        <w:rPr>
          <w:rFonts w:ascii="Times New Roman" w:hAnsi="Times New Roman" w:cs="Times New Roman"/>
          <w:color w:val="auto"/>
        </w:rPr>
        <w:t>Houseflies collected from each environment were put in the refrigerator and were allowed for about 30 minutes for demobilization. A 1 ml of normal saline was added into each container with a fly after demobilization. The mixture of each container was vigorously agitated to di</w:t>
      </w:r>
      <w:r w:rsidR="00A10DBD" w:rsidRPr="00CA3DE3">
        <w:rPr>
          <w:rFonts w:ascii="Times New Roman" w:hAnsi="Times New Roman" w:cs="Times New Roman"/>
          <w:color w:val="auto"/>
        </w:rPr>
        <w:t>slodge the external content of each</w:t>
      </w:r>
      <w:r w:rsidRPr="00CA3DE3">
        <w:rPr>
          <w:rFonts w:ascii="Times New Roman" w:hAnsi="Times New Roman" w:cs="Times New Roman"/>
          <w:color w:val="auto"/>
        </w:rPr>
        <w:t xml:space="preserve"> fly. A 0.5 ml of each mixture was aseptically transferred into test tubes containing 3 ml of nutrient broth. The tubes were incubated at 37</w:t>
      </w:r>
      <w:r w:rsidRPr="00CA3DE3">
        <w:rPr>
          <w:rFonts w:ascii="Times New Roman" w:hAnsi="Times New Roman" w:cs="Times New Roman"/>
          <w:color w:val="auto"/>
          <w:vertAlign w:val="superscript"/>
        </w:rPr>
        <w:t>o</w:t>
      </w:r>
      <w:r w:rsidRPr="00CA3DE3">
        <w:rPr>
          <w:rFonts w:ascii="Times New Roman" w:hAnsi="Times New Roman" w:cs="Times New Roman"/>
          <w:color w:val="auto"/>
        </w:rPr>
        <w:t xml:space="preserve">C for 18-24 hours. Each tube was properly mixed after incubation and a </w:t>
      </w:r>
      <w:proofErr w:type="spellStart"/>
      <w:r w:rsidRPr="00CA3DE3">
        <w:rPr>
          <w:rFonts w:ascii="Times New Roman" w:hAnsi="Times New Roman" w:cs="Times New Roman"/>
          <w:color w:val="auto"/>
        </w:rPr>
        <w:t>loopfull</w:t>
      </w:r>
      <w:proofErr w:type="spellEnd"/>
      <w:r w:rsidRPr="00CA3DE3">
        <w:rPr>
          <w:rFonts w:ascii="Times New Roman" w:hAnsi="Times New Roman" w:cs="Times New Roman"/>
          <w:color w:val="auto"/>
        </w:rPr>
        <w:t xml:space="preserve"> of it was seeded on aseptically prepared MacConkey agar plates and incubated for 18-24 hours at 37</w:t>
      </w:r>
      <w:r w:rsidRPr="00CA3DE3">
        <w:rPr>
          <w:rFonts w:ascii="Times New Roman" w:hAnsi="Times New Roman" w:cs="Times New Roman"/>
          <w:color w:val="auto"/>
          <w:vertAlign w:val="superscript"/>
        </w:rPr>
        <w:t>O</w:t>
      </w:r>
      <w:r w:rsidRPr="00CA3DE3">
        <w:rPr>
          <w:rFonts w:ascii="Times New Roman" w:hAnsi="Times New Roman" w:cs="Times New Roman"/>
          <w:color w:val="auto"/>
        </w:rPr>
        <w:t xml:space="preserve">C. Suspected district colonies of </w:t>
      </w:r>
      <w:r w:rsidRPr="00CA3DE3">
        <w:rPr>
          <w:rFonts w:ascii="Times New Roman" w:hAnsi="Times New Roman" w:cs="Times New Roman"/>
          <w:i/>
          <w:color w:val="auto"/>
        </w:rPr>
        <w:t>Klebsiella</w:t>
      </w:r>
      <w:r w:rsidRPr="00CA3DE3">
        <w:rPr>
          <w:rFonts w:ascii="Times New Roman" w:hAnsi="Times New Roman" w:cs="Times New Roman"/>
          <w:color w:val="auto"/>
        </w:rPr>
        <w:t xml:space="preserve"> species were transferred to a freshly prepared MacConkey agar plates and were incubated for 18-24 hours at 37</w:t>
      </w:r>
      <w:r w:rsidRPr="00CA3DE3">
        <w:rPr>
          <w:rFonts w:ascii="Times New Roman" w:hAnsi="Times New Roman" w:cs="Times New Roman"/>
          <w:color w:val="auto"/>
          <w:vertAlign w:val="superscript"/>
        </w:rPr>
        <w:t>O</w:t>
      </w:r>
      <w:r w:rsidRPr="00CA3DE3">
        <w:rPr>
          <w:rFonts w:ascii="Times New Roman" w:hAnsi="Times New Roman" w:cs="Times New Roman"/>
          <w:color w:val="auto"/>
        </w:rPr>
        <w:t xml:space="preserve">C to get the pure colonies. The pure colonies of </w:t>
      </w:r>
      <w:r w:rsidR="00A10DBD" w:rsidRPr="00CA3DE3">
        <w:rPr>
          <w:rFonts w:ascii="Times New Roman" w:hAnsi="Times New Roman" w:cs="Times New Roman"/>
          <w:color w:val="auto"/>
        </w:rPr>
        <w:t>the</w:t>
      </w:r>
      <w:r w:rsidRPr="00CA3DE3">
        <w:rPr>
          <w:rFonts w:ascii="Times New Roman" w:hAnsi="Times New Roman" w:cs="Times New Roman"/>
          <w:color w:val="auto"/>
        </w:rPr>
        <w:t xml:space="preserve"> isolates were transferred into nutrient agar slants and were incubated for 18-24 hours at 37</w:t>
      </w:r>
      <w:r w:rsidRPr="00CA3DE3">
        <w:rPr>
          <w:rFonts w:ascii="Times New Roman" w:hAnsi="Times New Roman" w:cs="Times New Roman"/>
          <w:color w:val="auto"/>
          <w:vertAlign w:val="superscript"/>
        </w:rPr>
        <w:t>O</w:t>
      </w:r>
      <w:r w:rsidRPr="00CA3DE3">
        <w:rPr>
          <w:rFonts w:ascii="Times New Roman" w:hAnsi="Times New Roman" w:cs="Times New Roman"/>
          <w:color w:val="auto"/>
        </w:rPr>
        <w:t>C. Slants were stored in the refrigerator between 0-4</w:t>
      </w:r>
      <w:r w:rsidRPr="00CA3DE3">
        <w:rPr>
          <w:rFonts w:ascii="Times New Roman" w:hAnsi="Times New Roman" w:cs="Times New Roman"/>
          <w:color w:val="auto"/>
          <w:vertAlign w:val="superscript"/>
        </w:rPr>
        <w:t>o</w:t>
      </w:r>
      <w:r w:rsidRPr="00CA3DE3">
        <w:rPr>
          <w:rFonts w:ascii="Times New Roman" w:hAnsi="Times New Roman" w:cs="Times New Roman"/>
          <w:color w:val="auto"/>
        </w:rPr>
        <w:t>C for further identification (</w:t>
      </w:r>
      <w:proofErr w:type="spellStart"/>
      <w:r w:rsidR="00895229" w:rsidRPr="00CA3DE3">
        <w:rPr>
          <w:rFonts w:ascii="Times New Roman" w:hAnsi="Times New Roman" w:cs="Times New Roman"/>
          <w:color w:val="auto"/>
        </w:rPr>
        <w:t>Afiukwa</w:t>
      </w:r>
      <w:proofErr w:type="spellEnd"/>
      <w:r w:rsidR="00895229" w:rsidRPr="00CA3DE3">
        <w:rPr>
          <w:rFonts w:ascii="Times New Roman" w:hAnsi="Times New Roman" w:cs="Times New Roman"/>
          <w:color w:val="auto"/>
        </w:rPr>
        <w:t xml:space="preserve"> </w:t>
      </w:r>
      <w:r w:rsidR="00F778AB" w:rsidRPr="00F778AB">
        <w:rPr>
          <w:rFonts w:ascii="Times New Roman" w:hAnsi="Times New Roman" w:cs="Times New Roman"/>
          <w:i/>
          <w:color w:val="auto"/>
        </w:rPr>
        <w:t>et al.,</w:t>
      </w:r>
      <w:r w:rsidR="00895229" w:rsidRPr="00CA3DE3">
        <w:rPr>
          <w:rFonts w:ascii="Times New Roman" w:hAnsi="Times New Roman" w:cs="Times New Roman"/>
          <w:color w:val="auto"/>
        </w:rPr>
        <w:t xml:space="preserve"> 2022; </w:t>
      </w:r>
      <w:r w:rsidRPr="00CA3DE3">
        <w:rPr>
          <w:rFonts w:ascii="Times New Roman" w:hAnsi="Times New Roman" w:cs="Times New Roman"/>
          <w:color w:val="auto"/>
        </w:rPr>
        <w:t xml:space="preserve">Adebayo </w:t>
      </w:r>
      <w:r w:rsidR="00F778AB" w:rsidRPr="00F778AB">
        <w:rPr>
          <w:rFonts w:ascii="Times New Roman" w:hAnsi="Times New Roman" w:cs="Times New Roman"/>
          <w:i/>
          <w:color w:val="auto"/>
        </w:rPr>
        <w:t>et al.,</w:t>
      </w:r>
      <w:r w:rsidRPr="00CA3DE3">
        <w:rPr>
          <w:rFonts w:ascii="Times New Roman" w:hAnsi="Times New Roman" w:cs="Times New Roman"/>
          <w:color w:val="auto"/>
        </w:rPr>
        <w:t xml:space="preserve"> 2012; </w:t>
      </w:r>
      <w:proofErr w:type="spellStart"/>
      <w:r w:rsidRPr="00CA3DE3">
        <w:rPr>
          <w:rFonts w:ascii="Times New Roman" w:hAnsi="Times New Roman" w:cs="Times New Roman"/>
          <w:color w:val="auto"/>
        </w:rPr>
        <w:t>Khobdel</w:t>
      </w:r>
      <w:proofErr w:type="spellEnd"/>
      <w:r w:rsidRPr="00CA3DE3">
        <w:rPr>
          <w:rFonts w:ascii="Times New Roman" w:hAnsi="Times New Roman" w:cs="Times New Roman"/>
          <w:color w:val="auto"/>
        </w:rPr>
        <w:t xml:space="preserve"> </w:t>
      </w:r>
      <w:r w:rsidR="00F778AB" w:rsidRPr="00F778AB">
        <w:rPr>
          <w:rFonts w:ascii="Times New Roman" w:hAnsi="Times New Roman" w:cs="Times New Roman"/>
          <w:i/>
          <w:color w:val="auto"/>
        </w:rPr>
        <w:t>et al.,</w:t>
      </w:r>
      <w:r w:rsidRPr="00CA3DE3">
        <w:rPr>
          <w:rFonts w:ascii="Times New Roman" w:hAnsi="Times New Roman" w:cs="Times New Roman"/>
          <w:color w:val="auto"/>
        </w:rPr>
        <w:t xml:space="preserve"> 2008; Pandian and </w:t>
      </w:r>
      <w:proofErr w:type="spellStart"/>
      <w:r w:rsidRPr="00CA3DE3">
        <w:rPr>
          <w:rFonts w:ascii="Times New Roman" w:hAnsi="Times New Roman" w:cs="Times New Roman"/>
          <w:color w:val="auto"/>
        </w:rPr>
        <w:t>Asumtha</w:t>
      </w:r>
      <w:proofErr w:type="spellEnd"/>
      <w:r w:rsidRPr="00CA3DE3">
        <w:rPr>
          <w:rFonts w:ascii="Times New Roman" w:hAnsi="Times New Roman" w:cs="Times New Roman"/>
          <w:color w:val="auto"/>
        </w:rPr>
        <w:t>, 2001).</w:t>
      </w:r>
    </w:p>
    <w:p w14:paraId="4FC7DA80" w14:textId="77777777" w:rsidR="00BD0F2F" w:rsidRPr="00CA3DE3" w:rsidRDefault="00BD0F2F" w:rsidP="00CA3DE3">
      <w:pPr>
        <w:pStyle w:val="Default"/>
        <w:jc w:val="both"/>
        <w:rPr>
          <w:rFonts w:ascii="Times New Roman" w:hAnsi="Times New Roman" w:cs="Times New Roman"/>
          <w:color w:val="auto"/>
        </w:rPr>
      </w:pPr>
    </w:p>
    <w:p w14:paraId="4116431B" w14:textId="77777777" w:rsidR="00BD0F2F" w:rsidRPr="00CA3DE3" w:rsidRDefault="00BD0F2F" w:rsidP="00CA3DE3">
      <w:pPr>
        <w:pStyle w:val="Default"/>
        <w:jc w:val="both"/>
        <w:rPr>
          <w:rFonts w:ascii="Times New Roman" w:hAnsi="Times New Roman" w:cs="Times New Roman"/>
          <w:color w:val="auto"/>
        </w:rPr>
      </w:pPr>
      <w:r w:rsidRPr="00CA3DE3">
        <w:rPr>
          <w:rFonts w:ascii="Times New Roman" w:hAnsi="Times New Roman" w:cs="Times New Roman"/>
          <w:b/>
          <w:bCs/>
          <w:color w:val="auto"/>
        </w:rPr>
        <w:t xml:space="preserve">Gram staining and microscopic identification of isolates </w:t>
      </w:r>
    </w:p>
    <w:p w14:paraId="0E193E26" w14:textId="77777777" w:rsidR="00BD0F2F" w:rsidRPr="00CA3DE3" w:rsidRDefault="00BD0F2F" w:rsidP="00CA3DE3">
      <w:pPr>
        <w:autoSpaceDE w:val="0"/>
        <w:autoSpaceDN w:val="0"/>
        <w:adjustRightInd w:val="0"/>
        <w:spacing w:after="0" w:line="240" w:lineRule="auto"/>
        <w:jc w:val="both"/>
        <w:rPr>
          <w:rFonts w:ascii="Times New Roman" w:hAnsi="Times New Roman" w:cs="Times New Roman"/>
          <w:sz w:val="24"/>
          <w:szCs w:val="24"/>
        </w:rPr>
      </w:pPr>
      <w:r w:rsidRPr="00CA3DE3">
        <w:rPr>
          <w:rFonts w:ascii="Times New Roman" w:hAnsi="Times New Roman" w:cs="Times New Roman"/>
          <w:sz w:val="24"/>
          <w:szCs w:val="24"/>
        </w:rPr>
        <w:t>Isolates</w:t>
      </w:r>
      <w:r w:rsidRPr="00CA3DE3">
        <w:rPr>
          <w:rFonts w:ascii="Times New Roman" w:hAnsi="Times New Roman" w:cs="Times New Roman"/>
          <w:b/>
          <w:sz w:val="24"/>
          <w:szCs w:val="24"/>
        </w:rPr>
        <w:t xml:space="preserve"> </w:t>
      </w:r>
      <w:r w:rsidRPr="00CA3DE3">
        <w:rPr>
          <w:rFonts w:ascii="Times New Roman" w:hAnsi="Times New Roman" w:cs="Times New Roman"/>
          <w:sz w:val="24"/>
          <w:szCs w:val="24"/>
        </w:rPr>
        <w:t xml:space="preserve">obtained were Gram stained to determine their gram reactions to the primary stains. A young culture of each isolate was emulsified in a drop of water placed at the center of a clean grease-free slide till a thin smear was made. The smear was heat-fixed by passing the slide through a </w:t>
      </w:r>
      <w:proofErr w:type="spellStart"/>
      <w:r w:rsidRPr="00CA3DE3">
        <w:rPr>
          <w:rFonts w:ascii="Times New Roman" w:hAnsi="Times New Roman" w:cs="Times New Roman"/>
          <w:sz w:val="24"/>
          <w:szCs w:val="24"/>
        </w:rPr>
        <w:t>bunsen</w:t>
      </w:r>
      <w:proofErr w:type="spellEnd"/>
      <w:r w:rsidRPr="00CA3DE3">
        <w:rPr>
          <w:rFonts w:ascii="Times New Roman" w:hAnsi="Times New Roman" w:cs="Times New Roman"/>
          <w:sz w:val="24"/>
          <w:szCs w:val="24"/>
        </w:rPr>
        <w:t xml:space="preserve"> burner flame. The heat-fixed smear was flooded with crystal violet and allowed to stand for 30-60 seconds. The stain was washed with slowly running tap water. Th</w:t>
      </w:r>
      <w:r w:rsidR="00895229" w:rsidRPr="00CA3DE3">
        <w:rPr>
          <w:rFonts w:ascii="Times New Roman" w:hAnsi="Times New Roman" w:cs="Times New Roman"/>
          <w:sz w:val="24"/>
          <w:szCs w:val="24"/>
        </w:rPr>
        <w:t xml:space="preserve">e smear was flooded again with </w:t>
      </w:r>
      <w:proofErr w:type="spellStart"/>
      <w:r w:rsidR="00895229" w:rsidRPr="00CA3DE3">
        <w:rPr>
          <w:rFonts w:ascii="Times New Roman" w:hAnsi="Times New Roman" w:cs="Times New Roman"/>
          <w:sz w:val="24"/>
          <w:szCs w:val="24"/>
        </w:rPr>
        <w:t>l</w:t>
      </w:r>
      <w:r w:rsidRPr="00CA3DE3">
        <w:rPr>
          <w:rFonts w:ascii="Times New Roman" w:hAnsi="Times New Roman" w:cs="Times New Roman"/>
          <w:sz w:val="24"/>
          <w:szCs w:val="24"/>
        </w:rPr>
        <w:t>ugol’s</w:t>
      </w:r>
      <w:proofErr w:type="spellEnd"/>
      <w:r w:rsidRPr="00CA3DE3">
        <w:rPr>
          <w:rFonts w:ascii="Times New Roman" w:hAnsi="Times New Roman" w:cs="Times New Roman"/>
          <w:sz w:val="24"/>
          <w:szCs w:val="24"/>
        </w:rPr>
        <w:t xml:space="preserve"> iodine and allowed to stand for 30-60 seconds. The slide was then rinsed off with slowly running tap water. The smear was decolorized with 70% ethanol until the color of the crystal violet stops coming out and was also washed off with slowly running tap water. The smear was counter-stained with safranin and allowed to stand for 30-60 seconds, washed off with slowly running tap water. The slide was blotted dry</w:t>
      </w:r>
      <w:r w:rsidR="00895229" w:rsidRPr="00CA3DE3">
        <w:rPr>
          <w:rFonts w:ascii="Times New Roman" w:hAnsi="Times New Roman" w:cs="Times New Roman"/>
          <w:sz w:val="24"/>
          <w:szCs w:val="24"/>
        </w:rPr>
        <w:t xml:space="preserve"> and</w:t>
      </w:r>
      <w:r w:rsidRPr="00CA3DE3">
        <w:rPr>
          <w:rFonts w:ascii="Times New Roman" w:hAnsi="Times New Roman" w:cs="Times New Roman"/>
          <w:sz w:val="24"/>
          <w:szCs w:val="24"/>
        </w:rPr>
        <w:t xml:space="preserve"> was then examined under an oil immersion objective lens of a compound microscope. All isolates obtained and Gram stained </w:t>
      </w:r>
      <w:r w:rsidR="00895229" w:rsidRPr="00CA3DE3">
        <w:rPr>
          <w:rFonts w:ascii="Times New Roman" w:hAnsi="Times New Roman" w:cs="Times New Roman"/>
          <w:sz w:val="24"/>
          <w:szCs w:val="24"/>
        </w:rPr>
        <w:t>were</w:t>
      </w:r>
      <w:r w:rsidRPr="00CA3DE3">
        <w:rPr>
          <w:rFonts w:ascii="Times New Roman" w:hAnsi="Times New Roman" w:cs="Times New Roman"/>
          <w:sz w:val="24"/>
          <w:szCs w:val="24"/>
        </w:rPr>
        <w:t xml:space="preserve"> Gram-negative (Cheesebrough, 2006).</w:t>
      </w:r>
    </w:p>
    <w:p w14:paraId="7971FB63" w14:textId="77777777" w:rsidR="00BD0F2F" w:rsidRPr="00CA3DE3" w:rsidRDefault="00BD0F2F" w:rsidP="00CA3DE3">
      <w:pPr>
        <w:spacing w:before="24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Biochemical characterization and identification of isolates</w:t>
      </w:r>
    </w:p>
    <w:p w14:paraId="24C5FF06" w14:textId="77777777" w:rsidR="00BD0F2F" w:rsidRPr="00CA3DE3" w:rsidRDefault="00BD0F2F" w:rsidP="00CA3DE3">
      <w:pPr>
        <w:spacing w:before="240"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All isolates obtained were further identified using conventional biochemical tests such as indole, methyl red, </w:t>
      </w:r>
      <w:proofErr w:type="spellStart"/>
      <w:r w:rsidRPr="00CA3DE3">
        <w:rPr>
          <w:rFonts w:ascii="Times New Roman" w:hAnsi="Times New Roman" w:cs="Times New Roman"/>
          <w:sz w:val="24"/>
          <w:szCs w:val="24"/>
        </w:rPr>
        <w:t>voges</w:t>
      </w:r>
      <w:proofErr w:type="spellEnd"/>
      <w:r w:rsidRPr="00CA3DE3">
        <w:rPr>
          <w:rFonts w:ascii="Times New Roman" w:hAnsi="Times New Roman" w:cs="Times New Roman"/>
          <w:sz w:val="24"/>
          <w:szCs w:val="24"/>
        </w:rPr>
        <w:t xml:space="preserve"> </w:t>
      </w:r>
      <w:proofErr w:type="spellStart"/>
      <w:r w:rsidRPr="00CA3DE3">
        <w:rPr>
          <w:rFonts w:ascii="Times New Roman" w:hAnsi="Times New Roman" w:cs="Times New Roman"/>
          <w:sz w:val="24"/>
          <w:szCs w:val="24"/>
        </w:rPr>
        <w:t>prauskauer</w:t>
      </w:r>
      <w:proofErr w:type="spellEnd"/>
      <w:r w:rsidRPr="00CA3DE3">
        <w:rPr>
          <w:rFonts w:ascii="Times New Roman" w:hAnsi="Times New Roman" w:cs="Times New Roman"/>
          <w:sz w:val="24"/>
          <w:szCs w:val="24"/>
        </w:rPr>
        <w:t xml:space="preserve"> and citrate tests.</w:t>
      </w:r>
    </w:p>
    <w:p w14:paraId="5AD55EF9"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Antibiotic susceptibility test</w:t>
      </w:r>
    </w:p>
    <w:p w14:paraId="46A94F79" w14:textId="77777777" w:rsidR="00BD0F2F" w:rsidRPr="00CA3DE3" w:rsidRDefault="00BD0F2F" w:rsidP="00CA3DE3">
      <w:pPr>
        <w:spacing w:line="240" w:lineRule="auto"/>
        <w:jc w:val="both"/>
        <w:rPr>
          <w:rFonts w:ascii="Times New Roman" w:hAnsi="Times New Roman" w:cs="Times New Roman"/>
          <w:bCs/>
          <w:sz w:val="24"/>
          <w:szCs w:val="24"/>
          <w:lang w:val="en-SG"/>
        </w:rPr>
      </w:pPr>
      <w:r w:rsidRPr="00CA3DE3">
        <w:rPr>
          <w:rFonts w:ascii="Times New Roman" w:hAnsi="Times New Roman" w:cs="Times New Roman"/>
          <w:bCs/>
          <w:sz w:val="24"/>
          <w:szCs w:val="24"/>
          <w:lang w:val="en-SG"/>
        </w:rPr>
        <w:t xml:space="preserve">A young culture (18-24 hour old) of the test organisms were used in this study.  </w:t>
      </w:r>
      <w:r w:rsidR="00895229" w:rsidRPr="00CA3DE3">
        <w:rPr>
          <w:rFonts w:ascii="Times New Roman" w:hAnsi="Times New Roman" w:cs="Times New Roman"/>
          <w:bCs/>
          <w:sz w:val="24"/>
          <w:szCs w:val="24"/>
          <w:lang w:val="en-SG"/>
        </w:rPr>
        <w:t xml:space="preserve">Each </w:t>
      </w:r>
      <w:r w:rsidRPr="00CA3DE3">
        <w:rPr>
          <w:rFonts w:ascii="Times New Roman" w:hAnsi="Times New Roman" w:cs="Times New Roman"/>
          <w:bCs/>
          <w:i/>
          <w:sz w:val="24"/>
          <w:szCs w:val="24"/>
          <w:lang w:val="en-SG"/>
        </w:rPr>
        <w:t>Klebsiella</w:t>
      </w:r>
      <w:r w:rsidRPr="00CA3DE3">
        <w:rPr>
          <w:rFonts w:ascii="Times New Roman" w:hAnsi="Times New Roman" w:cs="Times New Roman"/>
          <w:bCs/>
          <w:sz w:val="24"/>
          <w:szCs w:val="24"/>
          <w:lang w:val="en-SG"/>
        </w:rPr>
        <w:t xml:space="preserve"> species isolated was standardized to </w:t>
      </w:r>
      <w:r w:rsidRPr="00CA3DE3">
        <w:rPr>
          <w:rFonts w:ascii="Times New Roman" w:hAnsi="Times New Roman" w:cs="Times New Roman"/>
          <w:bCs/>
          <w:sz w:val="24"/>
          <w:szCs w:val="24"/>
          <w:lang w:val="en-GB"/>
        </w:rPr>
        <w:t xml:space="preserve">0.5 </w:t>
      </w:r>
      <w:proofErr w:type="spellStart"/>
      <w:r w:rsidRPr="00CA3DE3">
        <w:rPr>
          <w:rFonts w:ascii="Times New Roman" w:hAnsi="Times New Roman" w:cs="Times New Roman"/>
          <w:bCs/>
          <w:sz w:val="24"/>
          <w:szCs w:val="24"/>
          <w:lang w:val="en-GB"/>
        </w:rPr>
        <w:t>MacFaland</w:t>
      </w:r>
      <w:proofErr w:type="spellEnd"/>
      <w:r w:rsidRPr="00CA3DE3">
        <w:rPr>
          <w:rFonts w:ascii="Times New Roman" w:hAnsi="Times New Roman" w:cs="Times New Roman"/>
          <w:bCs/>
          <w:sz w:val="24"/>
          <w:szCs w:val="24"/>
          <w:lang w:val="en-GB"/>
        </w:rPr>
        <w:t xml:space="preserve"> equivalents and was inoculated on the surface of aseptically prepared Mueller-Hinton agar plates using sterile swab stick. With sterilized </w:t>
      </w:r>
      <w:proofErr w:type="spellStart"/>
      <w:r w:rsidRPr="00CA3DE3">
        <w:rPr>
          <w:rFonts w:ascii="Times New Roman" w:hAnsi="Times New Roman" w:cs="Times New Roman"/>
          <w:bCs/>
          <w:sz w:val="24"/>
          <w:szCs w:val="24"/>
          <w:lang w:val="en-GB"/>
        </w:rPr>
        <w:t>forcepts</w:t>
      </w:r>
      <w:proofErr w:type="spellEnd"/>
      <w:r w:rsidRPr="00CA3DE3">
        <w:rPr>
          <w:rFonts w:ascii="Times New Roman" w:hAnsi="Times New Roman" w:cs="Times New Roman"/>
          <w:bCs/>
          <w:sz w:val="24"/>
          <w:szCs w:val="24"/>
          <w:lang w:val="en-GB"/>
        </w:rPr>
        <w:t xml:space="preserve">, discs of ciprofloxacin (30 µg), gentamicin (30 µg), </w:t>
      </w:r>
      <w:proofErr w:type="spellStart"/>
      <w:r w:rsidRPr="00CA3DE3">
        <w:rPr>
          <w:rFonts w:ascii="Times New Roman" w:hAnsi="Times New Roman" w:cs="Times New Roman"/>
          <w:bCs/>
          <w:sz w:val="24"/>
          <w:szCs w:val="24"/>
          <w:lang w:val="en-GB"/>
        </w:rPr>
        <w:t>nalixidic</w:t>
      </w:r>
      <w:proofErr w:type="spellEnd"/>
      <w:r w:rsidRPr="00CA3DE3">
        <w:rPr>
          <w:rFonts w:ascii="Times New Roman" w:hAnsi="Times New Roman" w:cs="Times New Roman"/>
          <w:bCs/>
          <w:sz w:val="24"/>
          <w:szCs w:val="24"/>
          <w:lang w:val="en-GB"/>
        </w:rPr>
        <w:t xml:space="preserve"> acid (30 µg), </w:t>
      </w:r>
      <w:r w:rsidRPr="00CA3DE3">
        <w:rPr>
          <w:rFonts w:ascii="Times New Roman" w:hAnsi="Times New Roman" w:cs="Times New Roman"/>
          <w:bCs/>
          <w:sz w:val="24"/>
          <w:szCs w:val="24"/>
          <w:lang w:val="en-GB"/>
        </w:rPr>
        <w:lastRenderedPageBreak/>
        <w:t>cefotaxime (30 µg), ceftazidime (30 µg), ampicillin-sulbactam (30 µg), cefuroxime (30 µg), ceftriaxone (30 µg), cefoxitin (30 µg), sulfamethoxazole-trimethoprim (30 µg) and meropenem (30 µg) (</w:t>
      </w:r>
      <w:proofErr w:type="spellStart"/>
      <w:r w:rsidRPr="00CA3DE3">
        <w:rPr>
          <w:rFonts w:ascii="Times New Roman" w:hAnsi="Times New Roman" w:cs="Times New Roman"/>
          <w:bCs/>
          <w:sz w:val="24"/>
          <w:szCs w:val="24"/>
          <w:lang w:val="en-GB"/>
        </w:rPr>
        <w:t>oxoid</w:t>
      </w:r>
      <w:proofErr w:type="spellEnd"/>
      <w:r w:rsidRPr="00CA3DE3">
        <w:rPr>
          <w:rFonts w:ascii="Times New Roman" w:hAnsi="Times New Roman" w:cs="Times New Roman"/>
          <w:bCs/>
          <w:sz w:val="24"/>
          <w:szCs w:val="24"/>
          <w:lang w:val="en-GB"/>
        </w:rPr>
        <w:t xml:space="preserve"> </w:t>
      </w:r>
      <w:proofErr w:type="spellStart"/>
      <w:r w:rsidRPr="00CA3DE3">
        <w:rPr>
          <w:rFonts w:ascii="Times New Roman" w:hAnsi="Times New Roman" w:cs="Times New Roman"/>
          <w:bCs/>
          <w:sz w:val="24"/>
          <w:szCs w:val="24"/>
          <w:lang w:val="en-GB"/>
        </w:rPr>
        <w:t>Uk</w:t>
      </w:r>
      <w:proofErr w:type="spellEnd"/>
      <w:r w:rsidRPr="00CA3DE3">
        <w:rPr>
          <w:rFonts w:ascii="Times New Roman" w:hAnsi="Times New Roman" w:cs="Times New Roman"/>
          <w:bCs/>
          <w:sz w:val="24"/>
          <w:szCs w:val="24"/>
          <w:lang w:val="en-GB"/>
        </w:rPr>
        <w:t>) were placed on the surface of the agar plates about 15 mm from the edge of the plate and not close than 25 mm from one disc to another. The antibiotics were allowed to diffuse for about 10 minutes and the plates were incubated at 37</w:t>
      </w:r>
      <w:r w:rsidRPr="00CA3DE3">
        <w:rPr>
          <w:rFonts w:ascii="Times New Roman" w:hAnsi="Times New Roman" w:cs="Times New Roman"/>
          <w:bCs/>
          <w:sz w:val="24"/>
          <w:szCs w:val="24"/>
          <w:vertAlign w:val="superscript"/>
          <w:lang w:val="en-GB"/>
        </w:rPr>
        <w:t>o</w:t>
      </w:r>
      <w:r w:rsidRPr="00CA3DE3">
        <w:rPr>
          <w:rFonts w:ascii="Times New Roman" w:hAnsi="Times New Roman" w:cs="Times New Roman"/>
          <w:bCs/>
          <w:sz w:val="24"/>
          <w:szCs w:val="24"/>
          <w:lang w:val="en-GB"/>
        </w:rPr>
        <w:t>C for 18-24 hours. After 24 hours of incubation, the clear zones of inhibitions were determined using meter rule</w:t>
      </w:r>
      <w:r w:rsidR="00A1239C" w:rsidRPr="00CA3DE3">
        <w:rPr>
          <w:rFonts w:ascii="Times New Roman" w:hAnsi="Times New Roman" w:cs="Times New Roman"/>
          <w:bCs/>
          <w:sz w:val="24"/>
          <w:szCs w:val="24"/>
          <w:lang w:val="en-GB"/>
        </w:rPr>
        <w:t xml:space="preserve"> in millimetre (mm)</w:t>
      </w:r>
      <w:r w:rsidRPr="00CA3DE3">
        <w:rPr>
          <w:rFonts w:ascii="Times New Roman" w:hAnsi="Times New Roman" w:cs="Times New Roman"/>
          <w:bCs/>
          <w:sz w:val="24"/>
          <w:szCs w:val="24"/>
          <w:lang w:val="en-GB"/>
        </w:rPr>
        <w:t xml:space="preserve">. Any isolate resistant to any of the cefotaxime, </w:t>
      </w:r>
      <w:proofErr w:type="spellStart"/>
      <w:r w:rsidRPr="00CA3DE3">
        <w:rPr>
          <w:rFonts w:ascii="Times New Roman" w:hAnsi="Times New Roman" w:cs="Times New Roman"/>
          <w:bCs/>
          <w:sz w:val="24"/>
          <w:szCs w:val="24"/>
          <w:lang w:val="en-GB"/>
        </w:rPr>
        <w:t>ceftaxidime</w:t>
      </w:r>
      <w:proofErr w:type="spellEnd"/>
      <w:r w:rsidRPr="00CA3DE3">
        <w:rPr>
          <w:rFonts w:ascii="Times New Roman" w:hAnsi="Times New Roman" w:cs="Times New Roman"/>
          <w:bCs/>
          <w:sz w:val="24"/>
          <w:szCs w:val="24"/>
          <w:lang w:val="en-GB"/>
        </w:rPr>
        <w:t xml:space="preserve"> and ceftriaxone were further subjected to ESBL phenotypic screening (</w:t>
      </w:r>
      <w:proofErr w:type="spellStart"/>
      <w:r w:rsidRPr="00CA3DE3">
        <w:rPr>
          <w:rFonts w:ascii="Times New Roman" w:hAnsi="Times New Roman" w:cs="Times New Roman"/>
          <w:bCs/>
          <w:sz w:val="24"/>
          <w:szCs w:val="24"/>
          <w:lang w:val="en-GB"/>
        </w:rPr>
        <w:t>Afiukwa</w:t>
      </w:r>
      <w:proofErr w:type="spellEnd"/>
      <w:r w:rsidRPr="00CA3DE3">
        <w:rPr>
          <w:rFonts w:ascii="Times New Roman" w:hAnsi="Times New Roman" w:cs="Times New Roman"/>
          <w:bCs/>
          <w:sz w:val="24"/>
          <w:szCs w:val="24"/>
          <w:lang w:val="en-GB"/>
        </w:rPr>
        <w:t xml:space="preserve"> </w:t>
      </w:r>
      <w:r w:rsidR="00F778AB" w:rsidRPr="00F778AB">
        <w:rPr>
          <w:rFonts w:ascii="Times New Roman" w:hAnsi="Times New Roman" w:cs="Times New Roman"/>
          <w:bCs/>
          <w:i/>
          <w:sz w:val="24"/>
          <w:szCs w:val="24"/>
          <w:lang w:val="en-GB"/>
        </w:rPr>
        <w:t>et al.,</w:t>
      </w:r>
      <w:r w:rsidRPr="00CA3DE3">
        <w:rPr>
          <w:rFonts w:ascii="Times New Roman" w:hAnsi="Times New Roman" w:cs="Times New Roman"/>
          <w:bCs/>
          <w:sz w:val="24"/>
          <w:szCs w:val="24"/>
          <w:lang w:val="en-GB"/>
        </w:rPr>
        <w:t xml:space="preserve"> 2016; Iroha </w:t>
      </w:r>
      <w:r w:rsidR="00F778AB" w:rsidRPr="00F778AB">
        <w:rPr>
          <w:rFonts w:ascii="Times New Roman" w:hAnsi="Times New Roman" w:cs="Times New Roman"/>
          <w:bCs/>
          <w:i/>
          <w:sz w:val="24"/>
          <w:szCs w:val="24"/>
          <w:lang w:val="en-GB"/>
        </w:rPr>
        <w:t>et al.,</w:t>
      </w:r>
      <w:r w:rsidRPr="00CA3DE3">
        <w:rPr>
          <w:rFonts w:ascii="Times New Roman" w:hAnsi="Times New Roman" w:cs="Times New Roman"/>
          <w:bCs/>
          <w:sz w:val="24"/>
          <w:szCs w:val="24"/>
          <w:lang w:val="en-GB"/>
        </w:rPr>
        <w:t xml:space="preserve"> 2008; NCCLS, 2000; </w:t>
      </w:r>
      <w:r w:rsidRPr="00CA3DE3">
        <w:rPr>
          <w:rFonts w:ascii="Times New Roman" w:hAnsi="Times New Roman" w:cs="Times New Roman"/>
          <w:sz w:val="24"/>
          <w:szCs w:val="24"/>
        </w:rPr>
        <w:t>Kirby and Bauer, 1966</w:t>
      </w:r>
      <w:r w:rsidRPr="00CA3DE3">
        <w:rPr>
          <w:rFonts w:ascii="Times New Roman" w:hAnsi="Times New Roman" w:cs="Times New Roman"/>
          <w:bCs/>
          <w:sz w:val="24"/>
          <w:szCs w:val="24"/>
          <w:lang w:val="en-GB"/>
        </w:rPr>
        <w:t>).</w:t>
      </w:r>
    </w:p>
    <w:p w14:paraId="685AA6B4" w14:textId="77777777" w:rsidR="00BD0F2F" w:rsidRPr="00CA3DE3" w:rsidRDefault="00BD0F2F" w:rsidP="00CA3DE3">
      <w:pPr>
        <w:spacing w:line="240" w:lineRule="auto"/>
        <w:jc w:val="both"/>
        <w:rPr>
          <w:rFonts w:ascii="Times New Roman" w:hAnsi="Times New Roman" w:cs="Times New Roman"/>
          <w:bCs/>
          <w:sz w:val="24"/>
          <w:szCs w:val="24"/>
        </w:rPr>
      </w:pPr>
      <w:r w:rsidRPr="00CA3DE3">
        <w:rPr>
          <w:rFonts w:ascii="Times New Roman" w:hAnsi="Times New Roman" w:cs="Times New Roman"/>
          <w:b/>
          <w:bCs/>
          <w:sz w:val="24"/>
          <w:szCs w:val="24"/>
          <w:lang w:val="en-GB"/>
        </w:rPr>
        <w:t xml:space="preserve">Phenotypic determination of extended spectrum beta-lactamases (ESBL) </w:t>
      </w:r>
    </w:p>
    <w:p w14:paraId="78BA27BF"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Cs/>
          <w:sz w:val="24"/>
          <w:szCs w:val="24"/>
          <w:lang w:val="en-GB"/>
        </w:rPr>
      </w:pPr>
      <w:r w:rsidRPr="00CA3DE3">
        <w:rPr>
          <w:rFonts w:ascii="Times New Roman" w:hAnsi="Times New Roman" w:cs="Times New Roman"/>
          <w:bCs/>
          <w:sz w:val="24"/>
          <w:szCs w:val="24"/>
          <w:lang w:val="en-GB"/>
        </w:rPr>
        <w:t xml:space="preserve">Isolates resistant to first and second generation cephalosporins were subjected for extended spectrum beta-lactamase production using Double Disc Synergy Test (DDST). A 0.5 MacFarland equivalent standard of a young culture (18-24 hours old) of each test organism was inoculated on the surface of aseptically prepared </w:t>
      </w:r>
      <w:r w:rsidR="00A1239C" w:rsidRPr="00CA3DE3">
        <w:rPr>
          <w:rFonts w:ascii="Times New Roman" w:hAnsi="Times New Roman" w:cs="Times New Roman"/>
          <w:bCs/>
          <w:sz w:val="24"/>
          <w:szCs w:val="24"/>
          <w:lang w:val="en-GB"/>
        </w:rPr>
        <w:t>Mueller</w:t>
      </w:r>
      <w:r w:rsidRPr="00CA3DE3">
        <w:rPr>
          <w:rFonts w:ascii="Times New Roman" w:hAnsi="Times New Roman" w:cs="Times New Roman"/>
          <w:bCs/>
          <w:sz w:val="24"/>
          <w:szCs w:val="24"/>
          <w:lang w:val="en-GB"/>
        </w:rPr>
        <w:t xml:space="preserve">-Hinton agar plates using sterile swab stick (NCCLS, 2000). Discs of ceftazidime (30 µg) and cefotaxime (30 µg) were placed at </w:t>
      </w:r>
      <w:proofErr w:type="gramStart"/>
      <w:r w:rsidRPr="00CA3DE3">
        <w:rPr>
          <w:rFonts w:ascii="Times New Roman" w:hAnsi="Times New Roman" w:cs="Times New Roman"/>
          <w:bCs/>
          <w:sz w:val="24"/>
          <w:szCs w:val="24"/>
          <w:lang w:val="en-GB"/>
        </w:rPr>
        <w:t>a distance of 15</w:t>
      </w:r>
      <w:proofErr w:type="gramEnd"/>
      <w:r w:rsidRPr="00CA3DE3">
        <w:rPr>
          <w:rFonts w:ascii="Times New Roman" w:hAnsi="Times New Roman" w:cs="Times New Roman"/>
          <w:bCs/>
          <w:sz w:val="24"/>
          <w:szCs w:val="24"/>
          <w:lang w:val="en-GB"/>
        </w:rPr>
        <w:t xml:space="preserve"> mm centre to centre from the centre disc containing Amoxicillin plus Clavulanic acid (20 µg and 10 µg, respectively). The plates were incubated at 37</w:t>
      </w:r>
      <w:r w:rsidRPr="00CA3DE3">
        <w:rPr>
          <w:rFonts w:ascii="Times New Roman" w:hAnsi="Times New Roman" w:cs="Times New Roman"/>
          <w:bCs/>
          <w:sz w:val="24"/>
          <w:szCs w:val="24"/>
          <w:vertAlign w:val="superscript"/>
          <w:lang w:val="en-GB"/>
        </w:rPr>
        <w:t>O</w:t>
      </w:r>
      <w:r w:rsidRPr="00CA3DE3">
        <w:rPr>
          <w:rFonts w:ascii="Times New Roman" w:hAnsi="Times New Roman" w:cs="Times New Roman"/>
          <w:bCs/>
          <w:sz w:val="24"/>
          <w:szCs w:val="24"/>
          <w:lang w:val="en-GB"/>
        </w:rPr>
        <w:t>C for 18-24 hours in an inverted position. Synergistic measurement of 5 mm and above towards the centre disc indicated ESBL positive and are ESBL negative if it measures lower than 5 mm towards the centre disc (</w:t>
      </w:r>
      <w:proofErr w:type="spellStart"/>
      <w:r w:rsidRPr="00CA3DE3">
        <w:rPr>
          <w:rFonts w:ascii="Times New Roman" w:hAnsi="Times New Roman" w:cs="Times New Roman"/>
          <w:bCs/>
          <w:sz w:val="24"/>
          <w:szCs w:val="24"/>
          <w:lang w:val="en-GB"/>
        </w:rPr>
        <w:t>Pitout</w:t>
      </w:r>
      <w:proofErr w:type="spellEnd"/>
      <w:r w:rsidRPr="00CA3DE3">
        <w:rPr>
          <w:rFonts w:ascii="Times New Roman" w:hAnsi="Times New Roman" w:cs="Times New Roman"/>
          <w:bCs/>
          <w:sz w:val="24"/>
          <w:szCs w:val="24"/>
          <w:lang w:val="en-GB"/>
        </w:rPr>
        <w:t xml:space="preserve">, 2004; </w:t>
      </w:r>
      <w:proofErr w:type="spellStart"/>
      <w:r w:rsidRPr="00CA3DE3">
        <w:rPr>
          <w:rFonts w:ascii="Times New Roman" w:hAnsi="Times New Roman" w:cs="Times New Roman"/>
          <w:bCs/>
          <w:sz w:val="24"/>
          <w:szCs w:val="24"/>
          <w:lang w:val="en-GB"/>
        </w:rPr>
        <w:t>Jarlier</w:t>
      </w:r>
      <w:proofErr w:type="spellEnd"/>
      <w:r w:rsidRPr="00CA3DE3">
        <w:rPr>
          <w:rFonts w:ascii="Times New Roman" w:hAnsi="Times New Roman" w:cs="Times New Roman"/>
          <w:bCs/>
          <w:sz w:val="24"/>
          <w:szCs w:val="24"/>
          <w:lang w:val="en-GB"/>
        </w:rPr>
        <w:t xml:space="preserve"> </w:t>
      </w:r>
      <w:r w:rsidR="00F778AB" w:rsidRPr="00F778AB">
        <w:rPr>
          <w:rFonts w:ascii="Times New Roman" w:hAnsi="Times New Roman" w:cs="Times New Roman"/>
          <w:bCs/>
          <w:i/>
          <w:sz w:val="24"/>
          <w:szCs w:val="24"/>
          <w:lang w:val="en-GB"/>
        </w:rPr>
        <w:t>et al.,</w:t>
      </w:r>
      <w:r w:rsidRPr="00CA3DE3">
        <w:rPr>
          <w:rFonts w:ascii="Times New Roman" w:hAnsi="Times New Roman" w:cs="Times New Roman"/>
          <w:bCs/>
          <w:sz w:val="24"/>
          <w:szCs w:val="24"/>
          <w:lang w:val="en-GB"/>
        </w:rPr>
        <w:t xml:space="preserve"> 1998).</w:t>
      </w:r>
    </w:p>
    <w:p w14:paraId="1893BADB"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Results</w:t>
      </w:r>
    </w:p>
    <w:p w14:paraId="76742FC2" w14:textId="77777777" w:rsidR="007A0081" w:rsidRPr="00CA3DE3" w:rsidRDefault="007A0081"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 xml:space="preserve">Prevalence of </w:t>
      </w:r>
      <w:r w:rsidRPr="00CA3DE3">
        <w:rPr>
          <w:rFonts w:ascii="Times New Roman" w:hAnsi="Times New Roman" w:cs="Times New Roman"/>
          <w:b/>
          <w:i/>
          <w:sz w:val="24"/>
          <w:szCs w:val="24"/>
        </w:rPr>
        <w:t>Klebsiella</w:t>
      </w:r>
      <w:r w:rsidRPr="00CA3DE3">
        <w:rPr>
          <w:rFonts w:ascii="Times New Roman" w:hAnsi="Times New Roman" w:cs="Times New Roman"/>
          <w:b/>
          <w:sz w:val="24"/>
          <w:szCs w:val="24"/>
        </w:rPr>
        <w:t xml:space="preserve"> species Isolated from the body wash of Houseflies from Hospital, Restaurant and Fruit market environments in </w:t>
      </w:r>
      <w:proofErr w:type="spellStart"/>
      <w:r w:rsidRPr="00CA3DE3">
        <w:rPr>
          <w:rFonts w:ascii="Times New Roman" w:hAnsi="Times New Roman" w:cs="Times New Roman"/>
          <w:b/>
          <w:sz w:val="24"/>
          <w:szCs w:val="24"/>
        </w:rPr>
        <w:t>Abakaliki</w:t>
      </w:r>
      <w:proofErr w:type="spellEnd"/>
      <w:r w:rsidRPr="00CA3DE3">
        <w:rPr>
          <w:rFonts w:ascii="Times New Roman" w:hAnsi="Times New Roman" w:cs="Times New Roman"/>
          <w:b/>
          <w:sz w:val="24"/>
          <w:szCs w:val="24"/>
        </w:rPr>
        <w:t xml:space="preserve"> Metropolis</w:t>
      </w:r>
    </w:p>
    <w:p w14:paraId="62591B43"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sz w:val="24"/>
          <w:szCs w:val="24"/>
        </w:rPr>
        <w:t xml:space="preserve">Results obtained from this study showed that out of the 150 samples (50 each from hospital, restaurant and fruit market environments) analyzed 82 (54.67%) isolates of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were obtained. Of the 82 isolates, </w:t>
      </w:r>
      <w:r w:rsidRPr="00CA3DE3">
        <w:rPr>
          <w:rFonts w:ascii="Times New Roman" w:eastAsia="Times New Roman" w:hAnsi="Times New Roman" w:cs="Times New Roman"/>
          <w:sz w:val="24"/>
          <w:szCs w:val="24"/>
        </w:rPr>
        <w:t xml:space="preserve">33(40.24 </w:t>
      </w:r>
      <w:r w:rsidRPr="00CA3DE3">
        <w:rPr>
          <w:rFonts w:ascii="Times New Roman" w:hAnsi="Times New Roman" w:cs="Times New Roman"/>
          <w:sz w:val="24"/>
          <w:szCs w:val="24"/>
        </w:rPr>
        <w:t xml:space="preserve">%), </w:t>
      </w:r>
      <w:r w:rsidRPr="00CA3DE3">
        <w:rPr>
          <w:rFonts w:ascii="Times New Roman" w:eastAsia="Times New Roman" w:hAnsi="Times New Roman" w:cs="Times New Roman"/>
          <w:sz w:val="24"/>
          <w:szCs w:val="24"/>
        </w:rPr>
        <w:t xml:space="preserve">38(46.34 </w:t>
      </w:r>
      <w:r w:rsidRPr="00CA3DE3">
        <w:rPr>
          <w:rFonts w:ascii="Times New Roman" w:hAnsi="Times New Roman" w:cs="Times New Roman"/>
          <w:sz w:val="24"/>
          <w:szCs w:val="24"/>
        </w:rPr>
        <w:t xml:space="preserve">%) and </w:t>
      </w:r>
      <w:r w:rsidRPr="00CA3DE3">
        <w:rPr>
          <w:rFonts w:ascii="Times New Roman" w:eastAsia="Times New Roman" w:hAnsi="Times New Roman" w:cs="Times New Roman"/>
          <w:sz w:val="24"/>
          <w:szCs w:val="24"/>
        </w:rPr>
        <w:t xml:space="preserve">11(13.41 </w:t>
      </w:r>
      <w:r w:rsidRPr="00CA3DE3">
        <w:rPr>
          <w:rFonts w:ascii="Times New Roman" w:hAnsi="Times New Roman" w:cs="Times New Roman"/>
          <w:sz w:val="24"/>
          <w:szCs w:val="24"/>
        </w:rPr>
        <w:t xml:space="preserve">%) were respectively obtained from hospital, fruit market and restaurant environments (Table 1). </w:t>
      </w:r>
    </w:p>
    <w:p w14:paraId="0F77C7DD"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 xml:space="preserve">Table 1: Percentage Prevalence of </w:t>
      </w:r>
      <w:r w:rsidRPr="00CA3DE3">
        <w:rPr>
          <w:rFonts w:ascii="Times New Roman" w:hAnsi="Times New Roman" w:cs="Times New Roman"/>
          <w:b/>
          <w:i/>
          <w:sz w:val="24"/>
          <w:szCs w:val="24"/>
        </w:rPr>
        <w:t>Klebsiella</w:t>
      </w:r>
      <w:r w:rsidRPr="00CA3DE3">
        <w:rPr>
          <w:rFonts w:ascii="Times New Roman" w:hAnsi="Times New Roman" w:cs="Times New Roman"/>
          <w:b/>
          <w:sz w:val="24"/>
          <w:szCs w:val="24"/>
        </w:rPr>
        <w:t xml:space="preserve"> species Isolated from the body wash of Houseflies from Hospital, Restaurant and Fruit market environments in </w:t>
      </w:r>
      <w:proofErr w:type="spellStart"/>
      <w:r w:rsidRPr="00CA3DE3">
        <w:rPr>
          <w:rFonts w:ascii="Times New Roman" w:hAnsi="Times New Roman" w:cs="Times New Roman"/>
          <w:b/>
          <w:sz w:val="24"/>
          <w:szCs w:val="24"/>
        </w:rPr>
        <w:t>Abakaliki</w:t>
      </w:r>
      <w:proofErr w:type="spellEnd"/>
      <w:r w:rsidRPr="00CA3DE3">
        <w:rPr>
          <w:rFonts w:ascii="Times New Roman" w:hAnsi="Times New Roman" w:cs="Times New Roman"/>
          <w:b/>
          <w:sz w:val="24"/>
          <w:szCs w:val="24"/>
        </w:rPr>
        <w:t xml:space="preserve"> Metropolis</w:t>
      </w:r>
    </w:p>
    <w:tbl>
      <w:tblPr>
        <w:tblStyle w:val="TableGrid"/>
        <w:tblW w:w="5280" w:type="dxa"/>
        <w:tblLook w:val="04A0" w:firstRow="1" w:lastRow="0" w:firstColumn="1" w:lastColumn="0" w:noHBand="0" w:noVBand="1"/>
      </w:tblPr>
      <w:tblGrid>
        <w:gridCol w:w="1780"/>
        <w:gridCol w:w="1600"/>
        <w:gridCol w:w="1900"/>
      </w:tblGrid>
      <w:tr w:rsidR="00BD0F2F" w:rsidRPr="00CA3DE3" w14:paraId="5C4D568F" w14:textId="77777777" w:rsidTr="00CB0A2F">
        <w:trPr>
          <w:trHeight w:val="300"/>
        </w:trPr>
        <w:tc>
          <w:tcPr>
            <w:tcW w:w="1780" w:type="dxa"/>
            <w:noWrap/>
            <w:hideMark/>
          </w:tcPr>
          <w:p w14:paraId="013B19B1" w14:textId="77777777" w:rsidR="00BD0F2F" w:rsidRPr="00CA3DE3" w:rsidRDefault="00BD0F2F" w:rsidP="00CA3DE3">
            <w:pPr>
              <w:jc w:val="both"/>
              <w:rPr>
                <w:rFonts w:ascii="Times New Roman" w:eastAsia="Times New Roman" w:hAnsi="Times New Roman" w:cs="Times New Roman"/>
                <w:b/>
                <w:sz w:val="24"/>
                <w:szCs w:val="24"/>
              </w:rPr>
            </w:pPr>
            <w:r w:rsidRPr="00CA3DE3">
              <w:rPr>
                <w:rFonts w:ascii="Times New Roman" w:eastAsia="Times New Roman" w:hAnsi="Times New Roman" w:cs="Times New Roman"/>
                <w:b/>
                <w:sz w:val="24"/>
                <w:szCs w:val="24"/>
              </w:rPr>
              <w:t xml:space="preserve">Sample source </w:t>
            </w:r>
          </w:p>
        </w:tc>
        <w:tc>
          <w:tcPr>
            <w:tcW w:w="1600" w:type="dxa"/>
            <w:noWrap/>
            <w:hideMark/>
          </w:tcPr>
          <w:p w14:paraId="53555BD0" w14:textId="77777777" w:rsidR="00BD0F2F" w:rsidRPr="00CA3DE3" w:rsidRDefault="00BD0F2F" w:rsidP="00CA3DE3">
            <w:pPr>
              <w:jc w:val="both"/>
              <w:rPr>
                <w:rFonts w:ascii="Times New Roman" w:eastAsia="Times New Roman" w:hAnsi="Times New Roman" w:cs="Times New Roman"/>
                <w:b/>
                <w:sz w:val="24"/>
                <w:szCs w:val="24"/>
              </w:rPr>
            </w:pPr>
            <w:r w:rsidRPr="00CA3DE3">
              <w:rPr>
                <w:rFonts w:ascii="Times New Roman" w:eastAsia="Times New Roman" w:hAnsi="Times New Roman" w:cs="Times New Roman"/>
                <w:b/>
                <w:sz w:val="24"/>
                <w:szCs w:val="24"/>
              </w:rPr>
              <w:t>No. of samples analyzed</w:t>
            </w:r>
          </w:p>
        </w:tc>
        <w:tc>
          <w:tcPr>
            <w:tcW w:w="1900" w:type="dxa"/>
            <w:noWrap/>
            <w:hideMark/>
          </w:tcPr>
          <w:p w14:paraId="0CB02377" w14:textId="77777777" w:rsidR="00BD0F2F" w:rsidRPr="00CA3DE3" w:rsidRDefault="00BD0F2F" w:rsidP="00CA3DE3">
            <w:pPr>
              <w:jc w:val="both"/>
              <w:rPr>
                <w:rFonts w:ascii="Times New Roman" w:eastAsia="Times New Roman" w:hAnsi="Times New Roman" w:cs="Times New Roman"/>
                <w:b/>
                <w:sz w:val="24"/>
                <w:szCs w:val="24"/>
              </w:rPr>
            </w:pPr>
            <w:r w:rsidRPr="00CA3DE3">
              <w:rPr>
                <w:rFonts w:ascii="Times New Roman" w:eastAsia="Times New Roman" w:hAnsi="Times New Roman" w:cs="Times New Roman"/>
                <w:b/>
                <w:sz w:val="24"/>
                <w:szCs w:val="24"/>
              </w:rPr>
              <w:t xml:space="preserve">No. and percentage of </w:t>
            </w:r>
            <w:r w:rsidRPr="00CA3DE3">
              <w:rPr>
                <w:rFonts w:ascii="Times New Roman" w:eastAsia="Times New Roman" w:hAnsi="Times New Roman" w:cs="Times New Roman"/>
                <w:b/>
                <w:i/>
                <w:sz w:val="24"/>
                <w:szCs w:val="24"/>
              </w:rPr>
              <w:t>Klebsiella</w:t>
            </w:r>
            <w:r w:rsidRPr="00CA3DE3">
              <w:rPr>
                <w:rFonts w:ascii="Times New Roman" w:eastAsia="Times New Roman" w:hAnsi="Times New Roman" w:cs="Times New Roman"/>
                <w:b/>
                <w:sz w:val="24"/>
                <w:szCs w:val="24"/>
              </w:rPr>
              <w:t xml:space="preserve"> species isolated</w:t>
            </w:r>
          </w:p>
        </w:tc>
      </w:tr>
      <w:tr w:rsidR="00BD0F2F" w:rsidRPr="00CA3DE3" w14:paraId="3EC7BC03" w14:textId="77777777" w:rsidTr="00CB0A2F">
        <w:trPr>
          <w:trHeight w:val="300"/>
        </w:trPr>
        <w:tc>
          <w:tcPr>
            <w:tcW w:w="1780" w:type="dxa"/>
            <w:noWrap/>
            <w:hideMark/>
          </w:tcPr>
          <w:p w14:paraId="1DFE8CFC"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Hospital</w:t>
            </w:r>
          </w:p>
        </w:tc>
        <w:tc>
          <w:tcPr>
            <w:tcW w:w="1600" w:type="dxa"/>
            <w:noWrap/>
            <w:hideMark/>
          </w:tcPr>
          <w:p w14:paraId="49735BA4"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50</w:t>
            </w:r>
          </w:p>
        </w:tc>
        <w:tc>
          <w:tcPr>
            <w:tcW w:w="1900" w:type="dxa"/>
            <w:noWrap/>
            <w:hideMark/>
          </w:tcPr>
          <w:p w14:paraId="698F6FFA"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33(40.24)</w:t>
            </w:r>
          </w:p>
        </w:tc>
      </w:tr>
      <w:tr w:rsidR="00BD0F2F" w:rsidRPr="00CA3DE3" w14:paraId="3FFB55AB" w14:textId="77777777" w:rsidTr="00CB0A2F">
        <w:trPr>
          <w:trHeight w:val="300"/>
        </w:trPr>
        <w:tc>
          <w:tcPr>
            <w:tcW w:w="1780" w:type="dxa"/>
            <w:noWrap/>
            <w:hideMark/>
          </w:tcPr>
          <w:p w14:paraId="0F84920A"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Fruit market</w:t>
            </w:r>
          </w:p>
        </w:tc>
        <w:tc>
          <w:tcPr>
            <w:tcW w:w="1600" w:type="dxa"/>
            <w:noWrap/>
            <w:hideMark/>
          </w:tcPr>
          <w:p w14:paraId="6BE34007"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50</w:t>
            </w:r>
          </w:p>
        </w:tc>
        <w:tc>
          <w:tcPr>
            <w:tcW w:w="1900" w:type="dxa"/>
            <w:noWrap/>
            <w:hideMark/>
          </w:tcPr>
          <w:p w14:paraId="081C47CE"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38(46.34)</w:t>
            </w:r>
          </w:p>
        </w:tc>
      </w:tr>
      <w:tr w:rsidR="00BD0F2F" w:rsidRPr="00CA3DE3" w14:paraId="2D00DD60" w14:textId="77777777" w:rsidTr="00CB0A2F">
        <w:trPr>
          <w:trHeight w:val="300"/>
        </w:trPr>
        <w:tc>
          <w:tcPr>
            <w:tcW w:w="1780" w:type="dxa"/>
            <w:noWrap/>
            <w:hideMark/>
          </w:tcPr>
          <w:p w14:paraId="281264ED"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Restaurant</w:t>
            </w:r>
          </w:p>
        </w:tc>
        <w:tc>
          <w:tcPr>
            <w:tcW w:w="1600" w:type="dxa"/>
            <w:noWrap/>
            <w:hideMark/>
          </w:tcPr>
          <w:p w14:paraId="64B6AFD6"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50</w:t>
            </w:r>
          </w:p>
        </w:tc>
        <w:tc>
          <w:tcPr>
            <w:tcW w:w="1900" w:type="dxa"/>
            <w:noWrap/>
            <w:hideMark/>
          </w:tcPr>
          <w:p w14:paraId="4F84997B"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11(13.41)</w:t>
            </w:r>
          </w:p>
        </w:tc>
      </w:tr>
      <w:tr w:rsidR="00BD0F2F" w:rsidRPr="00CA3DE3" w14:paraId="2DA8645C" w14:textId="77777777" w:rsidTr="00CB0A2F">
        <w:trPr>
          <w:trHeight w:val="300"/>
        </w:trPr>
        <w:tc>
          <w:tcPr>
            <w:tcW w:w="1780" w:type="dxa"/>
            <w:noWrap/>
            <w:hideMark/>
          </w:tcPr>
          <w:p w14:paraId="15396F9D" w14:textId="77777777" w:rsidR="00BD0F2F" w:rsidRPr="00CA3DE3" w:rsidRDefault="00BD0F2F" w:rsidP="00CA3DE3">
            <w:pPr>
              <w:jc w:val="both"/>
              <w:rPr>
                <w:rFonts w:ascii="Times New Roman" w:eastAsia="Times New Roman" w:hAnsi="Times New Roman" w:cs="Times New Roman"/>
                <w:b/>
                <w:sz w:val="24"/>
                <w:szCs w:val="24"/>
              </w:rPr>
            </w:pPr>
            <w:r w:rsidRPr="00CA3DE3">
              <w:rPr>
                <w:rFonts w:ascii="Times New Roman" w:eastAsia="Times New Roman" w:hAnsi="Times New Roman" w:cs="Times New Roman"/>
                <w:b/>
                <w:sz w:val="24"/>
                <w:szCs w:val="24"/>
              </w:rPr>
              <w:t>Total</w:t>
            </w:r>
          </w:p>
        </w:tc>
        <w:tc>
          <w:tcPr>
            <w:tcW w:w="1600" w:type="dxa"/>
            <w:noWrap/>
            <w:hideMark/>
          </w:tcPr>
          <w:p w14:paraId="577B954D"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150</w:t>
            </w:r>
          </w:p>
        </w:tc>
        <w:tc>
          <w:tcPr>
            <w:tcW w:w="1900" w:type="dxa"/>
            <w:noWrap/>
            <w:hideMark/>
          </w:tcPr>
          <w:p w14:paraId="3B1B9ED0" w14:textId="77777777" w:rsidR="00BD0F2F" w:rsidRPr="00CA3DE3" w:rsidRDefault="00BD0F2F" w:rsidP="00CA3DE3">
            <w:pPr>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82(54.67)</w:t>
            </w:r>
          </w:p>
        </w:tc>
      </w:tr>
    </w:tbl>
    <w:p w14:paraId="301EEC3F" w14:textId="77777777" w:rsidR="006A0D41" w:rsidRDefault="006A0D41" w:rsidP="00CA3DE3">
      <w:pPr>
        <w:autoSpaceDE w:val="0"/>
        <w:autoSpaceDN w:val="0"/>
        <w:adjustRightInd w:val="0"/>
        <w:spacing w:before="240" w:after="0" w:line="240" w:lineRule="auto"/>
        <w:jc w:val="both"/>
        <w:rPr>
          <w:rFonts w:ascii="Times New Roman" w:hAnsi="Times New Roman" w:cs="Times New Roman"/>
          <w:b/>
          <w:bCs/>
          <w:iCs/>
          <w:sz w:val="24"/>
          <w:szCs w:val="24"/>
        </w:rPr>
      </w:pPr>
    </w:p>
    <w:p w14:paraId="2D5A0A06"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bCs/>
          <w:iCs/>
          <w:sz w:val="24"/>
          <w:szCs w:val="24"/>
        </w:rPr>
        <w:lastRenderedPageBreak/>
        <w:t xml:space="preserve">Antibiotic Susceptibility and Resistance Pattern of </w:t>
      </w:r>
      <w:r w:rsidRPr="00CA3DE3">
        <w:rPr>
          <w:rFonts w:ascii="Times New Roman" w:hAnsi="Times New Roman" w:cs="Times New Roman"/>
          <w:b/>
          <w:bCs/>
          <w:i/>
          <w:iCs/>
          <w:sz w:val="24"/>
          <w:szCs w:val="24"/>
        </w:rPr>
        <w:t>Klebsiella</w:t>
      </w:r>
      <w:r w:rsidRPr="00CA3DE3">
        <w:rPr>
          <w:rFonts w:ascii="Times New Roman" w:hAnsi="Times New Roman" w:cs="Times New Roman"/>
          <w:b/>
          <w:bCs/>
          <w:iCs/>
          <w:sz w:val="24"/>
          <w:szCs w:val="24"/>
        </w:rPr>
        <w:t xml:space="preserve"> species Isolated from the Body wash of Houseflies from Hospital, Restaurant and fruit market environments</w:t>
      </w:r>
    </w:p>
    <w:p w14:paraId="723F598D"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sz w:val="24"/>
          <w:szCs w:val="24"/>
        </w:rPr>
        <w:t xml:space="preserve">Of the 33 isolates of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screened from hospital environment, as high as 87.00% were susceptible to meropenem while their susceptibility to</w:t>
      </w:r>
      <w:r w:rsidRPr="00CA3DE3">
        <w:rPr>
          <w:rFonts w:ascii="Times New Roman" w:eastAsia="Times New Roman" w:hAnsi="Times New Roman" w:cs="Times New Roman"/>
          <w:bCs/>
          <w:sz w:val="24"/>
          <w:szCs w:val="24"/>
          <w:lang w:eastAsia="en-GB"/>
        </w:rPr>
        <w:t xml:space="preserve"> </w:t>
      </w:r>
      <w:proofErr w:type="spellStart"/>
      <w:r w:rsidRPr="00CA3DE3">
        <w:rPr>
          <w:rFonts w:ascii="Times New Roman" w:eastAsia="Times New Roman" w:hAnsi="Times New Roman" w:cs="Times New Roman"/>
          <w:bCs/>
          <w:sz w:val="24"/>
          <w:szCs w:val="24"/>
          <w:lang w:eastAsia="en-GB"/>
        </w:rPr>
        <w:t>ceftaxidime</w:t>
      </w:r>
      <w:proofErr w:type="spellEnd"/>
      <w:r w:rsidRPr="00CA3DE3">
        <w:rPr>
          <w:rFonts w:ascii="Times New Roman" w:eastAsia="Times New Roman" w:hAnsi="Times New Roman" w:cs="Times New Roman"/>
          <w:bCs/>
          <w:sz w:val="24"/>
          <w:szCs w:val="24"/>
          <w:lang w:eastAsia="en-GB"/>
        </w:rPr>
        <w:t xml:space="preserve">,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and ciprofloxacin ranged from</w:t>
      </w:r>
      <w:r w:rsidRPr="00CA3DE3">
        <w:rPr>
          <w:rFonts w:ascii="Times New Roman" w:hAnsi="Times New Roman" w:cs="Times New Roman"/>
          <w:sz w:val="24"/>
          <w:szCs w:val="24"/>
        </w:rPr>
        <w:t xml:space="preserve"> </w:t>
      </w:r>
      <w:r w:rsidRPr="00CA3DE3">
        <w:rPr>
          <w:rFonts w:ascii="Times New Roman" w:eastAsia="Times New Roman" w:hAnsi="Times New Roman" w:cs="Times New Roman"/>
          <w:bCs/>
          <w:sz w:val="24"/>
          <w:szCs w:val="24"/>
          <w:lang w:eastAsia="en-GB"/>
        </w:rPr>
        <w:t>45.50% -</w:t>
      </w:r>
      <w:r w:rsidRPr="00CA3DE3">
        <w:rPr>
          <w:rFonts w:ascii="Times New Roman" w:hAnsi="Times New Roman" w:cs="Times New Roman"/>
          <w:sz w:val="24"/>
          <w:szCs w:val="24"/>
        </w:rPr>
        <w:t xml:space="preserve"> 51.50%</w:t>
      </w:r>
      <w:r w:rsidRPr="00CA3DE3">
        <w:rPr>
          <w:rFonts w:ascii="Times New Roman" w:eastAsia="Times New Roman" w:hAnsi="Times New Roman" w:cs="Times New Roman"/>
          <w:bCs/>
          <w:sz w:val="24"/>
          <w:szCs w:val="24"/>
          <w:lang w:eastAsia="en-GB"/>
        </w:rPr>
        <w:t xml:space="preserve"> </w:t>
      </w:r>
      <w:r w:rsidRPr="00CA3DE3">
        <w:rPr>
          <w:rFonts w:ascii="Times New Roman" w:hAnsi="Times New Roman" w:cs="Times New Roman"/>
          <w:sz w:val="24"/>
          <w:szCs w:val="24"/>
        </w:rPr>
        <w:t>(Table 2). The isolates were least susceptible to</w:t>
      </w:r>
      <w:r w:rsidRPr="00CA3DE3">
        <w:rPr>
          <w:rFonts w:ascii="Times New Roman" w:eastAsia="Times New Roman" w:hAnsi="Times New Roman" w:cs="Times New Roman"/>
          <w:bCs/>
          <w:sz w:val="24"/>
          <w:szCs w:val="24"/>
          <w:lang w:eastAsia="en-GB"/>
        </w:rPr>
        <w:t xml:space="preserve"> ceftriaxone, ampicillin-sulbactam, sulfamethoxazole-trimethoprim with their percentage values ranging from 3% - 9.10% (</w:t>
      </w:r>
      <w:r w:rsidRPr="00CA3DE3">
        <w:rPr>
          <w:rFonts w:ascii="Times New Roman" w:hAnsi="Times New Roman" w:cs="Times New Roman"/>
          <w:sz w:val="24"/>
          <w:szCs w:val="24"/>
        </w:rPr>
        <w:t>Table 2)</w:t>
      </w:r>
      <w:r w:rsidRPr="00CA3DE3">
        <w:rPr>
          <w:rFonts w:ascii="Times New Roman" w:eastAsia="Times New Roman" w:hAnsi="Times New Roman" w:cs="Times New Roman"/>
          <w:bCs/>
          <w:sz w:val="24"/>
          <w:szCs w:val="24"/>
          <w:lang w:eastAsia="en-GB"/>
        </w:rPr>
        <w:t xml:space="preserve">. The isolates were 100% resistant to cefoxitin while their percentage resistance to ceftazidime, cefotaxime, gentamicin, ampicillin-sulbactam, sulfamethoxazole-trimethoprim and ampicillin-sulbactam ranged from 54.50% - 100% (Table 2). </w:t>
      </w:r>
    </w:p>
    <w:p w14:paraId="035B5A1B" w14:textId="77777777" w:rsidR="00BD0F2F" w:rsidRPr="00CA3DE3" w:rsidRDefault="00BD0F2F" w:rsidP="00CA3DE3">
      <w:pPr>
        <w:spacing w:line="240" w:lineRule="auto"/>
        <w:jc w:val="both"/>
        <w:rPr>
          <w:rFonts w:ascii="Times New Roman" w:eastAsia="Times New Roman" w:hAnsi="Times New Roman" w:cs="Times New Roman"/>
          <w:bCs/>
          <w:sz w:val="24"/>
          <w:szCs w:val="24"/>
          <w:lang w:eastAsia="en-GB"/>
        </w:rPr>
      </w:pPr>
    </w:p>
    <w:p w14:paraId="629C763A" w14:textId="77777777" w:rsidR="00BD0F2F" w:rsidRPr="00CA3DE3" w:rsidRDefault="00BD0F2F" w:rsidP="00CA3DE3">
      <w:pPr>
        <w:spacing w:line="240" w:lineRule="auto"/>
        <w:jc w:val="both"/>
        <w:rPr>
          <w:rFonts w:ascii="Times New Roman" w:eastAsia="Times New Roman" w:hAnsi="Times New Roman" w:cs="Times New Roman"/>
          <w:bCs/>
          <w:sz w:val="24"/>
          <w:szCs w:val="24"/>
          <w:lang w:eastAsia="en-GB"/>
        </w:rPr>
      </w:pPr>
      <w:r w:rsidRPr="00CA3DE3">
        <w:rPr>
          <w:rFonts w:ascii="Times New Roman" w:eastAsia="Times New Roman" w:hAnsi="Times New Roman" w:cs="Times New Roman"/>
          <w:bCs/>
          <w:sz w:val="24"/>
          <w:szCs w:val="24"/>
          <w:lang w:eastAsia="en-GB"/>
        </w:rPr>
        <w:t xml:space="preserve">A total of 11 isolates of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were screened from restaurant and there were 100 % susceptible to meropenem, followed by 90.90 % to ciprofloxacin. Their susceptibility to </w:t>
      </w:r>
      <w:proofErr w:type="spellStart"/>
      <w:r w:rsidRPr="00CA3DE3">
        <w:rPr>
          <w:rFonts w:ascii="Times New Roman" w:eastAsia="Times New Roman" w:hAnsi="Times New Roman" w:cs="Times New Roman"/>
          <w:bCs/>
          <w:sz w:val="24"/>
          <w:szCs w:val="24"/>
          <w:lang w:eastAsia="en-GB"/>
        </w:rPr>
        <w:t>sulfamethozazole</w:t>
      </w:r>
      <w:proofErr w:type="spellEnd"/>
      <w:r w:rsidRPr="00CA3DE3">
        <w:rPr>
          <w:rFonts w:ascii="Times New Roman" w:eastAsia="Times New Roman" w:hAnsi="Times New Roman" w:cs="Times New Roman"/>
          <w:bCs/>
          <w:sz w:val="24"/>
          <w:szCs w:val="24"/>
          <w:lang w:eastAsia="en-GB"/>
        </w:rPr>
        <w:t xml:space="preserve">-trimethoprim, ceftazidime, cefotaxime, nalidixic acid, gentamicin and ceftriaxone ranged from </w:t>
      </w:r>
      <w:r w:rsidRPr="00CA3DE3">
        <w:rPr>
          <w:rFonts w:ascii="Times New Roman" w:hAnsi="Times New Roman" w:cs="Times New Roman"/>
          <w:sz w:val="24"/>
          <w:szCs w:val="24"/>
        </w:rPr>
        <w:t xml:space="preserve">27.30 % - 72.70 % </w:t>
      </w:r>
      <w:r w:rsidRPr="00CA3DE3">
        <w:rPr>
          <w:rFonts w:ascii="Times New Roman" w:eastAsia="Times New Roman" w:hAnsi="Times New Roman" w:cs="Times New Roman"/>
          <w:bCs/>
          <w:sz w:val="24"/>
          <w:szCs w:val="24"/>
          <w:lang w:eastAsia="en-GB"/>
        </w:rPr>
        <w:t>(Table 2)</w:t>
      </w:r>
      <w:r w:rsidRPr="00CA3DE3">
        <w:rPr>
          <w:rFonts w:ascii="Times New Roman" w:hAnsi="Times New Roman" w:cs="Times New Roman"/>
          <w:sz w:val="24"/>
          <w:szCs w:val="24"/>
        </w:rPr>
        <w:t xml:space="preserve">. </w:t>
      </w:r>
      <w:r w:rsidRPr="00CA3DE3">
        <w:rPr>
          <w:rFonts w:ascii="Times New Roman" w:eastAsia="Times New Roman" w:hAnsi="Times New Roman" w:cs="Times New Roman"/>
          <w:bCs/>
          <w:sz w:val="24"/>
          <w:szCs w:val="24"/>
          <w:lang w:eastAsia="en-GB"/>
        </w:rPr>
        <w:t xml:space="preserve">However, they were 100% resistant each to ampicillin-sulbactam and </w:t>
      </w:r>
      <w:proofErr w:type="spellStart"/>
      <w:r w:rsidRPr="00CA3DE3">
        <w:rPr>
          <w:rFonts w:ascii="Times New Roman" w:eastAsia="Times New Roman" w:hAnsi="Times New Roman" w:cs="Times New Roman"/>
          <w:bCs/>
          <w:sz w:val="24"/>
          <w:szCs w:val="24"/>
          <w:lang w:eastAsia="en-GB"/>
        </w:rPr>
        <w:t>cefotixin</w:t>
      </w:r>
      <w:proofErr w:type="spellEnd"/>
      <w:r w:rsidRPr="00CA3DE3">
        <w:rPr>
          <w:rFonts w:ascii="Times New Roman" w:eastAsia="Times New Roman" w:hAnsi="Times New Roman" w:cs="Times New Roman"/>
          <w:bCs/>
          <w:sz w:val="24"/>
          <w:szCs w:val="24"/>
          <w:lang w:eastAsia="en-GB"/>
        </w:rPr>
        <w:t xml:space="preserve"> (Table 2).  Their percentage resistance to other antibiotics including ciprofloxacin, ceftriaxone, gentamicin,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cefotaxime, </w:t>
      </w:r>
      <w:proofErr w:type="spellStart"/>
      <w:r w:rsidRPr="00CA3DE3">
        <w:rPr>
          <w:rFonts w:ascii="Times New Roman" w:eastAsia="Times New Roman" w:hAnsi="Times New Roman" w:cs="Times New Roman"/>
          <w:bCs/>
          <w:sz w:val="24"/>
          <w:szCs w:val="24"/>
          <w:lang w:eastAsia="en-GB"/>
        </w:rPr>
        <w:t>ceftaxidime</w:t>
      </w:r>
      <w:proofErr w:type="spellEnd"/>
      <w:r w:rsidRPr="00CA3DE3">
        <w:rPr>
          <w:rFonts w:ascii="Times New Roman" w:eastAsia="Times New Roman" w:hAnsi="Times New Roman" w:cs="Times New Roman"/>
          <w:bCs/>
          <w:sz w:val="24"/>
          <w:szCs w:val="24"/>
          <w:lang w:eastAsia="en-GB"/>
        </w:rPr>
        <w:t xml:space="preserve"> and </w:t>
      </w:r>
      <w:proofErr w:type="spellStart"/>
      <w:r w:rsidRPr="00CA3DE3">
        <w:rPr>
          <w:rFonts w:ascii="Times New Roman" w:eastAsia="Times New Roman" w:hAnsi="Times New Roman" w:cs="Times New Roman"/>
          <w:bCs/>
          <w:sz w:val="24"/>
          <w:szCs w:val="24"/>
          <w:lang w:eastAsia="en-GB"/>
        </w:rPr>
        <w:t>sulfamethozazole</w:t>
      </w:r>
      <w:proofErr w:type="spellEnd"/>
      <w:r w:rsidRPr="00CA3DE3">
        <w:rPr>
          <w:rFonts w:ascii="Times New Roman" w:eastAsia="Times New Roman" w:hAnsi="Times New Roman" w:cs="Times New Roman"/>
          <w:bCs/>
          <w:sz w:val="24"/>
          <w:szCs w:val="24"/>
          <w:lang w:eastAsia="en-GB"/>
        </w:rPr>
        <w:t>-trimethoprim ranged from 9.10 % 72.70 % (Table 2).</w:t>
      </w:r>
    </w:p>
    <w:p w14:paraId="277086A8" w14:textId="77777777" w:rsidR="00BD0F2F" w:rsidRPr="00CA3DE3" w:rsidRDefault="00BD0F2F" w:rsidP="00CA3DE3">
      <w:pPr>
        <w:spacing w:line="240" w:lineRule="auto"/>
        <w:jc w:val="both"/>
        <w:rPr>
          <w:rFonts w:ascii="Times New Roman" w:hAnsi="Times New Roman" w:cs="Times New Roman"/>
          <w:b/>
          <w:bCs/>
          <w:sz w:val="24"/>
          <w:szCs w:val="24"/>
        </w:rPr>
      </w:pPr>
      <w:r w:rsidRPr="00CA3DE3">
        <w:rPr>
          <w:rFonts w:ascii="Times New Roman" w:eastAsia="Times New Roman" w:hAnsi="Times New Roman" w:cs="Times New Roman"/>
          <w:bCs/>
          <w:sz w:val="24"/>
          <w:szCs w:val="24"/>
          <w:lang w:eastAsia="en-GB"/>
        </w:rPr>
        <w:t xml:space="preserve">All isolates of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(38) obtained from fruits market were 100% susceptible to meropenem (Table 2). This was followed by 81.60% each to ciprofloxacin and gentamicin; 38.95% and 71.1% to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and cefotaxime, respectively (Table 2).  Their susceptibility to cefoxitin, ceftriaxone, ampicillin-</w:t>
      </w:r>
      <w:proofErr w:type="spellStart"/>
      <w:r w:rsidRPr="00CA3DE3">
        <w:rPr>
          <w:rFonts w:ascii="Times New Roman" w:eastAsia="Times New Roman" w:hAnsi="Times New Roman" w:cs="Times New Roman"/>
          <w:bCs/>
          <w:sz w:val="24"/>
          <w:szCs w:val="24"/>
          <w:lang w:eastAsia="en-GB"/>
        </w:rPr>
        <w:t>subactam</w:t>
      </w:r>
      <w:proofErr w:type="spellEnd"/>
      <w:r w:rsidRPr="00CA3DE3">
        <w:rPr>
          <w:rFonts w:ascii="Times New Roman" w:eastAsia="Times New Roman" w:hAnsi="Times New Roman" w:cs="Times New Roman"/>
          <w:bCs/>
          <w:sz w:val="24"/>
          <w:szCs w:val="24"/>
          <w:lang w:eastAsia="en-GB"/>
        </w:rPr>
        <w:t xml:space="preserve">, ceftazidime and </w:t>
      </w:r>
      <w:proofErr w:type="spellStart"/>
      <w:r w:rsidRPr="00CA3DE3">
        <w:rPr>
          <w:rFonts w:ascii="Times New Roman" w:eastAsia="Times New Roman" w:hAnsi="Times New Roman" w:cs="Times New Roman"/>
          <w:bCs/>
          <w:sz w:val="24"/>
          <w:szCs w:val="24"/>
          <w:lang w:eastAsia="en-GB"/>
        </w:rPr>
        <w:t>sulfamethozazole</w:t>
      </w:r>
      <w:proofErr w:type="spellEnd"/>
      <w:r w:rsidRPr="00CA3DE3">
        <w:rPr>
          <w:rFonts w:ascii="Times New Roman" w:eastAsia="Times New Roman" w:hAnsi="Times New Roman" w:cs="Times New Roman"/>
          <w:bCs/>
          <w:sz w:val="24"/>
          <w:szCs w:val="24"/>
          <w:lang w:eastAsia="en-GB"/>
        </w:rPr>
        <w:t xml:space="preserve"> –trimethoprim ranged from 0.0% - 24.20% (Table 2). In contrast, they were 100% resistant only to ceftriaxone, ampicillin-</w:t>
      </w:r>
      <w:proofErr w:type="spellStart"/>
      <w:r w:rsidRPr="00CA3DE3">
        <w:rPr>
          <w:rFonts w:ascii="Times New Roman" w:eastAsia="Times New Roman" w:hAnsi="Times New Roman" w:cs="Times New Roman"/>
          <w:bCs/>
          <w:sz w:val="24"/>
          <w:szCs w:val="24"/>
          <w:lang w:eastAsia="en-GB"/>
        </w:rPr>
        <w:t>subactam</w:t>
      </w:r>
      <w:proofErr w:type="spellEnd"/>
      <w:r w:rsidRPr="00CA3DE3">
        <w:rPr>
          <w:rFonts w:ascii="Times New Roman" w:eastAsia="Times New Roman" w:hAnsi="Times New Roman" w:cs="Times New Roman"/>
          <w:bCs/>
          <w:sz w:val="24"/>
          <w:szCs w:val="24"/>
          <w:lang w:eastAsia="en-GB"/>
        </w:rPr>
        <w:t xml:space="preserve"> and cefoxitin. Their resistance to other antibiotics including meropenem, ciprofloxacin,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and cefotaxime ranged from 0.0 % -28.90 % (Table 2).</w:t>
      </w:r>
    </w:p>
    <w:p w14:paraId="22EAB0FA" w14:textId="77777777" w:rsidR="00BD0F2F" w:rsidRPr="00CA3DE3" w:rsidRDefault="00BD0F2F" w:rsidP="00CA3DE3">
      <w:pPr>
        <w:spacing w:line="240" w:lineRule="auto"/>
        <w:jc w:val="both"/>
        <w:rPr>
          <w:rFonts w:ascii="Times New Roman" w:hAnsi="Times New Roman" w:cs="Times New Roman"/>
          <w:b/>
          <w:bCs/>
          <w:sz w:val="24"/>
          <w:szCs w:val="24"/>
        </w:rPr>
      </w:pPr>
      <w:r w:rsidRPr="00CA3DE3">
        <w:rPr>
          <w:rFonts w:ascii="Times New Roman" w:hAnsi="Times New Roman" w:cs="Times New Roman"/>
          <w:b/>
          <w:bCs/>
          <w:sz w:val="24"/>
          <w:szCs w:val="24"/>
        </w:rPr>
        <w:t xml:space="preserve">Table 2: Percentage Susceptibility and Resistance Pattern of </w:t>
      </w:r>
      <w:r w:rsidRPr="00CA3DE3">
        <w:rPr>
          <w:rFonts w:ascii="Times New Roman" w:hAnsi="Times New Roman" w:cs="Times New Roman"/>
          <w:b/>
          <w:bCs/>
          <w:i/>
          <w:sz w:val="24"/>
          <w:szCs w:val="24"/>
        </w:rPr>
        <w:t>Klebsiella</w:t>
      </w:r>
      <w:r w:rsidRPr="00CA3DE3">
        <w:rPr>
          <w:rFonts w:ascii="Times New Roman" w:hAnsi="Times New Roman" w:cs="Times New Roman"/>
          <w:b/>
          <w:bCs/>
          <w:sz w:val="24"/>
          <w:szCs w:val="24"/>
        </w:rPr>
        <w:t xml:space="preserve"> species Isolated from Body Wash of Houseflies from Hospital, restaurant and Fruit market environments</w:t>
      </w:r>
    </w:p>
    <w:tbl>
      <w:tblPr>
        <w:tblStyle w:val="TableGrid"/>
        <w:tblW w:w="9776" w:type="dxa"/>
        <w:tblLayout w:type="fixed"/>
        <w:tblLook w:val="04A0" w:firstRow="1" w:lastRow="0" w:firstColumn="1" w:lastColumn="0" w:noHBand="0" w:noVBand="1"/>
      </w:tblPr>
      <w:tblGrid>
        <w:gridCol w:w="1555"/>
        <w:gridCol w:w="1417"/>
        <w:gridCol w:w="1389"/>
        <w:gridCol w:w="1417"/>
        <w:gridCol w:w="1305"/>
        <w:gridCol w:w="1417"/>
        <w:gridCol w:w="1276"/>
      </w:tblGrid>
      <w:tr w:rsidR="00BD0F2F" w:rsidRPr="00CA3DE3" w14:paraId="67459451" w14:textId="77777777" w:rsidTr="00A3168D">
        <w:tc>
          <w:tcPr>
            <w:tcW w:w="1555" w:type="dxa"/>
          </w:tcPr>
          <w:p w14:paraId="20942769" w14:textId="77777777" w:rsidR="00BD0F2F" w:rsidRPr="00CA3DE3" w:rsidRDefault="00BD0F2F" w:rsidP="00CA3DE3">
            <w:pPr>
              <w:jc w:val="both"/>
              <w:rPr>
                <w:rFonts w:ascii="Times New Roman" w:hAnsi="Times New Roman" w:cs="Times New Roman"/>
                <w:b/>
                <w:sz w:val="24"/>
                <w:szCs w:val="24"/>
              </w:rPr>
            </w:pPr>
            <w:r w:rsidRPr="00CA3DE3">
              <w:rPr>
                <w:rFonts w:ascii="Times New Roman" w:hAnsi="Times New Roman" w:cs="Times New Roman"/>
                <w:b/>
                <w:sz w:val="24"/>
                <w:szCs w:val="24"/>
              </w:rPr>
              <w:t>Antibiotics</w:t>
            </w:r>
          </w:p>
        </w:tc>
        <w:tc>
          <w:tcPr>
            <w:tcW w:w="2806" w:type="dxa"/>
            <w:gridSpan w:val="2"/>
          </w:tcPr>
          <w:p w14:paraId="6EB8B0A6" w14:textId="77777777" w:rsidR="00BD0F2F" w:rsidRPr="00CA3DE3" w:rsidRDefault="00BD0F2F" w:rsidP="00CA3DE3">
            <w:pPr>
              <w:jc w:val="both"/>
              <w:rPr>
                <w:rFonts w:ascii="Times New Roman" w:hAnsi="Times New Roman" w:cs="Times New Roman"/>
                <w:b/>
                <w:bCs/>
                <w:i/>
                <w:sz w:val="24"/>
                <w:szCs w:val="24"/>
              </w:rPr>
            </w:pPr>
            <w:r w:rsidRPr="00CA3DE3">
              <w:rPr>
                <w:rFonts w:ascii="Times New Roman" w:hAnsi="Times New Roman" w:cs="Times New Roman"/>
                <w:b/>
                <w:bCs/>
                <w:sz w:val="24"/>
                <w:szCs w:val="24"/>
              </w:rPr>
              <w:t>Hospital</w:t>
            </w:r>
          </w:p>
        </w:tc>
        <w:tc>
          <w:tcPr>
            <w:tcW w:w="2722" w:type="dxa"/>
            <w:gridSpan w:val="2"/>
          </w:tcPr>
          <w:p w14:paraId="3E5DB16A"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b/>
                <w:bCs/>
                <w:sz w:val="24"/>
                <w:szCs w:val="24"/>
              </w:rPr>
              <w:t>Restaurant</w:t>
            </w:r>
          </w:p>
        </w:tc>
        <w:tc>
          <w:tcPr>
            <w:tcW w:w="2693" w:type="dxa"/>
            <w:gridSpan w:val="2"/>
          </w:tcPr>
          <w:p w14:paraId="2B6BF292"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b/>
                <w:bCs/>
                <w:sz w:val="24"/>
                <w:szCs w:val="24"/>
              </w:rPr>
              <w:t>Fruit market</w:t>
            </w:r>
          </w:p>
        </w:tc>
      </w:tr>
      <w:tr w:rsidR="00BD0F2F" w:rsidRPr="00CA3DE3" w14:paraId="4F9112FB" w14:textId="77777777" w:rsidTr="00A3168D">
        <w:tc>
          <w:tcPr>
            <w:tcW w:w="1555" w:type="dxa"/>
            <w:vMerge w:val="restart"/>
            <w:hideMark/>
          </w:tcPr>
          <w:p w14:paraId="7357D9FD" w14:textId="77777777" w:rsidR="00BD0F2F" w:rsidRPr="00CA3DE3" w:rsidRDefault="00BD0F2F" w:rsidP="00CA3DE3">
            <w:pPr>
              <w:jc w:val="both"/>
              <w:rPr>
                <w:rFonts w:ascii="Times New Roman" w:hAnsi="Times New Roman" w:cs="Times New Roman"/>
                <w:b/>
                <w:sz w:val="24"/>
                <w:szCs w:val="24"/>
              </w:rPr>
            </w:pPr>
          </w:p>
        </w:tc>
        <w:tc>
          <w:tcPr>
            <w:tcW w:w="2806" w:type="dxa"/>
            <w:gridSpan w:val="2"/>
            <w:hideMark/>
          </w:tcPr>
          <w:p w14:paraId="0C52B4B3"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b/>
                <w:bCs/>
                <w:i/>
                <w:sz w:val="24"/>
                <w:szCs w:val="24"/>
              </w:rPr>
              <w:t>Klebsiella</w:t>
            </w:r>
            <w:r w:rsidRPr="00CA3DE3">
              <w:rPr>
                <w:rFonts w:ascii="Times New Roman" w:hAnsi="Times New Roman" w:cs="Times New Roman"/>
                <w:b/>
                <w:bCs/>
                <w:sz w:val="24"/>
                <w:szCs w:val="24"/>
              </w:rPr>
              <w:t xml:space="preserve"> </w:t>
            </w:r>
            <w:proofErr w:type="spellStart"/>
            <w:r w:rsidRPr="00CA3DE3">
              <w:rPr>
                <w:rFonts w:ascii="Times New Roman" w:hAnsi="Times New Roman" w:cs="Times New Roman"/>
                <w:b/>
                <w:bCs/>
                <w:sz w:val="24"/>
                <w:szCs w:val="24"/>
              </w:rPr>
              <w:t>spp</w:t>
            </w:r>
            <w:proofErr w:type="spellEnd"/>
          </w:p>
        </w:tc>
        <w:tc>
          <w:tcPr>
            <w:tcW w:w="2722" w:type="dxa"/>
            <w:gridSpan w:val="2"/>
          </w:tcPr>
          <w:p w14:paraId="5BEAFF2F" w14:textId="77777777" w:rsidR="00BD0F2F" w:rsidRPr="00CA3DE3" w:rsidRDefault="00BD0F2F" w:rsidP="00CA3DE3">
            <w:pPr>
              <w:jc w:val="both"/>
              <w:rPr>
                <w:rFonts w:ascii="Times New Roman" w:hAnsi="Times New Roman" w:cs="Times New Roman"/>
                <w:b/>
                <w:bCs/>
                <w:i/>
                <w:sz w:val="24"/>
                <w:szCs w:val="24"/>
              </w:rPr>
            </w:pPr>
            <w:r w:rsidRPr="00CA3DE3">
              <w:rPr>
                <w:rFonts w:ascii="Times New Roman" w:hAnsi="Times New Roman" w:cs="Times New Roman"/>
                <w:b/>
                <w:bCs/>
                <w:i/>
                <w:sz w:val="24"/>
                <w:szCs w:val="24"/>
              </w:rPr>
              <w:t>Klebsiella</w:t>
            </w:r>
            <w:r w:rsidRPr="00CA3DE3">
              <w:rPr>
                <w:rFonts w:ascii="Times New Roman" w:hAnsi="Times New Roman" w:cs="Times New Roman"/>
                <w:b/>
                <w:bCs/>
                <w:sz w:val="24"/>
                <w:szCs w:val="24"/>
              </w:rPr>
              <w:t xml:space="preserve"> </w:t>
            </w:r>
            <w:proofErr w:type="spellStart"/>
            <w:r w:rsidRPr="00CA3DE3">
              <w:rPr>
                <w:rFonts w:ascii="Times New Roman" w:hAnsi="Times New Roman" w:cs="Times New Roman"/>
                <w:b/>
                <w:bCs/>
                <w:sz w:val="24"/>
                <w:szCs w:val="24"/>
              </w:rPr>
              <w:t>spp</w:t>
            </w:r>
            <w:proofErr w:type="spellEnd"/>
          </w:p>
        </w:tc>
        <w:tc>
          <w:tcPr>
            <w:tcW w:w="2693" w:type="dxa"/>
            <w:gridSpan w:val="2"/>
          </w:tcPr>
          <w:p w14:paraId="614C84D7" w14:textId="77777777" w:rsidR="00BD0F2F" w:rsidRPr="00CA3DE3" w:rsidRDefault="00BD0F2F" w:rsidP="00CA3DE3">
            <w:pPr>
              <w:jc w:val="both"/>
              <w:rPr>
                <w:rFonts w:ascii="Times New Roman" w:hAnsi="Times New Roman" w:cs="Times New Roman"/>
                <w:b/>
                <w:bCs/>
                <w:i/>
                <w:sz w:val="24"/>
                <w:szCs w:val="24"/>
              </w:rPr>
            </w:pPr>
            <w:r w:rsidRPr="00CA3DE3">
              <w:rPr>
                <w:rFonts w:ascii="Times New Roman" w:hAnsi="Times New Roman" w:cs="Times New Roman"/>
                <w:b/>
                <w:bCs/>
                <w:i/>
                <w:sz w:val="24"/>
                <w:szCs w:val="24"/>
              </w:rPr>
              <w:t>Klebsiella</w:t>
            </w:r>
            <w:r w:rsidRPr="00CA3DE3">
              <w:rPr>
                <w:rFonts w:ascii="Times New Roman" w:hAnsi="Times New Roman" w:cs="Times New Roman"/>
                <w:b/>
                <w:bCs/>
                <w:sz w:val="24"/>
                <w:szCs w:val="24"/>
              </w:rPr>
              <w:t xml:space="preserve"> </w:t>
            </w:r>
            <w:proofErr w:type="spellStart"/>
            <w:r w:rsidRPr="00CA3DE3">
              <w:rPr>
                <w:rFonts w:ascii="Times New Roman" w:hAnsi="Times New Roman" w:cs="Times New Roman"/>
                <w:b/>
                <w:bCs/>
                <w:sz w:val="24"/>
                <w:szCs w:val="24"/>
              </w:rPr>
              <w:t>spp</w:t>
            </w:r>
            <w:proofErr w:type="spellEnd"/>
          </w:p>
        </w:tc>
      </w:tr>
      <w:tr w:rsidR="00BD0F2F" w:rsidRPr="00CA3DE3" w14:paraId="50CB912E" w14:textId="77777777" w:rsidTr="00A3168D">
        <w:tc>
          <w:tcPr>
            <w:tcW w:w="1555" w:type="dxa"/>
            <w:vMerge/>
            <w:hideMark/>
          </w:tcPr>
          <w:p w14:paraId="0B921016" w14:textId="77777777" w:rsidR="00BD0F2F" w:rsidRPr="00CA3DE3" w:rsidRDefault="00BD0F2F" w:rsidP="00CA3DE3">
            <w:pPr>
              <w:jc w:val="both"/>
              <w:rPr>
                <w:rFonts w:ascii="Times New Roman" w:hAnsi="Times New Roman" w:cs="Times New Roman"/>
                <w:b/>
                <w:sz w:val="24"/>
                <w:szCs w:val="24"/>
              </w:rPr>
            </w:pPr>
          </w:p>
        </w:tc>
        <w:tc>
          <w:tcPr>
            <w:tcW w:w="1417" w:type="dxa"/>
            <w:hideMark/>
          </w:tcPr>
          <w:p w14:paraId="7D7FDADB" w14:textId="77777777" w:rsidR="00BD0F2F" w:rsidRPr="00CA3DE3" w:rsidRDefault="00BD0F2F" w:rsidP="00A3168D">
            <w:pPr>
              <w:jc w:val="center"/>
              <w:rPr>
                <w:rFonts w:ascii="Times New Roman" w:hAnsi="Times New Roman" w:cs="Times New Roman"/>
                <w:b/>
                <w:sz w:val="24"/>
                <w:szCs w:val="24"/>
              </w:rPr>
            </w:pPr>
            <w:r w:rsidRPr="00CA3DE3">
              <w:rPr>
                <w:rFonts w:ascii="Times New Roman" w:hAnsi="Times New Roman" w:cs="Times New Roman"/>
                <w:b/>
                <w:sz w:val="24"/>
                <w:szCs w:val="24"/>
              </w:rPr>
              <w:t>% Susceptible</w:t>
            </w:r>
          </w:p>
        </w:tc>
        <w:tc>
          <w:tcPr>
            <w:tcW w:w="1389" w:type="dxa"/>
          </w:tcPr>
          <w:p w14:paraId="2CFBEC9C" w14:textId="77777777" w:rsidR="00BD0F2F" w:rsidRPr="00CA3DE3" w:rsidRDefault="00BD0F2F" w:rsidP="00A3168D">
            <w:pPr>
              <w:jc w:val="center"/>
              <w:rPr>
                <w:rFonts w:ascii="Times New Roman" w:hAnsi="Times New Roman" w:cs="Times New Roman"/>
                <w:b/>
                <w:sz w:val="24"/>
                <w:szCs w:val="24"/>
              </w:rPr>
            </w:pPr>
            <w:r w:rsidRPr="00CA3DE3">
              <w:rPr>
                <w:rFonts w:ascii="Times New Roman" w:hAnsi="Times New Roman" w:cs="Times New Roman"/>
                <w:b/>
                <w:sz w:val="24"/>
                <w:szCs w:val="24"/>
              </w:rPr>
              <w:t>% Resistance</w:t>
            </w:r>
          </w:p>
        </w:tc>
        <w:tc>
          <w:tcPr>
            <w:tcW w:w="1417" w:type="dxa"/>
          </w:tcPr>
          <w:p w14:paraId="57B0E99F" w14:textId="77777777" w:rsidR="00BD0F2F" w:rsidRPr="00CA3DE3" w:rsidRDefault="00BD0F2F" w:rsidP="00A3168D">
            <w:pPr>
              <w:jc w:val="center"/>
              <w:rPr>
                <w:rFonts w:ascii="Times New Roman" w:hAnsi="Times New Roman" w:cs="Times New Roman"/>
                <w:b/>
                <w:sz w:val="24"/>
                <w:szCs w:val="24"/>
              </w:rPr>
            </w:pPr>
            <w:r w:rsidRPr="00CA3DE3">
              <w:rPr>
                <w:rFonts w:ascii="Times New Roman" w:hAnsi="Times New Roman" w:cs="Times New Roman"/>
                <w:b/>
                <w:sz w:val="24"/>
                <w:szCs w:val="24"/>
              </w:rPr>
              <w:t>% Susceptible</w:t>
            </w:r>
          </w:p>
        </w:tc>
        <w:tc>
          <w:tcPr>
            <w:tcW w:w="1305" w:type="dxa"/>
          </w:tcPr>
          <w:p w14:paraId="38FF6782" w14:textId="77777777" w:rsidR="00BD0F2F" w:rsidRPr="00CA3DE3" w:rsidRDefault="00BD0F2F" w:rsidP="00A3168D">
            <w:pPr>
              <w:jc w:val="center"/>
              <w:rPr>
                <w:rFonts w:ascii="Times New Roman" w:hAnsi="Times New Roman" w:cs="Times New Roman"/>
                <w:b/>
                <w:sz w:val="24"/>
                <w:szCs w:val="24"/>
              </w:rPr>
            </w:pPr>
            <w:r w:rsidRPr="00CA3DE3">
              <w:rPr>
                <w:rFonts w:ascii="Times New Roman" w:hAnsi="Times New Roman" w:cs="Times New Roman"/>
                <w:b/>
                <w:sz w:val="24"/>
                <w:szCs w:val="24"/>
              </w:rPr>
              <w:t>% Resistance</w:t>
            </w:r>
          </w:p>
        </w:tc>
        <w:tc>
          <w:tcPr>
            <w:tcW w:w="1417" w:type="dxa"/>
          </w:tcPr>
          <w:p w14:paraId="3932AB89" w14:textId="77777777" w:rsidR="00BD0F2F" w:rsidRPr="00CA3DE3" w:rsidRDefault="00BD0F2F" w:rsidP="00A3168D">
            <w:pPr>
              <w:jc w:val="center"/>
              <w:rPr>
                <w:rFonts w:ascii="Times New Roman" w:hAnsi="Times New Roman" w:cs="Times New Roman"/>
                <w:b/>
                <w:sz w:val="24"/>
                <w:szCs w:val="24"/>
              </w:rPr>
            </w:pPr>
            <w:r w:rsidRPr="00CA3DE3">
              <w:rPr>
                <w:rFonts w:ascii="Times New Roman" w:hAnsi="Times New Roman" w:cs="Times New Roman"/>
                <w:b/>
                <w:sz w:val="24"/>
                <w:szCs w:val="24"/>
              </w:rPr>
              <w:t>% Susceptible</w:t>
            </w:r>
          </w:p>
        </w:tc>
        <w:tc>
          <w:tcPr>
            <w:tcW w:w="1276" w:type="dxa"/>
          </w:tcPr>
          <w:p w14:paraId="67EB8148" w14:textId="77777777" w:rsidR="00BD0F2F" w:rsidRPr="00CA3DE3" w:rsidRDefault="00BD0F2F" w:rsidP="00A3168D">
            <w:pPr>
              <w:jc w:val="center"/>
              <w:rPr>
                <w:rFonts w:ascii="Times New Roman" w:hAnsi="Times New Roman" w:cs="Times New Roman"/>
                <w:b/>
                <w:sz w:val="24"/>
                <w:szCs w:val="24"/>
              </w:rPr>
            </w:pPr>
            <w:r w:rsidRPr="00CA3DE3">
              <w:rPr>
                <w:rFonts w:ascii="Times New Roman" w:hAnsi="Times New Roman" w:cs="Times New Roman"/>
                <w:b/>
                <w:sz w:val="24"/>
                <w:szCs w:val="24"/>
              </w:rPr>
              <w:t>% Resistant</w:t>
            </w:r>
          </w:p>
        </w:tc>
      </w:tr>
      <w:tr w:rsidR="00BD0F2F" w:rsidRPr="00CA3DE3" w14:paraId="3E334168" w14:textId="77777777" w:rsidTr="00A3168D">
        <w:tc>
          <w:tcPr>
            <w:tcW w:w="1555" w:type="dxa"/>
            <w:hideMark/>
          </w:tcPr>
          <w:p w14:paraId="2C8D6C60"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 xml:space="preserve">Meropenem </w:t>
            </w:r>
          </w:p>
        </w:tc>
        <w:tc>
          <w:tcPr>
            <w:tcW w:w="1417" w:type="dxa"/>
            <w:hideMark/>
          </w:tcPr>
          <w:p w14:paraId="48837079"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29(87.00)</w:t>
            </w:r>
          </w:p>
        </w:tc>
        <w:tc>
          <w:tcPr>
            <w:tcW w:w="1389" w:type="dxa"/>
          </w:tcPr>
          <w:p w14:paraId="757EA460"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4(13.00)</w:t>
            </w:r>
          </w:p>
        </w:tc>
        <w:tc>
          <w:tcPr>
            <w:tcW w:w="1417" w:type="dxa"/>
          </w:tcPr>
          <w:p w14:paraId="1674EF96"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11(100)</w:t>
            </w:r>
          </w:p>
        </w:tc>
        <w:tc>
          <w:tcPr>
            <w:tcW w:w="1305" w:type="dxa"/>
          </w:tcPr>
          <w:p w14:paraId="1F1818F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417" w:type="dxa"/>
          </w:tcPr>
          <w:p w14:paraId="7A81D261"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38(100)</w:t>
            </w:r>
          </w:p>
        </w:tc>
        <w:tc>
          <w:tcPr>
            <w:tcW w:w="1276" w:type="dxa"/>
          </w:tcPr>
          <w:p w14:paraId="6170C49A"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r>
      <w:tr w:rsidR="00BD0F2F" w:rsidRPr="00CA3DE3" w14:paraId="6FB86A84" w14:textId="77777777" w:rsidTr="00A3168D">
        <w:tc>
          <w:tcPr>
            <w:tcW w:w="1555" w:type="dxa"/>
            <w:hideMark/>
          </w:tcPr>
          <w:p w14:paraId="4F60F71E" w14:textId="77777777" w:rsidR="00BD0F2F" w:rsidRPr="00CA3DE3" w:rsidRDefault="00BD0F2F" w:rsidP="00CA3DE3">
            <w:pPr>
              <w:jc w:val="both"/>
              <w:rPr>
                <w:rFonts w:ascii="Times New Roman" w:hAnsi="Times New Roman" w:cs="Times New Roman"/>
                <w:sz w:val="24"/>
                <w:szCs w:val="24"/>
              </w:rPr>
            </w:pPr>
            <w:proofErr w:type="spellStart"/>
            <w:r w:rsidRPr="00CA3DE3">
              <w:rPr>
                <w:rFonts w:ascii="Times New Roman" w:hAnsi="Times New Roman" w:cs="Times New Roman"/>
                <w:sz w:val="24"/>
                <w:szCs w:val="24"/>
              </w:rPr>
              <w:t>Nalixidic</w:t>
            </w:r>
            <w:proofErr w:type="spellEnd"/>
            <w:r w:rsidRPr="00CA3DE3">
              <w:rPr>
                <w:rFonts w:ascii="Times New Roman" w:hAnsi="Times New Roman" w:cs="Times New Roman"/>
                <w:sz w:val="24"/>
                <w:szCs w:val="24"/>
              </w:rPr>
              <w:t xml:space="preserve"> acid  </w:t>
            </w:r>
          </w:p>
        </w:tc>
        <w:tc>
          <w:tcPr>
            <w:tcW w:w="1417" w:type="dxa"/>
            <w:hideMark/>
          </w:tcPr>
          <w:p w14:paraId="55F5068D"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16(48.50)</w:t>
            </w:r>
          </w:p>
        </w:tc>
        <w:tc>
          <w:tcPr>
            <w:tcW w:w="1389" w:type="dxa"/>
          </w:tcPr>
          <w:p w14:paraId="34092218"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17(51.50)</w:t>
            </w:r>
          </w:p>
        </w:tc>
        <w:tc>
          <w:tcPr>
            <w:tcW w:w="1417" w:type="dxa"/>
          </w:tcPr>
          <w:p w14:paraId="5D6DC88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7(63.60)</w:t>
            </w:r>
          </w:p>
        </w:tc>
        <w:tc>
          <w:tcPr>
            <w:tcW w:w="1305" w:type="dxa"/>
          </w:tcPr>
          <w:p w14:paraId="57B2229B"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4(36.40)</w:t>
            </w:r>
          </w:p>
        </w:tc>
        <w:tc>
          <w:tcPr>
            <w:tcW w:w="1417" w:type="dxa"/>
          </w:tcPr>
          <w:p w14:paraId="67E6660E"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30(78.95)</w:t>
            </w:r>
          </w:p>
        </w:tc>
        <w:tc>
          <w:tcPr>
            <w:tcW w:w="1276" w:type="dxa"/>
          </w:tcPr>
          <w:p w14:paraId="0CE60772"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8(21.05)</w:t>
            </w:r>
          </w:p>
        </w:tc>
      </w:tr>
      <w:tr w:rsidR="00BD0F2F" w:rsidRPr="00CA3DE3" w14:paraId="3B9DDDA1" w14:textId="77777777" w:rsidTr="00A3168D">
        <w:tc>
          <w:tcPr>
            <w:tcW w:w="1555" w:type="dxa"/>
            <w:hideMark/>
          </w:tcPr>
          <w:p w14:paraId="10DB3C72"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Ceftriaxone</w:t>
            </w:r>
          </w:p>
        </w:tc>
        <w:tc>
          <w:tcPr>
            <w:tcW w:w="1417" w:type="dxa"/>
            <w:hideMark/>
          </w:tcPr>
          <w:p w14:paraId="45AAA9DF"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1(3.00)</w:t>
            </w:r>
          </w:p>
        </w:tc>
        <w:tc>
          <w:tcPr>
            <w:tcW w:w="1389" w:type="dxa"/>
          </w:tcPr>
          <w:p w14:paraId="3F439C4A"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32(97.00)</w:t>
            </w:r>
          </w:p>
        </w:tc>
        <w:tc>
          <w:tcPr>
            <w:tcW w:w="1417" w:type="dxa"/>
          </w:tcPr>
          <w:p w14:paraId="1FCF9947"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9(81.80)</w:t>
            </w:r>
          </w:p>
        </w:tc>
        <w:tc>
          <w:tcPr>
            <w:tcW w:w="1305" w:type="dxa"/>
          </w:tcPr>
          <w:p w14:paraId="7A37FCD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2(18.20)</w:t>
            </w:r>
          </w:p>
        </w:tc>
        <w:tc>
          <w:tcPr>
            <w:tcW w:w="1417" w:type="dxa"/>
          </w:tcPr>
          <w:p w14:paraId="50EB2828"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276" w:type="dxa"/>
          </w:tcPr>
          <w:p w14:paraId="687069F5"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38(100)</w:t>
            </w:r>
          </w:p>
        </w:tc>
      </w:tr>
      <w:tr w:rsidR="00BD0F2F" w:rsidRPr="00CA3DE3" w14:paraId="667107EA" w14:textId="77777777" w:rsidTr="00A3168D">
        <w:tc>
          <w:tcPr>
            <w:tcW w:w="1555" w:type="dxa"/>
            <w:hideMark/>
          </w:tcPr>
          <w:p w14:paraId="324C4C78"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 xml:space="preserve">Ciprofloxacin </w:t>
            </w:r>
          </w:p>
        </w:tc>
        <w:tc>
          <w:tcPr>
            <w:tcW w:w="1417" w:type="dxa"/>
            <w:hideMark/>
          </w:tcPr>
          <w:p w14:paraId="341E6F69"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17(51.50)</w:t>
            </w:r>
          </w:p>
        </w:tc>
        <w:tc>
          <w:tcPr>
            <w:tcW w:w="1389" w:type="dxa"/>
          </w:tcPr>
          <w:p w14:paraId="0EA4E47E"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16(48.50)</w:t>
            </w:r>
          </w:p>
        </w:tc>
        <w:tc>
          <w:tcPr>
            <w:tcW w:w="1417" w:type="dxa"/>
          </w:tcPr>
          <w:p w14:paraId="66DE64FA"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10(90.90)</w:t>
            </w:r>
          </w:p>
        </w:tc>
        <w:tc>
          <w:tcPr>
            <w:tcW w:w="1305" w:type="dxa"/>
          </w:tcPr>
          <w:p w14:paraId="7CD4B54A"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1(9.10)</w:t>
            </w:r>
          </w:p>
        </w:tc>
        <w:tc>
          <w:tcPr>
            <w:tcW w:w="1417" w:type="dxa"/>
          </w:tcPr>
          <w:p w14:paraId="073BDC5C"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31(81.60)</w:t>
            </w:r>
          </w:p>
        </w:tc>
        <w:tc>
          <w:tcPr>
            <w:tcW w:w="1276" w:type="dxa"/>
          </w:tcPr>
          <w:p w14:paraId="1E816E4B"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7(18.40)</w:t>
            </w:r>
          </w:p>
        </w:tc>
      </w:tr>
      <w:tr w:rsidR="00BD0F2F" w:rsidRPr="00CA3DE3" w14:paraId="63CA9F35" w14:textId="77777777" w:rsidTr="00A3168D">
        <w:tc>
          <w:tcPr>
            <w:tcW w:w="1555" w:type="dxa"/>
            <w:hideMark/>
          </w:tcPr>
          <w:p w14:paraId="19497F97" w14:textId="77777777" w:rsidR="00BD0F2F" w:rsidRPr="00CA3DE3" w:rsidRDefault="00BD0F2F" w:rsidP="00CA3DE3">
            <w:pPr>
              <w:jc w:val="both"/>
              <w:rPr>
                <w:rFonts w:ascii="Times New Roman" w:hAnsi="Times New Roman" w:cs="Times New Roman"/>
                <w:sz w:val="24"/>
                <w:szCs w:val="24"/>
              </w:rPr>
            </w:pPr>
            <w:proofErr w:type="spellStart"/>
            <w:r w:rsidRPr="00CA3DE3">
              <w:rPr>
                <w:rFonts w:ascii="Times New Roman" w:hAnsi="Times New Roman" w:cs="Times New Roman"/>
                <w:sz w:val="24"/>
                <w:szCs w:val="24"/>
              </w:rPr>
              <w:t>Sulfamethozazole</w:t>
            </w:r>
            <w:proofErr w:type="spellEnd"/>
            <w:r w:rsidRPr="00CA3DE3">
              <w:rPr>
                <w:rFonts w:ascii="Times New Roman" w:hAnsi="Times New Roman" w:cs="Times New Roman"/>
                <w:sz w:val="24"/>
                <w:szCs w:val="24"/>
              </w:rPr>
              <w:t>-trimethoprim</w:t>
            </w:r>
          </w:p>
        </w:tc>
        <w:tc>
          <w:tcPr>
            <w:tcW w:w="1417" w:type="dxa"/>
            <w:hideMark/>
          </w:tcPr>
          <w:p w14:paraId="33B086B1"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3(9.10)</w:t>
            </w:r>
          </w:p>
        </w:tc>
        <w:tc>
          <w:tcPr>
            <w:tcW w:w="1389" w:type="dxa"/>
          </w:tcPr>
          <w:p w14:paraId="162C0F0B"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30(90.90)</w:t>
            </w:r>
          </w:p>
        </w:tc>
        <w:tc>
          <w:tcPr>
            <w:tcW w:w="1417" w:type="dxa"/>
          </w:tcPr>
          <w:p w14:paraId="3349CB3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3(27.30)</w:t>
            </w:r>
          </w:p>
        </w:tc>
        <w:tc>
          <w:tcPr>
            <w:tcW w:w="1305" w:type="dxa"/>
          </w:tcPr>
          <w:p w14:paraId="310531D4"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8(72.70)</w:t>
            </w:r>
          </w:p>
        </w:tc>
        <w:tc>
          <w:tcPr>
            <w:tcW w:w="1417" w:type="dxa"/>
          </w:tcPr>
          <w:p w14:paraId="2F5564BD"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13(24.20)</w:t>
            </w:r>
          </w:p>
        </w:tc>
        <w:tc>
          <w:tcPr>
            <w:tcW w:w="1276" w:type="dxa"/>
          </w:tcPr>
          <w:p w14:paraId="7A066E8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25(65.80)</w:t>
            </w:r>
          </w:p>
        </w:tc>
      </w:tr>
      <w:tr w:rsidR="00BD0F2F" w:rsidRPr="00CA3DE3" w14:paraId="0DF340BD" w14:textId="77777777" w:rsidTr="00A3168D">
        <w:tc>
          <w:tcPr>
            <w:tcW w:w="1555" w:type="dxa"/>
            <w:hideMark/>
          </w:tcPr>
          <w:p w14:paraId="6F4AABC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Cefotaxime</w:t>
            </w:r>
          </w:p>
        </w:tc>
        <w:tc>
          <w:tcPr>
            <w:tcW w:w="1417" w:type="dxa"/>
            <w:hideMark/>
          </w:tcPr>
          <w:p w14:paraId="1EAC4D2E"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11(33.33)</w:t>
            </w:r>
          </w:p>
        </w:tc>
        <w:tc>
          <w:tcPr>
            <w:tcW w:w="1389" w:type="dxa"/>
          </w:tcPr>
          <w:p w14:paraId="5319A292"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22(66.67)</w:t>
            </w:r>
          </w:p>
        </w:tc>
        <w:tc>
          <w:tcPr>
            <w:tcW w:w="1417" w:type="dxa"/>
          </w:tcPr>
          <w:p w14:paraId="197E921C"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7(63.60)</w:t>
            </w:r>
          </w:p>
        </w:tc>
        <w:tc>
          <w:tcPr>
            <w:tcW w:w="1305" w:type="dxa"/>
          </w:tcPr>
          <w:p w14:paraId="27B7F232"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4(36.40)</w:t>
            </w:r>
          </w:p>
        </w:tc>
        <w:tc>
          <w:tcPr>
            <w:tcW w:w="1417" w:type="dxa"/>
          </w:tcPr>
          <w:p w14:paraId="56D34094"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27(71.10)</w:t>
            </w:r>
          </w:p>
        </w:tc>
        <w:tc>
          <w:tcPr>
            <w:tcW w:w="1276" w:type="dxa"/>
          </w:tcPr>
          <w:p w14:paraId="0161547F"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11(28.90)</w:t>
            </w:r>
          </w:p>
        </w:tc>
      </w:tr>
      <w:tr w:rsidR="00BD0F2F" w:rsidRPr="00CA3DE3" w14:paraId="2876CB63" w14:textId="77777777" w:rsidTr="00A3168D">
        <w:tc>
          <w:tcPr>
            <w:tcW w:w="1555" w:type="dxa"/>
            <w:hideMark/>
          </w:tcPr>
          <w:p w14:paraId="480759C5"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Ampicillin-</w:t>
            </w:r>
            <w:proofErr w:type="spellStart"/>
            <w:r w:rsidRPr="00CA3DE3">
              <w:rPr>
                <w:rFonts w:ascii="Times New Roman" w:hAnsi="Times New Roman" w:cs="Times New Roman"/>
                <w:sz w:val="24"/>
                <w:szCs w:val="24"/>
              </w:rPr>
              <w:t>subactam</w:t>
            </w:r>
            <w:proofErr w:type="spellEnd"/>
          </w:p>
        </w:tc>
        <w:tc>
          <w:tcPr>
            <w:tcW w:w="1417" w:type="dxa"/>
            <w:hideMark/>
          </w:tcPr>
          <w:p w14:paraId="5D0BA801"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3(9.10)</w:t>
            </w:r>
          </w:p>
        </w:tc>
        <w:tc>
          <w:tcPr>
            <w:tcW w:w="1389" w:type="dxa"/>
          </w:tcPr>
          <w:p w14:paraId="233910D2"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30(90.90)</w:t>
            </w:r>
          </w:p>
        </w:tc>
        <w:tc>
          <w:tcPr>
            <w:tcW w:w="1417" w:type="dxa"/>
          </w:tcPr>
          <w:p w14:paraId="5F4715B0"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305" w:type="dxa"/>
          </w:tcPr>
          <w:p w14:paraId="4517F321"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11(0.00)</w:t>
            </w:r>
          </w:p>
        </w:tc>
        <w:tc>
          <w:tcPr>
            <w:tcW w:w="1417" w:type="dxa"/>
          </w:tcPr>
          <w:p w14:paraId="42D70BEF"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276" w:type="dxa"/>
          </w:tcPr>
          <w:p w14:paraId="4EF1AC96"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38(100)</w:t>
            </w:r>
          </w:p>
        </w:tc>
      </w:tr>
      <w:tr w:rsidR="00BD0F2F" w:rsidRPr="00CA3DE3" w14:paraId="3CB93148" w14:textId="77777777" w:rsidTr="00A3168D">
        <w:tc>
          <w:tcPr>
            <w:tcW w:w="1555" w:type="dxa"/>
            <w:hideMark/>
          </w:tcPr>
          <w:p w14:paraId="70656715"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 xml:space="preserve">Ceftazidime </w:t>
            </w:r>
          </w:p>
        </w:tc>
        <w:tc>
          <w:tcPr>
            <w:tcW w:w="1417" w:type="dxa"/>
            <w:hideMark/>
          </w:tcPr>
          <w:p w14:paraId="7D3093D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15(45.50)</w:t>
            </w:r>
          </w:p>
        </w:tc>
        <w:tc>
          <w:tcPr>
            <w:tcW w:w="1389" w:type="dxa"/>
          </w:tcPr>
          <w:p w14:paraId="4BA407F4"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18(54.50)</w:t>
            </w:r>
          </w:p>
        </w:tc>
        <w:tc>
          <w:tcPr>
            <w:tcW w:w="1417" w:type="dxa"/>
          </w:tcPr>
          <w:p w14:paraId="6ED1F0AF"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7(63.60)</w:t>
            </w:r>
          </w:p>
        </w:tc>
        <w:tc>
          <w:tcPr>
            <w:tcW w:w="1305" w:type="dxa"/>
          </w:tcPr>
          <w:p w14:paraId="070B49A3"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4(36.40)</w:t>
            </w:r>
          </w:p>
        </w:tc>
        <w:tc>
          <w:tcPr>
            <w:tcW w:w="1417" w:type="dxa"/>
          </w:tcPr>
          <w:p w14:paraId="5714A098"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6(15.80)</w:t>
            </w:r>
          </w:p>
        </w:tc>
        <w:tc>
          <w:tcPr>
            <w:tcW w:w="1276" w:type="dxa"/>
          </w:tcPr>
          <w:p w14:paraId="4D61D1C4"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32(84.20)</w:t>
            </w:r>
          </w:p>
        </w:tc>
      </w:tr>
      <w:tr w:rsidR="00BD0F2F" w:rsidRPr="00CA3DE3" w14:paraId="2F22EF38" w14:textId="77777777" w:rsidTr="00A3168D">
        <w:tc>
          <w:tcPr>
            <w:tcW w:w="1555" w:type="dxa"/>
            <w:hideMark/>
          </w:tcPr>
          <w:p w14:paraId="27A47245"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 xml:space="preserve">Cefoxitin </w:t>
            </w:r>
          </w:p>
        </w:tc>
        <w:tc>
          <w:tcPr>
            <w:tcW w:w="1417" w:type="dxa"/>
            <w:hideMark/>
          </w:tcPr>
          <w:p w14:paraId="6AC0961C"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389" w:type="dxa"/>
          </w:tcPr>
          <w:p w14:paraId="794B903A"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33(100)</w:t>
            </w:r>
          </w:p>
        </w:tc>
        <w:tc>
          <w:tcPr>
            <w:tcW w:w="1417" w:type="dxa"/>
          </w:tcPr>
          <w:p w14:paraId="62E8FC07"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305" w:type="dxa"/>
          </w:tcPr>
          <w:p w14:paraId="1F19753B"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11(0.00)</w:t>
            </w:r>
          </w:p>
        </w:tc>
        <w:tc>
          <w:tcPr>
            <w:tcW w:w="1417" w:type="dxa"/>
          </w:tcPr>
          <w:p w14:paraId="2EB3265C"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0(0.00)</w:t>
            </w:r>
          </w:p>
        </w:tc>
        <w:tc>
          <w:tcPr>
            <w:tcW w:w="1276" w:type="dxa"/>
          </w:tcPr>
          <w:p w14:paraId="29D36DAB"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38(100)</w:t>
            </w:r>
          </w:p>
        </w:tc>
      </w:tr>
      <w:tr w:rsidR="00BD0F2F" w:rsidRPr="00CA3DE3" w14:paraId="27871393" w14:textId="77777777" w:rsidTr="00A3168D">
        <w:tc>
          <w:tcPr>
            <w:tcW w:w="1555" w:type="dxa"/>
            <w:hideMark/>
          </w:tcPr>
          <w:p w14:paraId="6A4016BA"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sz w:val="24"/>
                <w:szCs w:val="24"/>
              </w:rPr>
              <w:lastRenderedPageBreak/>
              <w:t xml:space="preserve">Gentamicin </w:t>
            </w:r>
          </w:p>
        </w:tc>
        <w:tc>
          <w:tcPr>
            <w:tcW w:w="1417" w:type="dxa"/>
            <w:hideMark/>
          </w:tcPr>
          <w:p w14:paraId="37B4C02D"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9(27.27)</w:t>
            </w:r>
          </w:p>
        </w:tc>
        <w:tc>
          <w:tcPr>
            <w:tcW w:w="1389" w:type="dxa"/>
          </w:tcPr>
          <w:p w14:paraId="2C3D59B0"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sz w:val="24"/>
                <w:szCs w:val="24"/>
              </w:rPr>
              <w:t>24(72.73)</w:t>
            </w:r>
          </w:p>
        </w:tc>
        <w:tc>
          <w:tcPr>
            <w:tcW w:w="1417" w:type="dxa"/>
          </w:tcPr>
          <w:p w14:paraId="48A67886"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8(72.70)</w:t>
            </w:r>
          </w:p>
        </w:tc>
        <w:tc>
          <w:tcPr>
            <w:tcW w:w="1305" w:type="dxa"/>
          </w:tcPr>
          <w:p w14:paraId="356A8060"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sz w:val="24"/>
                <w:szCs w:val="24"/>
              </w:rPr>
              <w:t>3(27.30)</w:t>
            </w:r>
          </w:p>
        </w:tc>
        <w:tc>
          <w:tcPr>
            <w:tcW w:w="1417" w:type="dxa"/>
          </w:tcPr>
          <w:p w14:paraId="51CBB898" w14:textId="77777777" w:rsidR="00BD0F2F"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sz w:val="24"/>
                <w:szCs w:val="24"/>
              </w:rPr>
              <w:t>31(81.60)</w:t>
            </w:r>
          </w:p>
        </w:tc>
        <w:tc>
          <w:tcPr>
            <w:tcW w:w="1276" w:type="dxa"/>
          </w:tcPr>
          <w:p w14:paraId="0F757145" w14:textId="77777777" w:rsidR="00BD0F2F" w:rsidRPr="00CA3DE3" w:rsidRDefault="00BD0F2F" w:rsidP="00CA3DE3">
            <w:pPr>
              <w:jc w:val="both"/>
              <w:rPr>
                <w:rFonts w:ascii="Times New Roman" w:hAnsi="Times New Roman" w:cs="Times New Roman"/>
                <w:b/>
                <w:bCs/>
                <w:sz w:val="24"/>
                <w:szCs w:val="24"/>
              </w:rPr>
            </w:pPr>
            <w:r w:rsidRPr="00CA3DE3">
              <w:rPr>
                <w:rFonts w:ascii="Times New Roman" w:hAnsi="Times New Roman" w:cs="Times New Roman"/>
                <w:b/>
                <w:bCs/>
                <w:sz w:val="24"/>
                <w:szCs w:val="24"/>
              </w:rPr>
              <w:t>7</w:t>
            </w:r>
            <w:r w:rsidRPr="00CA3DE3">
              <w:rPr>
                <w:rFonts w:ascii="Times New Roman" w:hAnsi="Times New Roman" w:cs="Times New Roman"/>
                <w:sz w:val="24"/>
                <w:szCs w:val="24"/>
              </w:rPr>
              <w:t>(18.40)</w:t>
            </w:r>
          </w:p>
        </w:tc>
      </w:tr>
    </w:tbl>
    <w:p w14:paraId="0406A807" w14:textId="77777777" w:rsidR="007A0081" w:rsidRPr="00A3168D" w:rsidRDefault="007A0081" w:rsidP="00CA3DE3">
      <w:pPr>
        <w:spacing w:line="240" w:lineRule="auto"/>
        <w:jc w:val="both"/>
        <w:outlineLvl w:val="1"/>
        <w:rPr>
          <w:rFonts w:ascii="Times New Roman" w:eastAsia="Times New Roman" w:hAnsi="Times New Roman" w:cs="Times New Roman"/>
          <w:b/>
          <w:iCs/>
          <w:sz w:val="2"/>
          <w:szCs w:val="24"/>
          <w:lang w:eastAsia="en-GB"/>
        </w:rPr>
      </w:pPr>
    </w:p>
    <w:p w14:paraId="0E68BBCF" w14:textId="77777777" w:rsidR="00A3168D" w:rsidRDefault="00A3168D" w:rsidP="00CA3DE3">
      <w:pPr>
        <w:spacing w:line="240" w:lineRule="auto"/>
        <w:jc w:val="both"/>
        <w:outlineLvl w:val="1"/>
        <w:rPr>
          <w:rFonts w:ascii="Times New Roman" w:eastAsia="Times New Roman" w:hAnsi="Times New Roman" w:cs="Times New Roman"/>
          <w:b/>
          <w:iCs/>
          <w:sz w:val="24"/>
          <w:szCs w:val="24"/>
          <w:lang w:eastAsia="en-GB"/>
        </w:rPr>
      </w:pPr>
    </w:p>
    <w:p w14:paraId="62F9AE91" w14:textId="77777777" w:rsidR="00A3168D" w:rsidRDefault="00A3168D" w:rsidP="00CA3DE3">
      <w:pPr>
        <w:spacing w:line="240" w:lineRule="auto"/>
        <w:jc w:val="both"/>
        <w:outlineLvl w:val="1"/>
        <w:rPr>
          <w:rFonts w:ascii="Times New Roman" w:eastAsia="Times New Roman" w:hAnsi="Times New Roman" w:cs="Times New Roman"/>
          <w:b/>
          <w:iCs/>
          <w:sz w:val="24"/>
          <w:szCs w:val="24"/>
          <w:lang w:eastAsia="en-GB"/>
        </w:rPr>
      </w:pPr>
    </w:p>
    <w:p w14:paraId="1FAADDA0" w14:textId="77777777" w:rsidR="00BD0F2F" w:rsidRPr="00CA3DE3" w:rsidRDefault="00BD0F2F" w:rsidP="00CA3DE3">
      <w:pPr>
        <w:spacing w:line="240" w:lineRule="auto"/>
        <w:jc w:val="both"/>
        <w:outlineLvl w:val="1"/>
        <w:rPr>
          <w:rFonts w:ascii="Times New Roman" w:eastAsia="Times New Roman" w:hAnsi="Times New Roman" w:cs="Times New Roman"/>
          <w:b/>
          <w:iCs/>
          <w:sz w:val="24"/>
          <w:szCs w:val="24"/>
          <w:lang w:eastAsia="en-GB"/>
        </w:rPr>
      </w:pPr>
      <w:r w:rsidRPr="00CA3DE3">
        <w:rPr>
          <w:rFonts w:ascii="Times New Roman" w:eastAsia="Times New Roman" w:hAnsi="Times New Roman" w:cs="Times New Roman"/>
          <w:b/>
          <w:iCs/>
          <w:sz w:val="24"/>
          <w:szCs w:val="24"/>
          <w:lang w:eastAsia="en-GB"/>
        </w:rPr>
        <w:t>Occurrence of ESBL Producing</w:t>
      </w:r>
      <w:r w:rsidRPr="00CA3DE3">
        <w:rPr>
          <w:rFonts w:ascii="Times New Roman" w:eastAsia="Times New Roman" w:hAnsi="Times New Roman" w:cs="Times New Roman"/>
          <w:b/>
          <w:i/>
          <w:sz w:val="24"/>
          <w:szCs w:val="24"/>
          <w:lang w:eastAsia="en-GB"/>
        </w:rPr>
        <w:t xml:space="preserve"> Klebsiella</w:t>
      </w:r>
      <w:r w:rsidRPr="00CA3DE3">
        <w:rPr>
          <w:rFonts w:ascii="Times New Roman" w:eastAsia="Times New Roman" w:hAnsi="Times New Roman" w:cs="Times New Roman"/>
          <w:b/>
          <w:iCs/>
          <w:sz w:val="24"/>
          <w:szCs w:val="24"/>
          <w:lang w:eastAsia="en-GB"/>
        </w:rPr>
        <w:t xml:space="preserve"> species Isolated from the Body wash of Houseflies from Hospital, Restaurant and Fruit market Environments.</w:t>
      </w:r>
    </w:p>
    <w:p w14:paraId="7904FAA5" w14:textId="77777777" w:rsidR="00BD0F2F" w:rsidRPr="00CA3DE3" w:rsidRDefault="00BD0F2F" w:rsidP="00CA3DE3">
      <w:pPr>
        <w:spacing w:line="240" w:lineRule="auto"/>
        <w:jc w:val="both"/>
        <w:outlineLvl w:val="1"/>
        <w:rPr>
          <w:rFonts w:ascii="Times New Roman" w:eastAsia="Times New Roman" w:hAnsi="Times New Roman" w:cs="Times New Roman"/>
          <w:bCs/>
          <w:sz w:val="24"/>
          <w:szCs w:val="24"/>
          <w:lang w:eastAsia="en-GB"/>
        </w:rPr>
      </w:pPr>
      <w:r w:rsidRPr="00CA3DE3">
        <w:rPr>
          <w:rFonts w:ascii="Times New Roman" w:eastAsia="Times New Roman" w:hAnsi="Times New Roman" w:cs="Times New Roman"/>
          <w:bCs/>
          <w:sz w:val="24"/>
          <w:szCs w:val="24"/>
          <w:lang w:eastAsia="en-GB"/>
        </w:rPr>
        <w:t xml:space="preserve">In this study, out of the 82 </w:t>
      </w:r>
      <w:r w:rsidR="00A3168D" w:rsidRPr="00CA3DE3">
        <w:rPr>
          <w:rFonts w:ascii="Times New Roman" w:eastAsia="Times New Roman" w:hAnsi="Times New Roman" w:cs="Times New Roman"/>
          <w:bCs/>
          <w:i/>
          <w:sz w:val="24"/>
          <w:szCs w:val="24"/>
          <w:lang w:eastAsia="en-GB"/>
        </w:rPr>
        <w:t>Klebsiella</w:t>
      </w:r>
      <w:r w:rsidR="00A3168D" w:rsidRPr="00CA3DE3">
        <w:rPr>
          <w:rFonts w:ascii="Times New Roman" w:eastAsia="Times New Roman" w:hAnsi="Times New Roman" w:cs="Times New Roman"/>
          <w:bCs/>
          <w:sz w:val="24"/>
          <w:szCs w:val="24"/>
          <w:lang w:eastAsia="en-GB"/>
        </w:rPr>
        <w:t xml:space="preserve"> </w:t>
      </w:r>
      <w:r w:rsidRPr="00CA3DE3">
        <w:rPr>
          <w:rFonts w:ascii="Times New Roman" w:eastAsia="Times New Roman" w:hAnsi="Times New Roman" w:cs="Times New Roman"/>
          <w:bCs/>
          <w:sz w:val="24"/>
          <w:szCs w:val="24"/>
          <w:lang w:eastAsia="en-GB"/>
        </w:rPr>
        <w:t>isolates</w:t>
      </w:r>
      <w:r w:rsidR="00A3168D">
        <w:rPr>
          <w:rFonts w:ascii="Times New Roman" w:eastAsia="Times New Roman" w:hAnsi="Times New Roman" w:cs="Times New Roman"/>
          <w:bCs/>
          <w:sz w:val="24"/>
          <w:szCs w:val="24"/>
          <w:lang w:eastAsia="en-GB"/>
        </w:rPr>
        <w:t xml:space="preserve"> </w:t>
      </w:r>
      <w:r w:rsidRPr="00CA3DE3">
        <w:rPr>
          <w:rFonts w:ascii="Times New Roman" w:eastAsia="Times New Roman" w:hAnsi="Times New Roman" w:cs="Times New Roman"/>
          <w:bCs/>
          <w:sz w:val="24"/>
          <w:szCs w:val="24"/>
          <w:lang w:eastAsia="en-GB"/>
        </w:rPr>
        <w:t xml:space="preserve">(33 from hospital, 38 from fruit market and 11 from restaurant) screened for the presence of ESBLs, only 1(3.03%) isolate of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from hospital environment tested positive for ESBL</w:t>
      </w:r>
      <w:r w:rsidR="00A3168D">
        <w:rPr>
          <w:rFonts w:ascii="Times New Roman" w:eastAsia="Times New Roman" w:hAnsi="Times New Roman" w:cs="Times New Roman"/>
          <w:bCs/>
          <w:sz w:val="24"/>
          <w:szCs w:val="24"/>
          <w:lang w:eastAsia="en-GB"/>
        </w:rPr>
        <w:t xml:space="preserve"> production</w:t>
      </w:r>
      <w:r w:rsidRPr="00CA3DE3">
        <w:rPr>
          <w:rFonts w:ascii="Times New Roman" w:eastAsia="Times New Roman" w:hAnsi="Times New Roman" w:cs="Times New Roman"/>
          <w:bCs/>
          <w:sz w:val="24"/>
          <w:szCs w:val="24"/>
          <w:lang w:eastAsia="en-GB"/>
        </w:rPr>
        <w:t xml:space="preserve"> (Table 3). All other isolates including those from restaurant and fruit market environments tested negative (Table 3). </w:t>
      </w:r>
    </w:p>
    <w:p w14:paraId="4F107CA2" w14:textId="77777777" w:rsidR="00BD0F2F" w:rsidRPr="00CA3DE3" w:rsidRDefault="00BD0F2F" w:rsidP="00CA3DE3">
      <w:pPr>
        <w:pBdr>
          <w:between w:val="single" w:sz="4" w:space="0" w:color="auto"/>
        </w:pBdr>
        <w:spacing w:line="240" w:lineRule="auto"/>
        <w:jc w:val="both"/>
        <w:outlineLvl w:val="1"/>
        <w:rPr>
          <w:rFonts w:ascii="Times New Roman" w:eastAsia="Times New Roman" w:hAnsi="Times New Roman" w:cs="Times New Roman"/>
          <w:b/>
          <w:sz w:val="24"/>
          <w:szCs w:val="24"/>
          <w:lang w:eastAsia="en-GB"/>
        </w:rPr>
      </w:pPr>
      <w:r w:rsidRPr="00CA3DE3">
        <w:rPr>
          <w:rFonts w:ascii="Times New Roman" w:eastAsia="Times New Roman" w:hAnsi="Times New Roman" w:cs="Times New Roman"/>
          <w:b/>
          <w:sz w:val="24"/>
          <w:szCs w:val="24"/>
          <w:lang w:eastAsia="en-GB"/>
        </w:rPr>
        <w:t xml:space="preserve">Table 3: Percentage Occurrence of ESBLs in </w:t>
      </w:r>
      <w:r w:rsidRPr="00CA3DE3">
        <w:rPr>
          <w:rFonts w:ascii="Times New Roman" w:eastAsia="Times New Roman" w:hAnsi="Times New Roman" w:cs="Times New Roman"/>
          <w:b/>
          <w:i/>
          <w:sz w:val="24"/>
          <w:szCs w:val="24"/>
          <w:lang w:eastAsia="en-GB"/>
        </w:rPr>
        <w:t>Klebsiella</w:t>
      </w:r>
      <w:r w:rsidRPr="00CA3DE3">
        <w:rPr>
          <w:rFonts w:ascii="Times New Roman" w:eastAsia="Times New Roman" w:hAnsi="Times New Roman" w:cs="Times New Roman"/>
          <w:b/>
          <w:sz w:val="24"/>
          <w:szCs w:val="24"/>
          <w:lang w:eastAsia="en-GB"/>
        </w:rPr>
        <w:t xml:space="preserve"> species Isolated from the body wash of Houseflies from the Hospital, Restaurant and fruit market environment.</w:t>
      </w:r>
    </w:p>
    <w:tbl>
      <w:tblPr>
        <w:tblStyle w:val="TableGrid"/>
        <w:tblW w:w="0" w:type="auto"/>
        <w:tblLook w:val="04A0" w:firstRow="1" w:lastRow="0" w:firstColumn="1" w:lastColumn="0" w:noHBand="0" w:noVBand="1"/>
      </w:tblPr>
      <w:tblGrid>
        <w:gridCol w:w="1845"/>
        <w:gridCol w:w="1846"/>
        <w:gridCol w:w="1849"/>
        <w:gridCol w:w="1859"/>
        <w:gridCol w:w="1848"/>
      </w:tblGrid>
      <w:tr w:rsidR="00BD0F2F" w:rsidRPr="00CA3DE3" w14:paraId="3F5E445C" w14:textId="77777777" w:rsidTr="00CB0A2F">
        <w:tc>
          <w:tcPr>
            <w:tcW w:w="1845" w:type="dxa"/>
            <w:hideMark/>
          </w:tcPr>
          <w:p w14:paraId="468A33E2" w14:textId="77777777" w:rsidR="00BD0F2F" w:rsidRPr="00CA3DE3" w:rsidRDefault="00BD0F2F" w:rsidP="00CA3DE3">
            <w:pPr>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 xml:space="preserve">Sample source </w:t>
            </w:r>
          </w:p>
        </w:tc>
        <w:tc>
          <w:tcPr>
            <w:tcW w:w="1846" w:type="dxa"/>
            <w:hideMark/>
          </w:tcPr>
          <w:p w14:paraId="3EF5478F" w14:textId="77777777" w:rsidR="00BD0F2F" w:rsidRPr="00CA3DE3" w:rsidRDefault="00BD0F2F" w:rsidP="00CA3DE3">
            <w:pPr>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 xml:space="preserve">Isolates obtained </w:t>
            </w:r>
          </w:p>
        </w:tc>
        <w:tc>
          <w:tcPr>
            <w:tcW w:w="1849" w:type="dxa"/>
            <w:hideMark/>
          </w:tcPr>
          <w:p w14:paraId="62C70659" w14:textId="77777777" w:rsidR="00BD0F2F" w:rsidRPr="00CA3DE3" w:rsidRDefault="00BD0F2F" w:rsidP="00CA3DE3">
            <w:pPr>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Number of isolates screened for ESBL production</w:t>
            </w:r>
          </w:p>
        </w:tc>
        <w:tc>
          <w:tcPr>
            <w:tcW w:w="1859" w:type="dxa"/>
            <w:hideMark/>
          </w:tcPr>
          <w:p w14:paraId="084B7687" w14:textId="77777777" w:rsidR="00BD0F2F" w:rsidRPr="00CA3DE3" w:rsidRDefault="00BD0F2F" w:rsidP="00CA3DE3">
            <w:pPr>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 xml:space="preserve">Percentage ESBL positive </w:t>
            </w:r>
          </w:p>
          <w:p w14:paraId="520EC5A0" w14:textId="77777777" w:rsidR="00BD0F2F" w:rsidRPr="00CA3DE3" w:rsidRDefault="00BD0F2F" w:rsidP="00CA3DE3">
            <w:pPr>
              <w:jc w:val="both"/>
              <w:outlineLvl w:val="1"/>
              <w:rPr>
                <w:rFonts w:ascii="Times New Roman" w:eastAsia="Times New Roman" w:hAnsi="Times New Roman" w:cs="Times New Roman"/>
                <w:b/>
                <w:bCs/>
                <w:sz w:val="24"/>
                <w:szCs w:val="24"/>
              </w:rPr>
            </w:pPr>
          </w:p>
        </w:tc>
        <w:tc>
          <w:tcPr>
            <w:tcW w:w="1848" w:type="dxa"/>
            <w:hideMark/>
          </w:tcPr>
          <w:p w14:paraId="1BC067E4" w14:textId="77777777" w:rsidR="00BD0F2F" w:rsidRPr="00CA3DE3" w:rsidRDefault="00BD0F2F" w:rsidP="00CA3DE3">
            <w:pPr>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 xml:space="preserve">Percentage ESBL negative </w:t>
            </w:r>
          </w:p>
        </w:tc>
      </w:tr>
      <w:tr w:rsidR="00BD0F2F" w:rsidRPr="00CA3DE3" w14:paraId="651FB82C" w14:textId="77777777" w:rsidTr="00CB0A2F">
        <w:trPr>
          <w:trHeight w:val="541"/>
        </w:trPr>
        <w:tc>
          <w:tcPr>
            <w:tcW w:w="1845" w:type="dxa"/>
            <w:hideMark/>
          </w:tcPr>
          <w:p w14:paraId="1E714F8C"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Hospital</w:t>
            </w:r>
          </w:p>
        </w:tc>
        <w:tc>
          <w:tcPr>
            <w:tcW w:w="1846" w:type="dxa"/>
            <w:hideMark/>
          </w:tcPr>
          <w:p w14:paraId="7C056454" w14:textId="77777777" w:rsidR="00BD0F2F" w:rsidRPr="00CA3DE3" w:rsidRDefault="00BD0F2F" w:rsidP="00CA3DE3">
            <w:pPr>
              <w:jc w:val="both"/>
              <w:outlineLvl w:val="1"/>
              <w:rPr>
                <w:rFonts w:ascii="Times New Roman" w:eastAsia="Times New Roman" w:hAnsi="Times New Roman" w:cs="Times New Roman"/>
                <w:bCs/>
                <w:i/>
                <w:sz w:val="24"/>
                <w:szCs w:val="24"/>
              </w:rPr>
            </w:pPr>
            <w:r w:rsidRPr="00CA3DE3">
              <w:rPr>
                <w:rFonts w:ascii="Times New Roman" w:eastAsia="Times New Roman" w:hAnsi="Times New Roman" w:cs="Times New Roman"/>
                <w:bCs/>
                <w:i/>
                <w:sz w:val="24"/>
                <w:szCs w:val="24"/>
              </w:rPr>
              <w:t>Klebsiella</w:t>
            </w:r>
          </w:p>
        </w:tc>
        <w:tc>
          <w:tcPr>
            <w:tcW w:w="1849" w:type="dxa"/>
            <w:hideMark/>
          </w:tcPr>
          <w:p w14:paraId="75E6ECBD"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33</w:t>
            </w:r>
          </w:p>
        </w:tc>
        <w:tc>
          <w:tcPr>
            <w:tcW w:w="1859" w:type="dxa"/>
            <w:hideMark/>
          </w:tcPr>
          <w:p w14:paraId="3715032D"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1(3.03)</w:t>
            </w:r>
          </w:p>
        </w:tc>
        <w:tc>
          <w:tcPr>
            <w:tcW w:w="1848" w:type="dxa"/>
          </w:tcPr>
          <w:p w14:paraId="3C279A35"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32(96.63)</w:t>
            </w:r>
          </w:p>
          <w:p w14:paraId="5653BA52" w14:textId="77777777" w:rsidR="00BD0F2F" w:rsidRPr="00CA3DE3" w:rsidRDefault="00BD0F2F" w:rsidP="00CA3DE3">
            <w:pPr>
              <w:jc w:val="both"/>
              <w:outlineLvl w:val="1"/>
              <w:rPr>
                <w:rFonts w:ascii="Times New Roman" w:eastAsia="Times New Roman" w:hAnsi="Times New Roman" w:cs="Times New Roman"/>
                <w:bCs/>
                <w:sz w:val="24"/>
                <w:szCs w:val="24"/>
              </w:rPr>
            </w:pPr>
          </w:p>
        </w:tc>
      </w:tr>
      <w:tr w:rsidR="00BD0F2F" w:rsidRPr="00CA3DE3" w14:paraId="1259DE54" w14:textId="77777777" w:rsidTr="00CB0A2F">
        <w:tc>
          <w:tcPr>
            <w:tcW w:w="1845" w:type="dxa"/>
            <w:hideMark/>
          </w:tcPr>
          <w:p w14:paraId="0CE96EC4"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Restaurant</w:t>
            </w:r>
          </w:p>
        </w:tc>
        <w:tc>
          <w:tcPr>
            <w:tcW w:w="1846" w:type="dxa"/>
            <w:hideMark/>
          </w:tcPr>
          <w:p w14:paraId="724B1590" w14:textId="77777777" w:rsidR="00BD0F2F" w:rsidRPr="00CA3DE3" w:rsidRDefault="00BD0F2F" w:rsidP="00CA3DE3">
            <w:pPr>
              <w:jc w:val="both"/>
              <w:outlineLvl w:val="1"/>
              <w:rPr>
                <w:rFonts w:ascii="Times New Roman" w:eastAsia="Times New Roman" w:hAnsi="Times New Roman" w:cs="Times New Roman"/>
                <w:bCs/>
                <w:i/>
                <w:sz w:val="24"/>
                <w:szCs w:val="24"/>
              </w:rPr>
            </w:pPr>
            <w:r w:rsidRPr="00CA3DE3">
              <w:rPr>
                <w:rFonts w:ascii="Times New Roman" w:eastAsia="Times New Roman" w:hAnsi="Times New Roman" w:cs="Times New Roman"/>
                <w:bCs/>
                <w:i/>
                <w:sz w:val="24"/>
                <w:szCs w:val="24"/>
              </w:rPr>
              <w:t>Klebsiella</w:t>
            </w:r>
          </w:p>
        </w:tc>
        <w:tc>
          <w:tcPr>
            <w:tcW w:w="1849" w:type="dxa"/>
            <w:hideMark/>
          </w:tcPr>
          <w:p w14:paraId="458736A4"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11</w:t>
            </w:r>
          </w:p>
        </w:tc>
        <w:tc>
          <w:tcPr>
            <w:tcW w:w="1859" w:type="dxa"/>
            <w:hideMark/>
          </w:tcPr>
          <w:p w14:paraId="6F47F8D5"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 xml:space="preserve"> (0.0)</w:t>
            </w:r>
          </w:p>
          <w:p w14:paraId="3721F99E" w14:textId="77777777" w:rsidR="00BD0F2F" w:rsidRPr="00CA3DE3" w:rsidRDefault="00BD0F2F" w:rsidP="00CA3DE3">
            <w:pPr>
              <w:jc w:val="both"/>
              <w:outlineLvl w:val="1"/>
              <w:rPr>
                <w:rFonts w:ascii="Times New Roman" w:eastAsia="Times New Roman" w:hAnsi="Times New Roman" w:cs="Times New Roman"/>
                <w:bCs/>
                <w:sz w:val="24"/>
                <w:szCs w:val="24"/>
              </w:rPr>
            </w:pPr>
          </w:p>
        </w:tc>
        <w:tc>
          <w:tcPr>
            <w:tcW w:w="1848" w:type="dxa"/>
          </w:tcPr>
          <w:p w14:paraId="2D71EE27"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11(100)</w:t>
            </w:r>
          </w:p>
          <w:p w14:paraId="06CA1A26" w14:textId="77777777" w:rsidR="00BD0F2F" w:rsidRPr="00CA3DE3" w:rsidRDefault="00BD0F2F" w:rsidP="00CA3DE3">
            <w:pPr>
              <w:jc w:val="both"/>
              <w:outlineLvl w:val="1"/>
              <w:rPr>
                <w:rFonts w:ascii="Times New Roman" w:eastAsia="Times New Roman" w:hAnsi="Times New Roman" w:cs="Times New Roman"/>
                <w:bCs/>
                <w:sz w:val="24"/>
                <w:szCs w:val="24"/>
              </w:rPr>
            </w:pPr>
          </w:p>
        </w:tc>
      </w:tr>
      <w:tr w:rsidR="00BD0F2F" w:rsidRPr="00CA3DE3" w14:paraId="507F8D15" w14:textId="77777777" w:rsidTr="00CB0A2F">
        <w:tc>
          <w:tcPr>
            <w:tcW w:w="1845" w:type="dxa"/>
            <w:hideMark/>
          </w:tcPr>
          <w:p w14:paraId="1CB2EAAD"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Fruit market</w:t>
            </w:r>
          </w:p>
        </w:tc>
        <w:tc>
          <w:tcPr>
            <w:tcW w:w="1846" w:type="dxa"/>
            <w:hideMark/>
          </w:tcPr>
          <w:p w14:paraId="16E19E21" w14:textId="77777777" w:rsidR="00BD0F2F" w:rsidRPr="00CA3DE3" w:rsidRDefault="00BD0F2F" w:rsidP="00CA3DE3">
            <w:pPr>
              <w:jc w:val="both"/>
              <w:outlineLvl w:val="1"/>
              <w:rPr>
                <w:rFonts w:ascii="Times New Roman" w:eastAsia="Times New Roman" w:hAnsi="Times New Roman" w:cs="Times New Roman"/>
                <w:bCs/>
                <w:i/>
                <w:sz w:val="24"/>
                <w:szCs w:val="24"/>
              </w:rPr>
            </w:pPr>
            <w:r w:rsidRPr="00CA3DE3">
              <w:rPr>
                <w:rFonts w:ascii="Times New Roman" w:eastAsia="Times New Roman" w:hAnsi="Times New Roman" w:cs="Times New Roman"/>
                <w:bCs/>
                <w:i/>
                <w:sz w:val="24"/>
                <w:szCs w:val="24"/>
              </w:rPr>
              <w:t>Klebsiella</w:t>
            </w:r>
          </w:p>
        </w:tc>
        <w:tc>
          <w:tcPr>
            <w:tcW w:w="1849" w:type="dxa"/>
            <w:hideMark/>
          </w:tcPr>
          <w:p w14:paraId="687C2310"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38</w:t>
            </w:r>
          </w:p>
        </w:tc>
        <w:tc>
          <w:tcPr>
            <w:tcW w:w="1859" w:type="dxa"/>
            <w:hideMark/>
          </w:tcPr>
          <w:p w14:paraId="7D5A1D29"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(0.0)</w:t>
            </w:r>
          </w:p>
          <w:p w14:paraId="051DB3DF" w14:textId="77777777" w:rsidR="00BD0F2F" w:rsidRPr="00CA3DE3" w:rsidRDefault="00BD0F2F" w:rsidP="00CA3DE3">
            <w:pPr>
              <w:jc w:val="both"/>
              <w:outlineLvl w:val="1"/>
              <w:rPr>
                <w:rFonts w:ascii="Times New Roman" w:eastAsia="Times New Roman" w:hAnsi="Times New Roman" w:cs="Times New Roman"/>
                <w:bCs/>
                <w:sz w:val="24"/>
                <w:szCs w:val="24"/>
              </w:rPr>
            </w:pPr>
          </w:p>
        </w:tc>
        <w:tc>
          <w:tcPr>
            <w:tcW w:w="1848" w:type="dxa"/>
            <w:hideMark/>
          </w:tcPr>
          <w:p w14:paraId="5F8A1CCB" w14:textId="77777777" w:rsidR="00BD0F2F" w:rsidRPr="00CA3DE3" w:rsidRDefault="00BD0F2F" w:rsidP="00CA3DE3">
            <w:pPr>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38(100)</w:t>
            </w:r>
          </w:p>
        </w:tc>
      </w:tr>
      <w:tr w:rsidR="00BD0F2F" w:rsidRPr="00CA3DE3" w14:paraId="123C7895" w14:textId="77777777" w:rsidTr="00CB0A2F">
        <w:trPr>
          <w:trHeight w:val="465"/>
        </w:trPr>
        <w:tc>
          <w:tcPr>
            <w:tcW w:w="1845" w:type="dxa"/>
            <w:hideMark/>
          </w:tcPr>
          <w:p w14:paraId="485449B4" w14:textId="77777777" w:rsidR="00BD0F2F" w:rsidRPr="00CA3DE3" w:rsidRDefault="00BD0F2F" w:rsidP="00CA3DE3">
            <w:pPr>
              <w:ind w:left="108"/>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 xml:space="preserve">Total </w:t>
            </w:r>
          </w:p>
        </w:tc>
        <w:tc>
          <w:tcPr>
            <w:tcW w:w="1846" w:type="dxa"/>
          </w:tcPr>
          <w:p w14:paraId="649C4785" w14:textId="77777777" w:rsidR="00BD0F2F" w:rsidRPr="00CA3DE3" w:rsidRDefault="00BD0F2F" w:rsidP="00CA3DE3">
            <w:pPr>
              <w:ind w:left="108"/>
              <w:jc w:val="both"/>
              <w:outlineLvl w:val="1"/>
              <w:rPr>
                <w:rFonts w:ascii="Times New Roman" w:eastAsia="Times New Roman" w:hAnsi="Times New Roman" w:cs="Times New Roman"/>
                <w:bCs/>
                <w:sz w:val="24"/>
                <w:szCs w:val="24"/>
              </w:rPr>
            </w:pPr>
          </w:p>
        </w:tc>
        <w:tc>
          <w:tcPr>
            <w:tcW w:w="1849" w:type="dxa"/>
            <w:hideMark/>
          </w:tcPr>
          <w:p w14:paraId="5A709DF2" w14:textId="77777777" w:rsidR="00BD0F2F" w:rsidRPr="00CA3DE3" w:rsidRDefault="00BD0F2F" w:rsidP="00CA3DE3">
            <w:pPr>
              <w:ind w:left="108"/>
              <w:jc w:val="both"/>
              <w:outlineLvl w:val="1"/>
              <w:rPr>
                <w:rFonts w:ascii="Times New Roman" w:eastAsia="Times New Roman" w:hAnsi="Times New Roman" w:cs="Times New Roman"/>
                <w:b/>
                <w:bCs/>
                <w:sz w:val="24"/>
                <w:szCs w:val="24"/>
              </w:rPr>
            </w:pPr>
            <w:r w:rsidRPr="00CA3DE3">
              <w:rPr>
                <w:rFonts w:ascii="Times New Roman" w:eastAsia="Times New Roman" w:hAnsi="Times New Roman" w:cs="Times New Roman"/>
                <w:b/>
                <w:bCs/>
                <w:sz w:val="24"/>
                <w:szCs w:val="24"/>
              </w:rPr>
              <w:t>82</w:t>
            </w:r>
          </w:p>
        </w:tc>
        <w:tc>
          <w:tcPr>
            <w:tcW w:w="1859" w:type="dxa"/>
          </w:tcPr>
          <w:p w14:paraId="2D682495" w14:textId="77777777" w:rsidR="00BD0F2F" w:rsidRPr="00CA3DE3" w:rsidRDefault="00BD0F2F" w:rsidP="00CA3DE3">
            <w:pPr>
              <w:ind w:left="108"/>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1</w:t>
            </w:r>
          </w:p>
        </w:tc>
        <w:tc>
          <w:tcPr>
            <w:tcW w:w="1848" w:type="dxa"/>
          </w:tcPr>
          <w:p w14:paraId="0F502F8A" w14:textId="77777777" w:rsidR="00BD0F2F" w:rsidRPr="00CA3DE3" w:rsidRDefault="00BD0F2F" w:rsidP="00CA3DE3">
            <w:pPr>
              <w:ind w:left="108"/>
              <w:jc w:val="both"/>
              <w:outlineLvl w:val="1"/>
              <w:rPr>
                <w:rFonts w:ascii="Times New Roman" w:eastAsia="Times New Roman" w:hAnsi="Times New Roman" w:cs="Times New Roman"/>
                <w:bCs/>
                <w:sz w:val="24"/>
                <w:szCs w:val="24"/>
              </w:rPr>
            </w:pPr>
            <w:r w:rsidRPr="00CA3DE3">
              <w:rPr>
                <w:rFonts w:ascii="Times New Roman" w:eastAsia="Times New Roman" w:hAnsi="Times New Roman" w:cs="Times New Roman"/>
                <w:bCs/>
                <w:sz w:val="24"/>
                <w:szCs w:val="24"/>
              </w:rPr>
              <w:t>81</w:t>
            </w:r>
          </w:p>
        </w:tc>
      </w:tr>
    </w:tbl>
    <w:p w14:paraId="34EAAF7E"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sz w:val="24"/>
          <w:szCs w:val="24"/>
        </w:rPr>
      </w:pPr>
    </w:p>
    <w:p w14:paraId="2A5B3391" w14:textId="77777777" w:rsidR="00BD0F2F" w:rsidRPr="00CA3DE3" w:rsidRDefault="00BD0F2F" w:rsidP="00316388">
      <w:pPr>
        <w:spacing w:line="240" w:lineRule="auto"/>
        <w:jc w:val="center"/>
        <w:rPr>
          <w:rFonts w:ascii="Times New Roman" w:hAnsi="Times New Roman" w:cs="Times New Roman"/>
          <w:bCs/>
          <w:sz w:val="24"/>
          <w:szCs w:val="24"/>
          <w:lang w:val="en-GB"/>
        </w:rPr>
      </w:pPr>
      <w:r w:rsidRPr="00CA3DE3">
        <w:rPr>
          <w:rFonts w:ascii="Times New Roman" w:hAnsi="Times New Roman" w:cs="Times New Roman"/>
          <w:b/>
          <w:noProof/>
          <w:sz w:val="24"/>
          <w:szCs w:val="24"/>
        </w:rPr>
        <w:drawing>
          <wp:inline distT="0" distB="0" distL="0" distR="0" wp14:anchorId="0D85891F" wp14:editId="56EA1D23">
            <wp:extent cx="2611527" cy="2838616"/>
            <wp:effectExtent l="0" t="0" r="0" b="0"/>
            <wp:docPr id="2" name="Picture 2" descr="IMG_20170708_11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708_115648"/>
                    <pic:cNvPicPr>
                      <a:picLocks noChangeAspect="1" noChangeArrowheads="1"/>
                    </pic:cNvPicPr>
                  </pic:nvPicPr>
                  <pic:blipFill>
                    <a:blip r:embed="rId7" cstate="print"/>
                    <a:srcRect/>
                    <a:stretch>
                      <a:fillRect/>
                    </a:stretch>
                  </pic:blipFill>
                  <pic:spPr bwMode="auto">
                    <a:xfrm>
                      <a:off x="0" y="0"/>
                      <a:ext cx="2612801" cy="2840000"/>
                    </a:xfrm>
                    <a:prstGeom prst="rect">
                      <a:avLst/>
                    </a:prstGeom>
                    <a:noFill/>
                    <a:ln w="9525">
                      <a:noFill/>
                      <a:miter lim="800000"/>
                      <a:headEnd/>
                      <a:tailEnd/>
                    </a:ln>
                  </pic:spPr>
                </pic:pic>
              </a:graphicData>
            </a:graphic>
          </wp:inline>
        </w:drawing>
      </w:r>
    </w:p>
    <w:p w14:paraId="07D5FD66" w14:textId="77777777" w:rsidR="00BD0F2F" w:rsidRPr="00CA3DE3" w:rsidRDefault="00BD0F2F" w:rsidP="00316388">
      <w:pPr>
        <w:autoSpaceDE w:val="0"/>
        <w:autoSpaceDN w:val="0"/>
        <w:adjustRightInd w:val="0"/>
        <w:spacing w:before="240" w:after="0" w:line="240" w:lineRule="auto"/>
        <w:jc w:val="center"/>
        <w:rPr>
          <w:rFonts w:ascii="Times New Roman" w:hAnsi="Times New Roman" w:cs="Times New Roman"/>
          <w:b/>
          <w:sz w:val="24"/>
          <w:szCs w:val="24"/>
        </w:rPr>
      </w:pPr>
      <w:r w:rsidRPr="00CA3DE3">
        <w:rPr>
          <w:rFonts w:ascii="Times New Roman" w:hAnsi="Times New Roman" w:cs="Times New Roman"/>
          <w:b/>
          <w:sz w:val="24"/>
          <w:szCs w:val="24"/>
        </w:rPr>
        <w:t xml:space="preserve">Plate 1: </w:t>
      </w:r>
      <w:r w:rsidRPr="00316388">
        <w:rPr>
          <w:rFonts w:ascii="Times New Roman" w:hAnsi="Times New Roman" w:cs="Times New Roman"/>
          <w:sz w:val="24"/>
          <w:szCs w:val="24"/>
        </w:rPr>
        <w:t xml:space="preserve">ESBL positive Isolate of </w:t>
      </w:r>
      <w:r w:rsidRPr="00316388">
        <w:rPr>
          <w:rFonts w:ascii="Times New Roman" w:hAnsi="Times New Roman" w:cs="Times New Roman"/>
          <w:i/>
          <w:sz w:val="24"/>
          <w:szCs w:val="24"/>
        </w:rPr>
        <w:t>Klebsiella</w:t>
      </w:r>
      <w:r w:rsidRPr="00316388">
        <w:rPr>
          <w:rFonts w:ascii="Times New Roman" w:hAnsi="Times New Roman" w:cs="Times New Roman"/>
          <w:sz w:val="24"/>
          <w:szCs w:val="24"/>
        </w:rPr>
        <w:t xml:space="preserve"> species from housefly</w:t>
      </w:r>
    </w:p>
    <w:p w14:paraId="3766DC9D" w14:textId="77777777" w:rsidR="00AE1A45" w:rsidRDefault="00AE1A45" w:rsidP="00CA3DE3">
      <w:pPr>
        <w:autoSpaceDE w:val="0"/>
        <w:autoSpaceDN w:val="0"/>
        <w:adjustRightInd w:val="0"/>
        <w:spacing w:before="240" w:after="0" w:line="240" w:lineRule="auto"/>
        <w:jc w:val="both"/>
        <w:rPr>
          <w:rFonts w:ascii="Times New Roman" w:hAnsi="Times New Roman" w:cs="Times New Roman"/>
          <w:b/>
          <w:sz w:val="24"/>
          <w:szCs w:val="24"/>
        </w:rPr>
      </w:pPr>
    </w:p>
    <w:p w14:paraId="002A5379"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b/>
          <w:sz w:val="24"/>
          <w:szCs w:val="24"/>
        </w:rPr>
      </w:pPr>
      <w:r w:rsidRPr="00CA3DE3">
        <w:rPr>
          <w:rFonts w:ascii="Times New Roman" w:hAnsi="Times New Roman" w:cs="Times New Roman"/>
          <w:b/>
          <w:sz w:val="24"/>
          <w:szCs w:val="24"/>
        </w:rPr>
        <w:t>Discussion</w:t>
      </w:r>
    </w:p>
    <w:p w14:paraId="72D0F3AA" w14:textId="77777777" w:rsidR="009E7012" w:rsidRPr="00CA3DE3" w:rsidRDefault="009E7012" w:rsidP="00CA3DE3">
      <w:pPr>
        <w:autoSpaceDE w:val="0"/>
        <w:autoSpaceDN w:val="0"/>
        <w:adjustRightInd w:val="0"/>
        <w:spacing w:after="0" w:line="240" w:lineRule="auto"/>
        <w:jc w:val="both"/>
        <w:rPr>
          <w:rFonts w:ascii="Times New Roman" w:hAnsi="Times New Roman" w:cs="Times New Roman"/>
          <w:i/>
          <w:sz w:val="24"/>
          <w:szCs w:val="24"/>
        </w:rPr>
      </w:pPr>
    </w:p>
    <w:p w14:paraId="5520AF21" w14:textId="77777777" w:rsidR="00BD0F2F" w:rsidRPr="00CA3DE3" w:rsidRDefault="00BD0F2F" w:rsidP="00CA3DE3">
      <w:pPr>
        <w:autoSpaceDE w:val="0"/>
        <w:autoSpaceDN w:val="0"/>
        <w:adjustRightInd w:val="0"/>
        <w:spacing w:after="0" w:line="240" w:lineRule="auto"/>
        <w:jc w:val="both"/>
        <w:rPr>
          <w:rFonts w:ascii="Times New Roman" w:hAnsi="Times New Roman" w:cs="Times New Roman"/>
          <w:sz w:val="24"/>
          <w:szCs w:val="24"/>
        </w:rPr>
      </w:pP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is one of the opportunistic pathogens well-known for their capacity to cause series of infections, often exhibiting resistance to multiple antibiotics, including those crucial for treatment (Dong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2022). Flies that transmit infectious agents are frequently found around human and animal waste and landfills, from where they disperse to areas of human habitation and activity (</w:t>
      </w:r>
      <w:proofErr w:type="spellStart"/>
      <w:r w:rsidRPr="00CA3DE3">
        <w:rPr>
          <w:rFonts w:ascii="Times New Roman" w:hAnsi="Times New Roman" w:cs="Times New Roman"/>
          <w:sz w:val="24"/>
          <w:szCs w:val="24"/>
        </w:rPr>
        <w:t>Nazni</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iCs/>
          <w:sz w:val="24"/>
          <w:szCs w:val="24"/>
        </w:rPr>
        <w:t>et al.,</w:t>
      </w:r>
      <w:r w:rsidRPr="00CA3DE3">
        <w:rPr>
          <w:rFonts w:ascii="Times New Roman" w:hAnsi="Times New Roman" w:cs="Times New Roman"/>
          <w:sz w:val="24"/>
          <w:szCs w:val="24"/>
        </w:rPr>
        <w:t xml:space="preserve"> 2005 </w:t>
      </w:r>
      <w:proofErr w:type="spellStart"/>
      <w:r w:rsidRPr="00CA3DE3">
        <w:rPr>
          <w:rFonts w:ascii="Times New Roman" w:hAnsi="Times New Roman" w:cs="Times New Roman"/>
          <w:sz w:val="24"/>
          <w:szCs w:val="24"/>
        </w:rPr>
        <w:t>Nayduch</w:t>
      </w:r>
      <w:proofErr w:type="spellEnd"/>
      <w:r w:rsidRPr="00CA3DE3">
        <w:rPr>
          <w:rFonts w:ascii="Times New Roman" w:hAnsi="Times New Roman" w:cs="Times New Roman"/>
          <w:i/>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2023). </w:t>
      </w:r>
      <w:r w:rsidRPr="00CA3DE3">
        <w:rPr>
          <w:rFonts w:ascii="Times New Roman" w:hAnsi="Times New Roman" w:cs="Times New Roman"/>
          <w:i/>
          <w:iCs/>
          <w:sz w:val="24"/>
          <w:szCs w:val="24"/>
        </w:rPr>
        <w:t xml:space="preserve">M. domestica </w:t>
      </w:r>
      <w:r w:rsidRPr="00CA3DE3">
        <w:rPr>
          <w:rFonts w:ascii="Times New Roman" w:hAnsi="Times New Roman" w:cs="Times New Roman"/>
          <w:iCs/>
          <w:sz w:val="24"/>
          <w:szCs w:val="24"/>
        </w:rPr>
        <w:t xml:space="preserve">therefore is a very good mechanical vector of human and animal pathogens because of </w:t>
      </w:r>
      <w:proofErr w:type="gramStart"/>
      <w:r w:rsidRPr="00CA3DE3">
        <w:rPr>
          <w:rFonts w:ascii="Times New Roman" w:hAnsi="Times New Roman" w:cs="Times New Roman"/>
          <w:iCs/>
          <w:sz w:val="24"/>
          <w:szCs w:val="24"/>
        </w:rPr>
        <w:t>it</w:t>
      </w:r>
      <w:proofErr w:type="gramEnd"/>
      <w:r w:rsidRPr="00CA3DE3">
        <w:rPr>
          <w:rFonts w:ascii="Times New Roman" w:hAnsi="Times New Roman" w:cs="Times New Roman"/>
          <w:iCs/>
          <w:sz w:val="24"/>
          <w:szCs w:val="24"/>
        </w:rPr>
        <w:t xml:space="preserve"> biology and ecology. They reproduce in areas like c</w:t>
      </w:r>
      <w:r w:rsidRPr="00CA3DE3">
        <w:rPr>
          <w:rFonts w:ascii="Times New Roman" w:hAnsi="Times New Roman" w:cs="Times New Roman"/>
          <w:sz w:val="24"/>
          <w:szCs w:val="24"/>
        </w:rPr>
        <w:t xml:space="preserve">attle barns, poultry houses, </w:t>
      </w:r>
      <w:proofErr w:type="gramStart"/>
      <w:r w:rsidRPr="00CA3DE3">
        <w:rPr>
          <w:rFonts w:ascii="Times New Roman" w:hAnsi="Times New Roman" w:cs="Times New Roman"/>
          <w:sz w:val="24"/>
          <w:szCs w:val="24"/>
        </w:rPr>
        <w:t>slaughter houses</w:t>
      </w:r>
      <w:proofErr w:type="gramEnd"/>
      <w:r w:rsidRPr="00CA3DE3">
        <w:rPr>
          <w:rFonts w:ascii="Times New Roman" w:hAnsi="Times New Roman" w:cs="Times New Roman"/>
          <w:sz w:val="24"/>
          <w:szCs w:val="24"/>
        </w:rPr>
        <w:t xml:space="preserve"> and hospitals (Holt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2007; </w:t>
      </w:r>
      <w:proofErr w:type="spellStart"/>
      <w:r w:rsidRPr="00CA3DE3">
        <w:rPr>
          <w:rFonts w:ascii="Times New Roman" w:hAnsi="Times New Roman" w:cs="Times New Roman"/>
          <w:sz w:val="24"/>
          <w:szCs w:val="24"/>
        </w:rPr>
        <w:t>Nayduch</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2023). Their external organs (legs, wings and mouthparts) have been scientifically reported to constitute a large source of bacteria (Graczyk, 1999). </w:t>
      </w:r>
    </w:p>
    <w:p w14:paraId="61EB5C47" w14:textId="77777777" w:rsidR="00BD0F2F" w:rsidRPr="00CA3DE3" w:rsidRDefault="00BD0F2F" w:rsidP="00CA3DE3">
      <w:pPr>
        <w:autoSpaceDE w:val="0"/>
        <w:autoSpaceDN w:val="0"/>
        <w:adjustRightInd w:val="0"/>
        <w:spacing w:after="0" w:line="240" w:lineRule="auto"/>
        <w:jc w:val="both"/>
        <w:rPr>
          <w:rFonts w:ascii="Times New Roman" w:hAnsi="Times New Roman" w:cs="Times New Roman"/>
          <w:sz w:val="24"/>
          <w:szCs w:val="24"/>
        </w:rPr>
      </w:pPr>
    </w:p>
    <w:p w14:paraId="1D400116" w14:textId="77777777" w:rsidR="00BD0F2F" w:rsidRPr="00CA3DE3" w:rsidRDefault="00BD0F2F" w:rsidP="00CA3DE3">
      <w:pPr>
        <w:autoSpaceDE w:val="0"/>
        <w:autoSpaceDN w:val="0"/>
        <w:adjustRightInd w:val="0"/>
        <w:spacing w:before="240" w:after="0"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In this present study, out of the 150 samples (50 each from hospital, restaurant and fruit market environments) analyzed 82 (54.67%) isolates of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were obtained. Of the 82 isolates, </w:t>
      </w:r>
      <w:r w:rsidRPr="00CA3DE3">
        <w:rPr>
          <w:rFonts w:ascii="Times New Roman" w:eastAsia="Times New Roman" w:hAnsi="Times New Roman" w:cs="Times New Roman"/>
          <w:sz w:val="24"/>
          <w:szCs w:val="24"/>
        </w:rPr>
        <w:t xml:space="preserve">33(40.24 </w:t>
      </w:r>
      <w:r w:rsidRPr="00CA3DE3">
        <w:rPr>
          <w:rFonts w:ascii="Times New Roman" w:hAnsi="Times New Roman" w:cs="Times New Roman"/>
          <w:sz w:val="24"/>
          <w:szCs w:val="24"/>
        </w:rPr>
        <w:t xml:space="preserve">%), </w:t>
      </w:r>
      <w:r w:rsidRPr="00CA3DE3">
        <w:rPr>
          <w:rFonts w:ascii="Times New Roman" w:eastAsia="Times New Roman" w:hAnsi="Times New Roman" w:cs="Times New Roman"/>
          <w:sz w:val="24"/>
          <w:szCs w:val="24"/>
        </w:rPr>
        <w:t xml:space="preserve">38(46.34 </w:t>
      </w:r>
      <w:r w:rsidRPr="00CA3DE3">
        <w:rPr>
          <w:rFonts w:ascii="Times New Roman" w:hAnsi="Times New Roman" w:cs="Times New Roman"/>
          <w:sz w:val="24"/>
          <w:szCs w:val="24"/>
        </w:rPr>
        <w:t xml:space="preserve">%) and </w:t>
      </w:r>
      <w:r w:rsidRPr="00CA3DE3">
        <w:rPr>
          <w:rFonts w:ascii="Times New Roman" w:eastAsia="Times New Roman" w:hAnsi="Times New Roman" w:cs="Times New Roman"/>
          <w:sz w:val="24"/>
          <w:szCs w:val="24"/>
        </w:rPr>
        <w:t xml:space="preserve">11(13.41 </w:t>
      </w:r>
      <w:r w:rsidRPr="00CA3DE3">
        <w:rPr>
          <w:rFonts w:ascii="Times New Roman" w:hAnsi="Times New Roman" w:cs="Times New Roman"/>
          <w:sz w:val="24"/>
          <w:szCs w:val="24"/>
        </w:rPr>
        <w:t xml:space="preserve">%) were respectively obtained from hospital, fruit market and restaurant environments.  This indicates that the body wash of houseflies from fruit market had the highest number of </w:t>
      </w:r>
      <w:r w:rsidRPr="00CA3DE3">
        <w:rPr>
          <w:rFonts w:ascii="Times New Roman" w:hAnsi="Times New Roman" w:cs="Times New Roman"/>
          <w:i/>
          <w:sz w:val="24"/>
          <w:szCs w:val="24"/>
        </w:rPr>
        <w:t>Klebsiella species</w:t>
      </w:r>
      <w:r w:rsidRPr="00CA3DE3">
        <w:rPr>
          <w:rFonts w:ascii="Times New Roman" w:hAnsi="Times New Roman" w:cs="Times New Roman"/>
          <w:sz w:val="24"/>
          <w:szCs w:val="24"/>
        </w:rPr>
        <w:t xml:space="preserve"> and that was followed by those from the hospital and the least were obtained from restaurants. Knowing that sugar is a very important substrate that encourages the growth and multiplication of </w:t>
      </w:r>
      <w:proofErr w:type="gramStart"/>
      <w:r w:rsidRPr="00CA3DE3">
        <w:rPr>
          <w:rFonts w:ascii="Times New Roman" w:hAnsi="Times New Roman" w:cs="Times New Roman"/>
          <w:sz w:val="24"/>
          <w:szCs w:val="24"/>
        </w:rPr>
        <w:t>microorganisms,  the</w:t>
      </w:r>
      <w:proofErr w:type="gramEnd"/>
      <w:r w:rsidRPr="00CA3DE3">
        <w:rPr>
          <w:rFonts w:ascii="Times New Roman" w:hAnsi="Times New Roman" w:cs="Times New Roman"/>
          <w:sz w:val="24"/>
          <w:szCs w:val="24"/>
        </w:rPr>
        <w:t xml:space="preserve"> prevalence of the </w:t>
      </w:r>
      <w:r w:rsidRPr="00CA3DE3">
        <w:rPr>
          <w:rFonts w:ascii="Times New Roman" w:hAnsi="Times New Roman" w:cs="Times New Roman"/>
          <w:i/>
          <w:sz w:val="24"/>
          <w:szCs w:val="24"/>
        </w:rPr>
        <w:t>Klebsiella species</w:t>
      </w:r>
      <w:r w:rsidRPr="00CA3DE3">
        <w:rPr>
          <w:rFonts w:ascii="Times New Roman" w:hAnsi="Times New Roman" w:cs="Times New Roman"/>
          <w:sz w:val="24"/>
          <w:szCs w:val="24"/>
        </w:rPr>
        <w:t xml:space="preserve"> in fruit market environment could be associated with the high sugar content in the fruits which attracts more flies (potential pathogen carriers) than other sites investigated.</w:t>
      </w:r>
      <w:r w:rsidR="0009385B" w:rsidRPr="00CA3DE3">
        <w:rPr>
          <w:rFonts w:ascii="Times New Roman" w:hAnsi="Times New Roman" w:cs="Times New Roman"/>
          <w:sz w:val="24"/>
          <w:szCs w:val="24"/>
        </w:rPr>
        <w:t xml:space="preserve"> Our outcomes are in line with other research findings which highlighted the importance of houseflies in carrying various pathogenic bacteria particularly </w:t>
      </w:r>
      <w:r w:rsidR="0009385B" w:rsidRPr="00CA3DE3">
        <w:rPr>
          <w:rFonts w:ascii="Times New Roman" w:hAnsi="Times New Roman" w:cs="Times New Roman"/>
          <w:i/>
          <w:sz w:val="24"/>
          <w:szCs w:val="24"/>
        </w:rPr>
        <w:t>K. pneumoniae</w:t>
      </w:r>
      <w:r w:rsidR="0009385B" w:rsidRPr="00CA3DE3">
        <w:rPr>
          <w:rFonts w:ascii="Times New Roman" w:hAnsi="Times New Roman" w:cs="Times New Roman"/>
          <w:sz w:val="24"/>
          <w:szCs w:val="24"/>
        </w:rPr>
        <w:t xml:space="preserve"> being the most important at USA and Iran (Thaddeus </w:t>
      </w:r>
      <w:r w:rsidR="0009385B" w:rsidRPr="00CA3DE3">
        <w:rPr>
          <w:rFonts w:ascii="Times New Roman" w:hAnsi="Times New Roman" w:cs="Times New Roman"/>
          <w:i/>
          <w:sz w:val="24"/>
          <w:szCs w:val="24"/>
        </w:rPr>
        <w:t>et al.</w:t>
      </w:r>
      <w:r w:rsidR="0009385B" w:rsidRPr="00CA3DE3">
        <w:rPr>
          <w:rFonts w:ascii="Times New Roman" w:hAnsi="Times New Roman" w:cs="Times New Roman"/>
          <w:sz w:val="24"/>
          <w:szCs w:val="24"/>
        </w:rPr>
        <w:t xml:space="preserve"> 2001, Khalil </w:t>
      </w:r>
      <w:r w:rsidR="0009385B" w:rsidRPr="00CA3DE3">
        <w:rPr>
          <w:rFonts w:ascii="Times New Roman" w:hAnsi="Times New Roman" w:cs="Times New Roman"/>
          <w:i/>
          <w:sz w:val="24"/>
          <w:szCs w:val="24"/>
        </w:rPr>
        <w:t>et al.</w:t>
      </w:r>
      <w:r w:rsidR="0009385B" w:rsidRPr="00CA3DE3">
        <w:rPr>
          <w:rFonts w:ascii="Times New Roman" w:hAnsi="Times New Roman" w:cs="Times New Roman"/>
          <w:sz w:val="24"/>
          <w:szCs w:val="24"/>
        </w:rPr>
        <w:t xml:space="preserve"> 1994).</w:t>
      </w:r>
      <w:r w:rsidRPr="00CA3DE3">
        <w:rPr>
          <w:rFonts w:ascii="Times New Roman" w:hAnsi="Times New Roman" w:cs="Times New Roman"/>
          <w:sz w:val="24"/>
          <w:szCs w:val="24"/>
        </w:rPr>
        <w:t xml:space="preserve"> </w:t>
      </w:r>
      <w:r w:rsidR="0009385B" w:rsidRPr="00CA3DE3">
        <w:rPr>
          <w:rFonts w:ascii="Times New Roman" w:hAnsi="Times New Roman" w:cs="Times New Roman"/>
          <w:sz w:val="24"/>
          <w:szCs w:val="24"/>
        </w:rPr>
        <w:t>It also</w:t>
      </w:r>
      <w:r w:rsidR="00367343" w:rsidRPr="00CA3DE3">
        <w:rPr>
          <w:rFonts w:ascii="Times New Roman" w:hAnsi="Times New Roman" w:cs="Times New Roman"/>
          <w:sz w:val="24"/>
          <w:szCs w:val="24"/>
        </w:rPr>
        <w:t xml:space="preserve"> agree</w:t>
      </w:r>
      <w:r w:rsidR="0009385B" w:rsidRPr="00CA3DE3">
        <w:rPr>
          <w:rFonts w:ascii="Times New Roman" w:hAnsi="Times New Roman" w:cs="Times New Roman"/>
          <w:sz w:val="24"/>
          <w:szCs w:val="24"/>
        </w:rPr>
        <w:t>d</w:t>
      </w:r>
      <w:r w:rsidR="00367343" w:rsidRPr="00CA3DE3">
        <w:rPr>
          <w:rFonts w:ascii="Times New Roman" w:hAnsi="Times New Roman" w:cs="Times New Roman"/>
          <w:sz w:val="24"/>
          <w:szCs w:val="24"/>
        </w:rPr>
        <w:t xml:space="preserve"> with the study by Gashaw</w:t>
      </w:r>
      <w:r w:rsidR="00367343" w:rsidRPr="00CA3DE3">
        <w:rPr>
          <w:rFonts w:ascii="Times New Roman" w:hAnsi="Times New Roman" w:cs="Times New Roman"/>
          <w:bCs/>
          <w:sz w:val="24"/>
          <w:szCs w:val="24"/>
        </w:rPr>
        <w:t xml:space="preserve"> </w:t>
      </w:r>
      <w:r w:rsidR="00367343" w:rsidRPr="00CA3DE3">
        <w:rPr>
          <w:rFonts w:ascii="Times New Roman" w:hAnsi="Times New Roman" w:cs="Times New Roman"/>
          <w:bCs/>
          <w:i/>
          <w:sz w:val="24"/>
          <w:szCs w:val="24"/>
        </w:rPr>
        <w:t xml:space="preserve">et al. </w:t>
      </w:r>
      <w:r w:rsidR="00367343" w:rsidRPr="00CA3DE3">
        <w:rPr>
          <w:rFonts w:ascii="Times New Roman" w:hAnsi="Times New Roman" w:cs="Times New Roman"/>
          <w:bCs/>
          <w:sz w:val="24"/>
          <w:szCs w:val="24"/>
        </w:rPr>
        <w:t>2024; Davari</w:t>
      </w:r>
      <w:r w:rsidR="00367343"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00367343" w:rsidRPr="00CA3DE3">
        <w:rPr>
          <w:rFonts w:ascii="Times New Roman" w:hAnsi="Times New Roman" w:cs="Times New Roman"/>
          <w:sz w:val="24"/>
          <w:szCs w:val="24"/>
        </w:rPr>
        <w:t xml:space="preserve"> 2010;</w:t>
      </w:r>
      <w:r w:rsidR="0009385B" w:rsidRPr="00CA3DE3">
        <w:rPr>
          <w:rFonts w:ascii="Times New Roman" w:hAnsi="Times New Roman" w:cs="Times New Roman"/>
          <w:sz w:val="24"/>
          <w:szCs w:val="24"/>
        </w:rPr>
        <w:t xml:space="preserve"> </w:t>
      </w:r>
      <w:proofErr w:type="spellStart"/>
      <w:r w:rsidR="0009385B" w:rsidRPr="00CA3DE3">
        <w:rPr>
          <w:rFonts w:ascii="Times New Roman" w:hAnsi="Times New Roman" w:cs="Times New Roman"/>
          <w:sz w:val="24"/>
          <w:szCs w:val="24"/>
        </w:rPr>
        <w:t>Vazirianzadeh</w:t>
      </w:r>
      <w:proofErr w:type="spellEnd"/>
      <w:r w:rsidR="0009385B" w:rsidRPr="00CA3DE3">
        <w:rPr>
          <w:rFonts w:ascii="Times New Roman" w:hAnsi="Times New Roman" w:cs="Times New Roman"/>
          <w:sz w:val="24"/>
          <w:szCs w:val="24"/>
        </w:rPr>
        <w:t xml:space="preserve"> </w:t>
      </w:r>
      <w:r w:rsidR="0009385B" w:rsidRPr="00CA3DE3">
        <w:rPr>
          <w:rFonts w:ascii="Times New Roman" w:hAnsi="Times New Roman" w:cs="Times New Roman"/>
          <w:i/>
          <w:sz w:val="24"/>
          <w:szCs w:val="24"/>
        </w:rPr>
        <w:t xml:space="preserve">et al. </w:t>
      </w:r>
      <w:r w:rsidR="0009385B" w:rsidRPr="00CA3DE3">
        <w:rPr>
          <w:rFonts w:ascii="Times New Roman" w:hAnsi="Times New Roman" w:cs="Times New Roman"/>
          <w:sz w:val="24"/>
          <w:szCs w:val="24"/>
        </w:rPr>
        <w:t>2008;</w:t>
      </w:r>
      <w:r w:rsidR="00367343" w:rsidRPr="00CA3DE3">
        <w:rPr>
          <w:rFonts w:ascii="Times New Roman" w:hAnsi="Times New Roman" w:cs="Times New Roman"/>
          <w:sz w:val="24"/>
          <w:szCs w:val="24"/>
        </w:rPr>
        <w:t xml:space="preserve"> </w:t>
      </w:r>
      <w:r w:rsidR="00367343" w:rsidRPr="00CA3DE3">
        <w:rPr>
          <w:rFonts w:ascii="Times New Roman" w:eastAsia="Times New Roman" w:hAnsi="Times New Roman" w:cs="Times New Roman"/>
          <w:sz w:val="24"/>
          <w:szCs w:val="24"/>
        </w:rPr>
        <w:t xml:space="preserve">Fotedar </w:t>
      </w:r>
      <w:r w:rsidR="00F778AB" w:rsidRPr="00F778AB">
        <w:rPr>
          <w:rFonts w:ascii="Times New Roman" w:eastAsia="Times New Roman" w:hAnsi="Times New Roman" w:cs="Times New Roman"/>
          <w:i/>
          <w:sz w:val="24"/>
          <w:szCs w:val="24"/>
        </w:rPr>
        <w:t>et al.,</w:t>
      </w:r>
      <w:r w:rsidR="00367343" w:rsidRPr="00CA3DE3">
        <w:rPr>
          <w:rFonts w:ascii="Times New Roman" w:eastAsia="Times New Roman" w:hAnsi="Times New Roman" w:cs="Times New Roman"/>
          <w:sz w:val="24"/>
          <w:szCs w:val="24"/>
        </w:rPr>
        <w:t xml:space="preserve"> 1992)</w:t>
      </w:r>
      <w:r w:rsidR="00367343" w:rsidRPr="00CA3DE3">
        <w:rPr>
          <w:rFonts w:ascii="Times New Roman" w:hAnsi="Times New Roman" w:cs="Times New Roman"/>
          <w:sz w:val="24"/>
          <w:szCs w:val="24"/>
        </w:rPr>
        <w:t xml:space="preserve"> who isolated </w:t>
      </w:r>
      <w:r w:rsidR="00367343" w:rsidRPr="00CA3DE3">
        <w:rPr>
          <w:rFonts w:ascii="Times New Roman" w:hAnsi="Times New Roman" w:cs="Times New Roman"/>
          <w:i/>
          <w:sz w:val="24"/>
          <w:szCs w:val="24"/>
        </w:rPr>
        <w:t>Klebsiella</w:t>
      </w:r>
      <w:r w:rsidR="00367343" w:rsidRPr="00CA3DE3">
        <w:rPr>
          <w:rFonts w:ascii="Times New Roman" w:hAnsi="Times New Roman" w:cs="Times New Roman"/>
          <w:sz w:val="24"/>
          <w:szCs w:val="24"/>
        </w:rPr>
        <w:t xml:space="preserve"> species from the external body wash of houseflies from different environments. </w:t>
      </w:r>
      <w:r w:rsidRPr="00CA3DE3">
        <w:rPr>
          <w:rFonts w:ascii="Times New Roman" w:hAnsi="Times New Roman" w:cs="Times New Roman"/>
          <w:bCs/>
          <w:sz w:val="24"/>
          <w:szCs w:val="24"/>
        </w:rPr>
        <w:t>Davari</w:t>
      </w:r>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2010 reported more pathogenic bacteria from houseflies caught in hospitals than those caught from </w:t>
      </w:r>
      <w:proofErr w:type="gramStart"/>
      <w:r w:rsidRPr="00CA3DE3">
        <w:rPr>
          <w:rFonts w:ascii="Times New Roman" w:hAnsi="Times New Roman" w:cs="Times New Roman"/>
          <w:sz w:val="24"/>
          <w:szCs w:val="24"/>
        </w:rPr>
        <w:t>slaughter house</w:t>
      </w:r>
      <w:proofErr w:type="gramEnd"/>
      <w:r w:rsidRPr="00CA3DE3">
        <w:rPr>
          <w:rFonts w:ascii="Times New Roman" w:hAnsi="Times New Roman" w:cs="Times New Roman"/>
          <w:sz w:val="24"/>
          <w:szCs w:val="24"/>
        </w:rPr>
        <w:t xml:space="preserve"> which is not in line with our findings</w:t>
      </w:r>
      <w:r w:rsidR="003A4B59" w:rsidRPr="00CA3DE3">
        <w:rPr>
          <w:rFonts w:ascii="Times New Roman" w:hAnsi="Times New Roman" w:cs="Times New Roman"/>
          <w:sz w:val="24"/>
          <w:szCs w:val="24"/>
        </w:rPr>
        <w:t xml:space="preserve"> where we isolated more </w:t>
      </w:r>
      <w:r w:rsidR="003A4B59" w:rsidRPr="00CA3DE3">
        <w:rPr>
          <w:rFonts w:ascii="Times New Roman" w:hAnsi="Times New Roman" w:cs="Times New Roman"/>
          <w:i/>
          <w:sz w:val="24"/>
          <w:szCs w:val="24"/>
        </w:rPr>
        <w:t>Klebsiella</w:t>
      </w:r>
      <w:r w:rsidR="003A4B59" w:rsidRPr="00CA3DE3">
        <w:rPr>
          <w:rFonts w:ascii="Times New Roman" w:hAnsi="Times New Roman" w:cs="Times New Roman"/>
          <w:sz w:val="24"/>
          <w:szCs w:val="24"/>
        </w:rPr>
        <w:t xml:space="preserve"> species from the fruit market when compared with those from the hospital</w:t>
      </w:r>
      <w:r w:rsidRPr="00CA3DE3">
        <w:rPr>
          <w:rFonts w:ascii="Times New Roman" w:hAnsi="Times New Roman" w:cs="Times New Roman"/>
          <w:sz w:val="24"/>
          <w:szCs w:val="24"/>
        </w:rPr>
        <w:t xml:space="preserve">. </w:t>
      </w:r>
      <w:r w:rsidR="00BE564E" w:rsidRPr="00CA3DE3">
        <w:rPr>
          <w:rFonts w:ascii="Times New Roman" w:hAnsi="Times New Roman" w:cs="Times New Roman"/>
          <w:sz w:val="24"/>
          <w:szCs w:val="24"/>
        </w:rPr>
        <w:t>Gashaw</w:t>
      </w:r>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2024; Davari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2010; </w:t>
      </w:r>
      <w:proofErr w:type="spellStart"/>
      <w:r w:rsidRPr="00CA3DE3">
        <w:rPr>
          <w:rFonts w:ascii="Times New Roman" w:hAnsi="Times New Roman" w:cs="Times New Roman"/>
          <w:sz w:val="24"/>
          <w:szCs w:val="24"/>
        </w:rPr>
        <w:t>Vazirianzadeh</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i/>
          <w:sz w:val="24"/>
          <w:szCs w:val="24"/>
        </w:rPr>
        <w:t xml:space="preserve"> </w:t>
      </w:r>
      <w:r w:rsidRPr="00CA3DE3">
        <w:rPr>
          <w:rFonts w:ascii="Times New Roman" w:hAnsi="Times New Roman" w:cs="Times New Roman"/>
          <w:sz w:val="24"/>
          <w:szCs w:val="24"/>
        </w:rPr>
        <w:t>2</w:t>
      </w:r>
      <w:r w:rsidR="00740BC8" w:rsidRPr="00CA3DE3">
        <w:rPr>
          <w:rFonts w:ascii="Times New Roman" w:hAnsi="Times New Roman" w:cs="Times New Roman"/>
          <w:sz w:val="24"/>
          <w:szCs w:val="24"/>
        </w:rPr>
        <w:t xml:space="preserve">008 and </w:t>
      </w:r>
      <w:proofErr w:type="spellStart"/>
      <w:r w:rsidR="00740BC8" w:rsidRPr="00CA3DE3">
        <w:rPr>
          <w:rFonts w:ascii="Times New Roman" w:hAnsi="Times New Roman" w:cs="Times New Roman"/>
          <w:sz w:val="24"/>
          <w:szCs w:val="24"/>
        </w:rPr>
        <w:t>Mawak</w:t>
      </w:r>
      <w:proofErr w:type="spellEnd"/>
      <w:r w:rsidR="00740BC8" w:rsidRPr="00CA3DE3">
        <w:rPr>
          <w:rFonts w:ascii="Times New Roman" w:hAnsi="Times New Roman" w:cs="Times New Roman"/>
          <w:sz w:val="24"/>
          <w:szCs w:val="24"/>
        </w:rPr>
        <w:t xml:space="preserve"> and </w:t>
      </w:r>
      <w:proofErr w:type="spellStart"/>
      <w:r w:rsidR="00740BC8" w:rsidRPr="00CA3DE3">
        <w:rPr>
          <w:rFonts w:ascii="Times New Roman" w:hAnsi="Times New Roman" w:cs="Times New Roman"/>
          <w:sz w:val="24"/>
          <w:szCs w:val="24"/>
        </w:rPr>
        <w:t>Olukose</w:t>
      </w:r>
      <w:proofErr w:type="spellEnd"/>
      <w:r w:rsidR="00740BC8" w:rsidRPr="00CA3DE3">
        <w:rPr>
          <w:rFonts w:ascii="Times New Roman" w:hAnsi="Times New Roman" w:cs="Times New Roman"/>
          <w:sz w:val="24"/>
          <w:szCs w:val="24"/>
        </w:rPr>
        <w:t>, 2006</w:t>
      </w:r>
      <w:r w:rsidRPr="00CA3DE3">
        <w:rPr>
          <w:rFonts w:ascii="Times New Roman" w:hAnsi="Times New Roman" w:cs="Times New Roman"/>
          <w:sz w:val="24"/>
          <w:szCs w:val="24"/>
        </w:rPr>
        <w:t xml:space="preserve"> isolated both </w:t>
      </w:r>
      <w:r w:rsidRPr="00CA3DE3">
        <w:rPr>
          <w:rFonts w:ascii="Times New Roman" w:hAnsi="Times New Roman" w:cs="Times New Roman"/>
          <w:i/>
          <w:sz w:val="24"/>
          <w:szCs w:val="24"/>
        </w:rPr>
        <w:t>E. coli</w:t>
      </w:r>
      <w:r w:rsidRPr="00CA3DE3">
        <w:rPr>
          <w:rFonts w:ascii="Times New Roman" w:hAnsi="Times New Roman" w:cs="Times New Roman"/>
          <w:sz w:val="24"/>
          <w:szCs w:val="24"/>
        </w:rPr>
        <w:t xml:space="preserve"> and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from houseflies which is not out of place from our study. </w:t>
      </w:r>
      <w:r w:rsidR="0046228C" w:rsidRPr="00CA3DE3">
        <w:rPr>
          <w:rFonts w:ascii="Times New Roman" w:hAnsi="Times New Roman" w:cs="Times New Roman"/>
          <w:sz w:val="24"/>
          <w:szCs w:val="24"/>
        </w:rPr>
        <w:t xml:space="preserve">It is also in tandem with the study carried out in </w:t>
      </w:r>
      <w:proofErr w:type="spellStart"/>
      <w:r w:rsidR="0046228C" w:rsidRPr="00CA3DE3">
        <w:rPr>
          <w:rFonts w:ascii="Times New Roman" w:hAnsi="Times New Roman" w:cs="Times New Roman"/>
          <w:sz w:val="24"/>
          <w:szCs w:val="24"/>
        </w:rPr>
        <w:t>Umahia</w:t>
      </w:r>
      <w:proofErr w:type="spellEnd"/>
      <w:r w:rsidR="0046228C" w:rsidRPr="00CA3DE3">
        <w:rPr>
          <w:rFonts w:ascii="Times New Roman" w:hAnsi="Times New Roman" w:cs="Times New Roman"/>
          <w:sz w:val="24"/>
          <w:szCs w:val="24"/>
        </w:rPr>
        <w:t xml:space="preserve">, Abia State by Nwankwo </w:t>
      </w:r>
      <w:r w:rsidR="0046228C" w:rsidRPr="00CA3DE3">
        <w:rPr>
          <w:rFonts w:ascii="Times New Roman" w:hAnsi="Times New Roman" w:cs="Times New Roman"/>
          <w:i/>
          <w:sz w:val="24"/>
          <w:szCs w:val="24"/>
        </w:rPr>
        <w:t>et al.</w:t>
      </w:r>
      <w:r w:rsidR="0046228C" w:rsidRPr="00CA3DE3">
        <w:rPr>
          <w:rFonts w:ascii="Times New Roman" w:hAnsi="Times New Roman" w:cs="Times New Roman"/>
          <w:sz w:val="24"/>
          <w:szCs w:val="24"/>
        </w:rPr>
        <w:t xml:space="preserve"> (2019) who isolated </w:t>
      </w:r>
      <w:r w:rsidR="0046228C" w:rsidRPr="00CA3DE3">
        <w:rPr>
          <w:rFonts w:ascii="Times New Roman" w:hAnsi="Times New Roman" w:cs="Times New Roman"/>
          <w:i/>
          <w:sz w:val="24"/>
          <w:szCs w:val="24"/>
        </w:rPr>
        <w:t>Klebsiella</w:t>
      </w:r>
      <w:r w:rsidR="0046228C" w:rsidRPr="00CA3DE3">
        <w:rPr>
          <w:rFonts w:ascii="Times New Roman" w:hAnsi="Times New Roman" w:cs="Times New Roman"/>
          <w:sz w:val="24"/>
          <w:szCs w:val="24"/>
        </w:rPr>
        <w:t xml:space="preserve"> species in </w:t>
      </w:r>
      <w:proofErr w:type="spellStart"/>
      <w:r w:rsidR="0046228C" w:rsidRPr="00CA3DE3">
        <w:rPr>
          <w:rFonts w:ascii="Times New Roman" w:hAnsi="Times New Roman" w:cs="Times New Roman"/>
          <w:sz w:val="24"/>
          <w:szCs w:val="24"/>
        </w:rPr>
        <w:t>hoseflies</w:t>
      </w:r>
      <w:proofErr w:type="spellEnd"/>
      <w:r w:rsidR="0046228C" w:rsidRPr="00CA3DE3">
        <w:rPr>
          <w:rFonts w:ascii="Times New Roman" w:hAnsi="Times New Roman" w:cs="Times New Roman"/>
          <w:sz w:val="24"/>
          <w:szCs w:val="24"/>
        </w:rPr>
        <w:t xml:space="preserve"> from different sources including clinic, restaurant, refuse, etc. </w:t>
      </w:r>
      <w:r w:rsidRPr="00CA3DE3">
        <w:rPr>
          <w:rFonts w:ascii="Times New Roman" w:hAnsi="Times New Roman" w:cs="Times New Roman"/>
          <w:sz w:val="24"/>
          <w:szCs w:val="24"/>
        </w:rPr>
        <w:t xml:space="preserve">Our results </w:t>
      </w:r>
      <w:r w:rsidR="003A4B59" w:rsidRPr="00CA3DE3">
        <w:rPr>
          <w:rFonts w:ascii="Times New Roman" w:hAnsi="Times New Roman" w:cs="Times New Roman"/>
          <w:sz w:val="24"/>
          <w:szCs w:val="24"/>
        </w:rPr>
        <w:t xml:space="preserve">therefore </w:t>
      </w:r>
      <w:r w:rsidRPr="00CA3DE3">
        <w:rPr>
          <w:rFonts w:ascii="Times New Roman" w:hAnsi="Times New Roman" w:cs="Times New Roman"/>
          <w:sz w:val="24"/>
          <w:szCs w:val="24"/>
        </w:rPr>
        <w:t xml:space="preserve">conformed with the highlight on the importance of houseflies in the spread of disease-causing pathogenic bacteria especially </w:t>
      </w:r>
      <w:r w:rsidRPr="00CA3DE3">
        <w:rPr>
          <w:rFonts w:ascii="Times New Roman" w:hAnsi="Times New Roman" w:cs="Times New Roman"/>
          <w:i/>
          <w:iCs/>
          <w:sz w:val="24"/>
          <w:szCs w:val="24"/>
        </w:rPr>
        <w:t xml:space="preserve">K. pneumonia </w:t>
      </w:r>
      <w:r w:rsidRPr="00CA3DE3">
        <w:rPr>
          <w:rFonts w:ascii="Times New Roman" w:hAnsi="Times New Roman" w:cs="Times New Roman"/>
          <w:sz w:val="24"/>
          <w:szCs w:val="24"/>
        </w:rPr>
        <w:t>(</w:t>
      </w:r>
      <w:proofErr w:type="spellStart"/>
      <w:r w:rsidRPr="00CA3DE3">
        <w:rPr>
          <w:rFonts w:ascii="Times New Roman" w:hAnsi="Times New Roman" w:cs="Times New Roman"/>
          <w:sz w:val="24"/>
          <w:szCs w:val="24"/>
        </w:rPr>
        <w:t>Nayduch</w:t>
      </w:r>
      <w:proofErr w:type="spellEnd"/>
      <w:r w:rsidRPr="00CA3DE3">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2023). </w:t>
      </w:r>
    </w:p>
    <w:p w14:paraId="3B76750C" w14:textId="77777777" w:rsidR="00BD0F2F" w:rsidRPr="00CA3DE3" w:rsidRDefault="00BD0F2F" w:rsidP="00CA3DE3">
      <w:pPr>
        <w:autoSpaceDE w:val="0"/>
        <w:autoSpaceDN w:val="0"/>
        <w:adjustRightInd w:val="0"/>
        <w:spacing w:after="0" w:line="240" w:lineRule="auto"/>
        <w:jc w:val="both"/>
        <w:rPr>
          <w:rFonts w:ascii="Times New Roman" w:hAnsi="Times New Roman" w:cs="Times New Roman"/>
          <w:sz w:val="24"/>
          <w:szCs w:val="24"/>
        </w:rPr>
      </w:pPr>
    </w:p>
    <w:p w14:paraId="4A750ED9" w14:textId="77777777" w:rsidR="00CA3DE3" w:rsidRDefault="00BD0F2F" w:rsidP="00CA3DE3">
      <w:pPr>
        <w:spacing w:line="240" w:lineRule="auto"/>
        <w:jc w:val="both"/>
        <w:rPr>
          <w:rFonts w:ascii="Times New Roman" w:hAnsi="Times New Roman" w:cs="Times New Roman"/>
          <w:sz w:val="24"/>
          <w:szCs w:val="24"/>
        </w:rPr>
      </w:pPr>
      <w:r w:rsidRPr="00CA3DE3">
        <w:rPr>
          <w:rFonts w:ascii="Times New Roman" w:eastAsia="Times New Roman" w:hAnsi="Times New Roman" w:cs="Times New Roman"/>
          <w:sz w:val="24"/>
          <w:szCs w:val="24"/>
        </w:rPr>
        <w:t xml:space="preserve">The antibiogram profile demonstrated high rate of resistance among </w:t>
      </w:r>
      <w:r w:rsidRPr="00CA3DE3">
        <w:rPr>
          <w:rFonts w:ascii="Times New Roman" w:eastAsia="Times New Roman" w:hAnsi="Times New Roman" w:cs="Times New Roman"/>
          <w:i/>
          <w:sz w:val="24"/>
          <w:szCs w:val="24"/>
        </w:rPr>
        <w:t>Klebsiella</w:t>
      </w:r>
      <w:r w:rsidRPr="00CA3DE3">
        <w:rPr>
          <w:rFonts w:ascii="Times New Roman" w:eastAsia="Times New Roman" w:hAnsi="Times New Roman" w:cs="Times New Roman"/>
          <w:sz w:val="24"/>
          <w:szCs w:val="24"/>
        </w:rPr>
        <w:t xml:space="preserve"> isolates, particularly against commonly used antibiotics such as cefoxitin, ampicillin-</w:t>
      </w:r>
      <w:proofErr w:type="spellStart"/>
      <w:r w:rsidRPr="00CA3DE3">
        <w:rPr>
          <w:rFonts w:ascii="Times New Roman" w:eastAsia="Times New Roman" w:hAnsi="Times New Roman" w:cs="Times New Roman"/>
          <w:sz w:val="24"/>
          <w:szCs w:val="24"/>
        </w:rPr>
        <w:t>subactam</w:t>
      </w:r>
      <w:proofErr w:type="spellEnd"/>
      <w:r w:rsidRPr="00CA3DE3">
        <w:rPr>
          <w:rFonts w:ascii="Times New Roman" w:eastAsia="Times New Roman" w:hAnsi="Times New Roman" w:cs="Times New Roman"/>
          <w:sz w:val="24"/>
          <w:szCs w:val="24"/>
        </w:rPr>
        <w:t xml:space="preserve">, sulfamethoxazole-trimethoprim and ceftriaxone. These antibiotics are often recommended for both community-acquired and hospital-acquired infections in Nigeria. </w:t>
      </w:r>
      <w:r w:rsidRPr="00CA3DE3">
        <w:rPr>
          <w:rFonts w:ascii="Times New Roman" w:hAnsi="Times New Roman" w:cs="Times New Roman"/>
          <w:sz w:val="24"/>
          <w:szCs w:val="24"/>
        </w:rPr>
        <w:t xml:space="preserve">Antibiotic resistance has persistently posed a severe global health problem especially in developing countries where bacteria that cause human disease are also those in which emerging antibiotic resistance is mostly apparent (Huemer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2020). Moreso, flies have been reported to carry multi-drug </w:t>
      </w:r>
      <w:r w:rsidRPr="00CA3DE3">
        <w:rPr>
          <w:rFonts w:ascii="Times New Roman" w:hAnsi="Times New Roman" w:cs="Times New Roman"/>
          <w:sz w:val="24"/>
          <w:szCs w:val="24"/>
        </w:rPr>
        <w:lastRenderedPageBreak/>
        <w:t xml:space="preserve">resistant bacteria in hospital environments and may play vital roles in the transmission of human pathogens within hospitals (Davari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2010). </w:t>
      </w:r>
    </w:p>
    <w:p w14:paraId="07C76B3C" w14:textId="77777777" w:rsidR="00BD0F2F" w:rsidRPr="00CA3DE3" w:rsidRDefault="00BD0F2F"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In the present study, antibiotic susceptibility and resistance patterns of </w:t>
      </w:r>
      <w:r w:rsidRPr="00CA3DE3">
        <w:rPr>
          <w:rFonts w:ascii="Times New Roman" w:hAnsi="Times New Roman" w:cs="Times New Roman"/>
          <w:i/>
          <w:sz w:val="24"/>
          <w:szCs w:val="24"/>
        </w:rPr>
        <w:t>Klebsiella</w:t>
      </w:r>
      <w:r w:rsidR="00CA3DE3">
        <w:rPr>
          <w:rFonts w:ascii="Times New Roman" w:hAnsi="Times New Roman" w:cs="Times New Roman"/>
          <w:sz w:val="24"/>
          <w:szCs w:val="24"/>
        </w:rPr>
        <w:t xml:space="preserve"> species to differ</w:t>
      </w:r>
      <w:r w:rsidRPr="00CA3DE3">
        <w:rPr>
          <w:rFonts w:ascii="Times New Roman" w:hAnsi="Times New Roman" w:cs="Times New Roman"/>
          <w:sz w:val="24"/>
          <w:szCs w:val="24"/>
        </w:rPr>
        <w:t xml:space="preserve">ent antibiotics showed that meropenem had the highest activity against them while cefoxitin had the least activity.  Of the 33 isolates of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screened from hospital, only 87.00% was susceptible to meropenem. Their susceptibility to </w:t>
      </w:r>
      <w:proofErr w:type="spellStart"/>
      <w:r w:rsidRPr="00CA3DE3">
        <w:rPr>
          <w:rFonts w:ascii="Times New Roman" w:eastAsia="Times New Roman" w:hAnsi="Times New Roman" w:cs="Times New Roman"/>
          <w:bCs/>
          <w:sz w:val="24"/>
          <w:szCs w:val="24"/>
          <w:lang w:eastAsia="en-GB"/>
        </w:rPr>
        <w:t>ceftaxidime</w:t>
      </w:r>
      <w:proofErr w:type="spellEnd"/>
      <w:r w:rsidRPr="00CA3DE3">
        <w:rPr>
          <w:rFonts w:ascii="Times New Roman" w:eastAsia="Times New Roman" w:hAnsi="Times New Roman" w:cs="Times New Roman"/>
          <w:bCs/>
          <w:sz w:val="24"/>
          <w:szCs w:val="24"/>
          <w:lang w:eastAsia="en-GB"/>
        </w:rPr>
        <w:t xml:space="preserve">,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and ciprofloxacin ranged from 45.50% -</w:t>
      </w:r>
      <w:r w:rsidRPr="00CA3DE3">
        <w:rPr>
          <w:rFonts w:ascii="Times New Roman" w:hAnsi="Times New Roman" w:cs="Times New Roman"/>
          <w:sz w:val="24"/>
          <w:szCs w:val="24"/>
        </w:rPr>
        <w:t xml:space="preserve"> 51.50% and were least susceptible to</w:t>
      </w:r>
      <w:r w:rsidRPr="00CA3DE3">
        <w:rPr>
          <w:rFonts w:ascii="Times New Roman" w:eastAsia="Times New Roman" w:hAnsi="Times New Roman" w:cs="Times New Roman"/>
          <w:bCs/>
          <w:sz w:val="24"/>
          <w:szCs w:val="24"/>
          <w:lang w:eastAsia="en-GB"/>
        </w:rPr>
        <w:t xml:space="preserve"> ceftriaxone, ampicillin-sulbactam, sulfamethoxazole-trimethoprim with the percentage range of 3% - 9.10 %. The isolates were 100% resistant to cefoxitin while their percentage resistance to ceftazidime, cefotaxime, gentamicin, ampicillin-sulbactam, sulfamethoxazole-trimethoprim and ampicillin-sulbactam ranged from 54.50% - 100%.</w:t>
      </w:r>
      <w:r w:rsidR="00CA3DE3">
        <w:rPr>
          <w:rFonts w:ascii="Times New Roman" w:eastAsia="Times New Roman" w:hAnsi="Times New Roman" w:cs="Times New Roman"/>
          <w:bCs/>
          <w:sz w:val="24"/>
          <w:szCs w:val="24"/>
          <w:lang w:eastAsia="en-GB"/>
        </w:rPr>
        <w:t xml:space="preserve"> </w:t>
      </w:r>
      <w:r w:rsidRPr="00CA3DE3">
        <w:rPr>
          <w:rFonts w:ascii="Times New Roman" w:eastAsia="Times New Roman" w:hAnsi="Times New Roman" w:cs="Times New Roman"/>
          <w:bCs/>
          <w:sz w:val="24"/>
          <w:szCs w:val="24"/>
          <w:lang w:eastAsia="en-GB"/>
        </w:rPr>
        <w:t xml:space="preserve">Eleven (11) isolates of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screened from restaurant were 100 % susceptible to meropenem, followed by 90.90% to ciprofloxacin. Their susceptibility to </w:t>
      </w:r>
      <w:proofErr w:type="spellStart"/>
      <w:r w:rsidRPr="00CA3DE3">
        <w:rPr>
          <w:rFonts w:ascii="Times New Roman" w:eastAsia="Times New Roman" w:hAnsi="Times New Roman" w:cs="Times New Roman"/>
          <w:bCs/>
          <w:sz w:val="24"/>
          <w:szCs w:val="24"/>
          <w:lang w:eastAsia="en-GB"/>
        </w:rPr>
        <w:t>sulfamethozazole</w:t>
      </w:r>
      <w:proofErr w:type="spellEnd"/>
      <w:r w:rsidRPr="00CA3DE3">
        <w:rPr>
          <w:rFonts w:ascii="Times New Roman" w:eastAsia="Times New Roman" w:hAnsi="Times New Roman" w:cs="Times New Roman"/>
          <w:bCs/>
          <w:sz w:val="24"/>
          <w:szCs w:val="24"/>
          <w:lang w:eastAsia="en-GB"/>
        </w:rPr>
        <w:t xml:space="preserve">-trimethoprim, ceftazidime, cefotaxime, nalidixic acid, gentamicin and ceftriaxone ranged from </w:t>
      </w:r>
      <w:r w:rsidRPr="00CA3DE3">
        <w:rPr>
          <w:rFonts w:ascii="Times New Roman" w:hAnsi="Times New Roman" w:cs="Times New Roman"/>
          <w:sz w:val="24"/>
          <w:szCs w:val="24"/>
        </w:rPr>
        <w:t xml:space="preserve">27.30% - 72.70%. </w:t>
      </w:r>
      <w:r w:rsidRPr="00CA3DE3">
        <w:rPr>
          <w:rFonts w:ascii="Times New Roman" w:eastAsia="Times New Roman" w:hAnsi="Times New Roman" w:cs="Times New Roman"/>
          <w:bCs/>
          <w:sz w:val="24"/>
          <w:szCs w:val="24"/>
          <w:lang w:eastAsia="en-GB"/>
        </w:rPr>
        <w:t xml:space="preserve">However, they were 100% resistant each to ampicillin-sulbactam and </w:t>
      </w:r>
      <w:proofErr w:type="spellStart"/>
      <w:r w:rsidRPr="00CA3DE3">
        <w:rPr>
          <w:rFonts w:ascii="Times New Roman" w:eastAsia="Times New Roman" w:hAnsi="Times New Roman" w:cs="Times New Roman"/>
          <w:bCs/>
          <w:sz w:val="24"/>
          <w:szCs w:val="24"/>
          <w:lang w:eastAsia="en-GB"/>
        </w:rPr>
        <w:t>cefotixin</w:t>
      </w:r>
      <w:proofErr w:type="spellEnd"/>
      <w:r w:rsidRPr="00CA3DE3">
        <w:rPr>
          <w:rFonts w:ascii="Times New Roman" w:eastAsia="Times New Roman" w:hAnsi="Times New Roman" w:cs="Times New Roman"/>
          <w:bCs/>
          <w:sz w:val="24"/>
          <w:szCs w:val="24"/>
          <w:lang w:eastAsia="en-GB"/>
        </w:rPr>
        <w:t xml:space="preserve">; but their percentage resistance to other antibiotics including ciprofloxacin, ceftriaxone, gentamicin,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cefotaxime, </w:t>
      </w:r>
      <w:proofErr w:type="spellStart"/>
      <w:r w:rsidRPr="00CA3DE3">
        <w:rPr>
          <w:rFonts w:ascii="Times New Roman" w:eastAsia="Times New Roman" w:hAnsi="Times New Roman" w:cs="Times New Roman"/>
          <w:bCs/>
          <w:sz w:val="24"/>
          <w:szCs w:val="24"/>
          <w:lang w:eastAsia="en-GB"/>
        </w:rPr>
        <w:t>ceftaxidime</w:t>
      </w:r>
      <w:proofErr w:type="spellEnd"/>
      <w:r w:rsidRPr="00CA3DE3">
        <w:rPr>
          <w:rFonts w:ascii="Times New Roman" w:eastAsia="Times New Roman" w:hAnsi="Times New Roman" w:cs="Times New Roman"/>
          <w:bCs/>
          <w:sz w:val="24"/>
          <w:szCs w:val="24"/>
          <w:lang w:eastAsia="en-GB"/>
        </w:rPr>
        <w:t xml:space="preserve"> and </w:t>
      </w:r>
      <w:proofErr w:type="spellStart"/>
      <w:r w:rsidRPr="00CA3DE3">
        <w:rPr>
          <w:rFonts w:ascii="Times New Roman" w:eastAsia="Times New Roman" w:hAnsi="Times New Roman" w:cs="Times New Roman"/>
          <w:bCs/>
          <w:sz w:val="24"/>
          <w:szCs w:val="24"/>
          <w:lang w:eastAsia="en-GB"/>
        </w:rPr>
        <w:t>sulfamethozazole</w:t>
      </w:r>
      <w:proofErr w:type="spellEnd"/>
      <w:r w:rsidRPr="00CA3DE3">
        <w:rPr>
          <w:rFonts w:ascii="Times New Roman" w:eastAsia="Times New Roman" w:hAnsi="Times New Roman" w:cs="Times New Roman"/>
          <w:bCs/>
          <w:sz w:val="24"/>
          <w:szCs w:val="24"/>
          <w:lang w:eastAsia="en-GB"/>
        </w:rPr>
        <w:t xml:space="preserve">-trimethoprim ranged from 9.10% -72.70%. </w:t>
      </w:r>
      <w:r w:rsidRPr="00CA3DE3">
        <w:rPr>
          <w:rFonts w:ascii="Times New Roman" w:hAnsi="Times New Roman" w:cs="Times New Roman"/>
          <w:sz w:val="24"/>
          <w:szCs w:val="24"/>
        </w:rPr>
        <w:t xml:space="preserve">From the fruits market, </w:t>
      </w:r>
      <w:r w:rsidRPr="00CA3DE3">
        <w:rPr>
          <w:rFonts w:ascii="Times New Roman" w:eastAsia="Times New Roman" w:hAnsi="Times New Roman" w:cs="Times New Roman"/>
          <w:bCs/>
          <w:sz w:val="24"/>
          <w:szCs w:val="24"/>
          <w:lang w:eastAsia="en-GB"/>
        </w:rPr>
        <w:t xml:space="preserve">38 isolates of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screened were 100 % susceptible to meropenem. Their susceptibility to </w:t>
      </w:r>
      <w:proofErr w:type="spellStart"/>
      <w:r w:rsidRPr="00CA3DE3">
        <w:rPr>
          <w:rFonts w:ascii="Times New Roman" w:eastAsia="Times New Roman" w:hAnsi="Times New Roman" w:cs="Times New Roman"/>
          <w:bCs/>
          <w:sz w:val="24"/>
          <w:szCs w:val="24"/>
          <w:lang w:eastAsia="en-GB"/>
        </w:rPr>
        <w:t>nalixidic</w:t>
      </w:r>
      <w:proofErr w:type="spellEnd"/>
      <w:r w:rsidRPr="00CA3DE3">
        <w:rPr>
          <w:rFonts w:ascii="Times New Roman" w:eastAsia="Times New Roman" w:hAnsi="Times New Roman" w:cs="Times New Roman"/>
          <w:bCs/>
          <w:sz w:val="24"/>
          <w:szCs w:val="24"/>
          <w:lang w:eastAsia="en-GB"/>
        </w:rPr>
        <w:t xml:space="preserve"> acid, cefotaxime, ciprofloxacin and gentamicin ranged from 38.95 % - 81.60 % while their susceptibility to cefoxitin, ceftriaxone, ampicillin-</w:t>
      </w:r>
      <w:proofErr w:type="spellStart"/>
      <w:r w:rsidRPr="00CA3DE3">
        <w:rPr>
          <w:rFonts w:ascii="Times New Roman" w:eastAsia="Times New Roman" w:hAnsi="Times New Roman" w:cs="Times New Roman"/>
          <w:bCs/>
          <w:sz w:val="24"/>
          <w:szCs w:val="24"/>
          <w:lang w:eastAsia="en-GB"/>
        </w:rPr>
        <w:t>subactam</w:t>
      </w:r>
      <w:proofErr w:type="spellEnd"/>
      <w:r w:rsidRPr="00CA3DE3">
        <w:rPr>
          <w:rFonts w:ascii="Times New Roman" w:eastAsia="Times New Roman" w:hAnsi="Times New Roman" w:cs="Times New Roman"/>
          <w:bCs/>
          <w:sz w:val="24"/>
          <w:szCs w:val="24"/>
          <w:lang w:eastAsia="en-GB"/>
        </w:rPr>
        <w:t xml:space="preserve">, ceftazidime and </w:t>
      </w:r>
      <w:proofErr w:type="spellStart"/>
      <w:r w:rsidRPr="00CA3DE3">
        <w:rPr>
          <w:rFonts w:ascii="Times New Roman" w:eastAsia="Times New Roman" w:hAnsi="Times New Roman" w:cs="Times New Roman"/>
          <w:bCs/>
          <w:sz w:val="24"/>
          <w:szCs w:val="24"/>
          <w:lang w:eastAsia="en-GB"/>
        </w:rPr>
        <w:t>sulfamethozazole</w:t>
      </w:r>
      <w:proofErr w:type="spellEnd"/>
      <w:r w:rsidRPr="00CA3DE3">
        <w:rPr>
          <w:rFonts w:ascii="Times New Roman" w:eastAsia="Times New Roman" w:hAnsi="Times New Roman" w:cs="Times New Roman"/>
          <w:bCs/>
          <w:sz w:val="24"/>
          <w:szCs w:val="24"/>
          <w:lang w:eastAsia="en-GB"/>
        </w:rPr>
        <w:t>-trimethoprim ranged from 0.0% - 24.20%. The isolates were 100% resistant only to ceftriaxone, ampicillin-</w:t>
      </w:r>
      <w:proofErr w:type="spellStart"/>
      <w:r w:rsidRPr="00CA3DE3">
        <w:rPr>
          <w:rFonts w:ascii="Times New Roman" w:eastAsia="Times New Roman" w:hAnsi="Times New Roman" w:cs="Times New Roman"/>
          <w:bCs/>
          <w:sz w:val="24"/>
          <w:szCs w:val="24"/>
          <w:lang w:eastAsia="en-GB"/>
        </w:rPr>
        <w:t>subactam</w:t>
      </w:r>
      <w:proofErr w:type="spellEnd"/>
      <w:r w:rsidRPr="00CA3DE3">
        <w:rPr>
          <w:rFonts w:ascii="Times New Roman" w:eastAsia="Times New Roman" w:hAnsi="Times New Roman" w:cs="Times New Roman"/>
          <w:bCs/>
          <w:sz w:val="24"/>
          <w:szCs w:val="24"/>
          <w:lang w:eastAsia="en-GB"/>
        </w:rPr>
        <w:t xml:space="preserve"> and cefoxitin. Our findings showed that meropenem had the highest activity against the isolates from the three sites while cefoxitin had the least activity. Also,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from hospital were more resistant to the antibiotics used than isolates from restaurant and fruit market environments. </w:t>
      </w:r>
      <w:r w:rsidRPr="00CA3DE3">
        <w:rPr>
          <w:rFonts w:ascii="Times New Roman" w:eastAsia="Times New Roman" w:hAnsi="Times New Roman" w:cs="Times New Roman"/>
          <w:sz w:val="24"/>
          <w:szCs w:val="24"/>
        </w:rPr>
        <w:t xml:space="preserve">The observed resistance in this study suggests that </w:t>
      </w:r>
      <w:r w:rsidRPr="00CA3DE3">
        <w:rPr>
          <w:rFonts w:ascii="Times New Roman" w:eastAsia="Times New Roman" w:hAnsi="Times New Roman" w:cs="Times New Roman"/>
          <w:i/>
          <w:sz w:val="24"/>
          <w:szCs w:val="24"/>
        </w:rPr>
        <w:t>Klebsiella</w:t>
      </w:r>
      <w:r w:rsidRPr="00CA3DE3">
        <w:rPr>
          <w:rFonts w:ascii="Times New Roman" w:eastAsia="Times New Roman" w:hAnsi="Times New Roman" w:cs="Times New Roman"/>
          <w:sz w:val="24"/>
          <w:szCs w:val="24"/>
        </w:rPr>
        <w:t xml:space="preserve"> species associated with houseflies may serve as prospective reservoirs for dissemination of antibiotic resistance genes in both human and animal settings.</w:t>
      </w:r>
      <w:r w:rsidRPr="00CA3DE3">
        <w:rPr>
          <w:rFonts w:ascii="Times New Roman" w:eastAsia="Times New Roman" w:hAnsi="Times New Roman" w:cs="Times New Roman"/>
          <w:bCs/>
          <w:sz w:val="24"/>
          <w:szCs w:val="24"/>
          <w:lang w:eastAsia="en-GB"/>
        </w:rPr>
        <w:t xml:space="preserve"> </w:t>
      </w:r>
      <w:r w:rsidRPr="00CA3DE3">
        <w:rPr>
          <w:rFonts w:ascii="Times New Roman" w:hAnsi="Times New Roman" w:cs="Times New Roman"/>
          <w:sz w:val="24"/>
          <w:szCs w:val="24"/>
        </w:rPr>
        <w:t xml:space="preserve">Their resistance to various antibiotics can be </w:t>
      </w:r>
      <w:proofErr w:type="gramStart"/>
      <w:r w:rsidRPr="00CA3DE3">
        <w:rPr>
          <w:rFonts w:ascii="Times New Roman" w:hAnsi="Times New Roman" w:cs="Times New Roman"/>
          <w:sz w:val="24"/>
          <w:szCs w:val="24"/>
        </w:rPr>
        <w:t>as a result of</w:t>
      </w:r>
      <w:proofErr w:type="gramEnd"/>
      <w:r w:rsidRPr="00CA3DE3">
        <w:rPr>
          <w:rFonts w:ascii="Times New Roman" w:hAnsi="Times New Roman" w:cs="Times New Roman"/>
          <w:sz w:val="24"/>
          <w:szCs w:val="24"/>
        </w:rPr>
        <w:t xml:space="preserve"> presence of some drug resistant gene, additional gain of other genes through horizontal gene transfer or by physiology dependent resistance (Mitchell </w:t>
      </w:r>
      <w:r w:rsidRPr="00CA3DE3">
        <w:rPr>
          <w:rFonts w:ascii="Times New Roman" w:hAnsi="Times New Roman" w:cs="Times New Roman"/>
          <w:i/>
          <w:sz w:val="24"/>
          <w:szCs w:val="24"/>
        </w:rPr>
        <w:t>et al.</w:t>
      </w:r>
      <w:r w:rsidRPr="00CA3DE3">
        <w:rPr>
          <w:rFonts w:ascii="Times New Roman" w:hAnsi="Times New Roman" w:cs="Times New Roman"/>
          <w:sz w:val="24"/>
          <w:szCs w:val="24"/>
        </w:rPr>
        <w:t xml:space="preserve"> 2004, </w:t>
      </w:r>
      <w:proofErr w:type="spellStart"/>
      <w:r w:rsidRPr="00CA3DE3">
        <w:rPr>
          <w:rFonts w:ascii="Times New Roman" w:hAnsi="Times New Roman" w:cs="Times New Roman"/>
          <w:sz w:val="24"/>
          <w:szCs w:val="24"/>
        </w:rPr>
        <w:t>Rangrez</w:t>
      </w:r>
      <w:proofErr w:type="spellEnd"/>
      <w:r w:rsidRPr="00CA3DE3">
        <w:rPr>
          <w:rFonts w:ascii="Times New Roman" w:hAnsi="Times New Roman" w:cs="Times New Roman"/>
          <w:sz w:val="24"/>
          <w:szCs w:val="24"/>
        </w:rPr>
        <w:t xml:space="preserve"> </w:t>
      </w:r>
      <w:r w:rsidRPr="00CA3DE3">
        <w:rPr>
          <w:rFonts w:ascii="Times New Roman" w:hAnsi="Times New Roman" w:cs="Times New Roman"/>
          <w:i/>
          <w:sz w:val="24"/>
          <w:szCs w:val="24"/>
        </w:rPr>
        <w:t>et al.</w:t>
      </w:r>
      <w:r w:rsidRPr="00CA3DE3">
        <w:rPr>
          <w:rFonts w:ascii="Times New Roman" w:hAnsi="Times New Roman" w:cs="Times New Roman"/>
          <w:sz w:val="24"/>
          <w:szCs w:val="24"/>
        </w:rPr>
        <w:t xml:space="preserve"> 2006).</w:t>
      </w:r>
      <w:r w:rsidRPr="00CA3DE3">
        <w:rPr>
          <w:rFonts w:ascii="Times New Roman" w:eastAsia="Times New Roman" w:hAnsi="Times New Roman" w:cs="Times New Roman"/>
          <w:bCs/>
          <w:sz w:val="24"/>
          <w:szCs w:val="24"/>
          <w:lang w:eastAsia="en-GB"/>
        </w:rPr>
        <w:t xml:space="preserve"> The </w:t>
      </w:r>
      <w:r w:rsidRPr="00CA3DE3">
        <w:rPr>
          <w:rFonts w:ascii="Times New Roman" w:eastAsia="Times New Roman" w:hAnsi="Times New Roman" w:cs="Times New Roman"/>
          <w:bCs/>
          <w:i/>
          <w:sz w:val="24"/>
          <w:szCs w:val="24"/>
          <w:lang w:eastAsia="en-GB"/>
        </w:rPr>
        <w:t>K. pneumonia</w:t>
      </w:r>
      <w:r w:rsidRPr="00CA3DE3">
        <w:rPr>
          <w:rFonts w:ascii="Times New Roman" w:eastAsia="Times New Roman" w:hAnsi="Times New Roman" w:cs="Times New Roman"/>
          <w:bCs/>
          <w:sz w:val="24"/>
          <w:szCs w:val="24"/>
          <w:lang w:eastAsia="en-GB"/>
        </w:rPr>
        <w:t xml:space="preserve"> isolated from hospital houseflies according to the report by </w:t>
      </w:r>
      <w:r w:rsidRPr="00F778AB">
        <w:rPr>
          <w:rFonts w:ascii="Times New Roman" w:hAnsi="Times New Roman" w:cs="Times New Roman"/>
          <w:bCs/>
          <w:sz w:val="24"/>
          <w:szCs w:val="24"/>
        </w:rPr>
        <w:t>Davari</w:t>
      </w:r>
      <w:r w:rsidRPr="00F778AB">
        <w:rPr>
          <w:rFonts w:ascii="Times New Roman" w:hAnsi="Times New Roman" w:cs="Times New Roman"/>
          <w:sz w:val="24"/>
          <w:szCs w:val="24"/>
        </w:rPr>
        <w:t xml:space="preserve">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2010 are more resistant to the antibiotics used than those from slaughterhouse, which corroborates with our findings. Nwankwo </w:t>
      </w:r>
      <w:r w:rsidRPr="00CA3DE3">
        <w:rPr>
          <w:rFonts w:ascii="Times New Roman" w:hAnsi="Times New Roman" w:cs="Times New Roman"/>
          <w:i/>
          <w:sz w:val="24"/>
          <w:szCs w:val="24"/>
        </w:rPr>
        <w:t>et al.</w:t>
      </w:r>
      <w:r w:rsidRPr="00CA3DE3">
        <w:rPr>
          <w:rFonts w:ascii="Times New Roman" w:hAnsi="Times New Roman" w:cs="Times New Roman"/>
          <w:sz w:val="24"/>
          <w:szCs w:val="24"/>
        </w:rPr>
        <w:t xml:space="preserve"> </w:t>
      </w:r>
      <w:r w:rsidR="00CA3DE3">
        <w:rPr>
          <w:rFonts w:ascii="Times New Roman" w:hAnsi="Times New Roman" w:cs="Times New Roman"/>
          <w:sz w:val="24"/>
          <w:szCs w:val="24"/>
        </w:rPr>
        <w:t>(</w:t>
      </w:r>
      <w:r w:rsidRPr="00CA3DE3">
        <w:rPr>
          <w:rFonts w:ascii="Times New Roman" w:hAnsi="Times New Roman" w:cs="Times New Roman"/>
          <w:sz w:val="24"/>
          <w:szCs w:val="24"/>
        </w:rPr>
        <w:t>2019</w:t>
      </w:r>
      <w:r w:rsidR="00CA3DE3">
        <w:rPr>
          <w:rFonts w:ascii="Times New Roman" w:hAnsi="Times New Roman" w:cs="Times New Roman"/>
          <w:sz w:val="24"/>
          <w:szCs w:val="24"/>
        </w:rPr>
        <w:t>)</w:t>
      </w:r>
      <w:r w:rsidRPr="00CA3DE3">
        <w:rPr>
          <w:rFonts w:ascii="Times New Roman" w:hAnsi="Times New Roman" w:cs="Times New Roman"/>
          <w:sz w:val="24"/>
          <w:szCs w:val="24"/>
        </w:rPr>
        <w:t xml:space="preserve">; Fotedar </w:t>
      </w:r>
      <w:r w:rsidRPr="00CA3DE3">
        <w:rPr>
          <w:rFonts w:ascii="Times New Roman" w:hAnsi="Times New Roman" w:cs="Times New Roman"/>
          <w:i/>
          <w:sz w:val="24"/>
          <w:szCs w:val="24"/>
        </w:rPr>
        <w:t xml:space="preserve">et al. </w:t>
      </w:r>
      <w:r w:rsidRPr="00CA3DE3">
        <w:rPr>
          <w:rFonts w:ascii="Times New Roman" w:hAnsi="Times New Roman" w:cs="Times New Roman"/>
          <w:sz w:val="24"/>
          <w:szCs w:val="24"/>
        </w:rPr>
        <w:t xml:space="preserve">(1992) and </w:t>
      </w:r>
      <w:proofErr w:type="spellStart"/>
      <w:r w:rsidRPr="00CA3DE3">
        <w:rPr>
          <w:rFonts w:ascii="Times New Roman" w:hAnsi="Times New Roman" w:cs="Times New Roman"/>
          <w:sz w:val="24"/>
          <w:szCs w:val="24"/>
        </w:rPr>
        <w:t>Sramova</w:t>
      </w:r>
      <w:proofErr w:type="spellEnd"/>
      <w:r w:rsidRPr="00CA3DE3">
        <w:rPr>
          <w:rFonts w:ascii="Times New Roman" w:hAnsi="Times New Roman" w:cs="Times New Roman"/>
          <w:sz w:val="24"/>
          <w:szCs w:val="24"/>
        </w:rPr>
        <w:t xml:space="preserve"> </w:t>
      </w:r>
      <w:r w:rsidRPr="00CA3DE3">
        <w:rPr>
          <w:rFonts w:ascii="Times New Roman" w:hAnsi="Times New Roman" w:cs="Times New Roman"/>
          <w:i/>
          <w:sz w:val="24"/>
          <w:szCs w:val="24"/>
        </w:rPr>
        <w:t>et al.</w:t>
      </w:r>
      <w:r w:rsidRPr="00CA3DE3">
        <w:rPr>
          <w:rFonts w:ascii="Times New Roman" w:hAnsi="Times New Roman" w:cs="Times New Roman"/>
          <w:sz w:val="24"/>
          <w:szCs w:val="24"/>
        </w:rPr>
        <w:t xml:space="preserve"> (1992) reported similar multiple-resistance to antibiotics in </w:t>
      </w:r>
      <w:r w:rsidRPr="00CA3DE3">
        <w:rPr>
          <w:rFonts w:ascii="Times New Roman" w:hAnsi="Times New Roman" w:cs="Times New Roman"/>
          <w:i/>
          <w:iCs/>
          <w:sz w:val="24"/>
          <w:szCs w:val="24"/>
        </w:rPr>
        <w:t xml:space="preserve">Klebsiella </w:t>
      </w:r>
      <w:r w:rsidRPr="00CA3DE3">
        <w:rPr>
          <w:rFonts w:ascii="Times New Roman" w:hAnsi="Times New Roman" w:cs="Times New Roman"/>
          <w:sz w:val="24"/>
          <w:szCs w:val="24"/>
        </w:rPr>
        <w:t>spp. from houseflies in hospitals environments which also align with our study. In tandem with our findings too</w:t>
      </w:r>
      <w:r w:rsidR="00CA3DE3">
        <w:rPr>
          <w:rFonts w:ascii="Times New Roman" w:hAnsi="Times New Roman" w:cs="Times New Roman"/>
          <w:sz w:val="24"/>
          <w:szCs w:val="24"/>
        </w:rPr>
        <w:t xml:space="preserve"> is the work by</w:t>
      </w:r>
      <w:r w:rsidRPr="00CA3DE3">
        <w:rPr>
          <w:rFonts w:ascii="Times New Roman" w:hAnsi="Times New Roman" w:cs="Times New Roman"/>
          <w:sz w:val="24"/>
          <w:szCs w:val="24"/>
        </w:rPr>
        <w:t xml:space="preserve"> Macovei and Zurek (2006) </w:t>
      </w:r>
      <w:r w:rsidR="00CA3DE3">
        <w:rPr>
          <w:rFonts w:ascii="Times New Roman" w:hAnsi="Times New Roman" w:cs="Times New Roman"/>
          <w:sz w:val="24"/>
          <w:szCs w:val="24"/>
        </w:rPr>
        <w:t xml:space="preserve">who </w:t>
      </w:r>
      <w:r w:rsidRPr="00CA3DE3">
        <w:rPr>
          <w:rFonts w:ascii="Times New Roman" w:hAnsi="Times New Roman" w:cs="Times New Roman"/>
          <w:sz w:val="24"/>
          <w:szCs w:val="24"/>
        </w:rPr>
        <w:t>detected antibiotic-resistant and poten</w:t>
      </w:r>
      <w:r w:rsidRPr="00CA3DE3">
        <w:rPr>
          <w:rFonts w:ascii="Times New Roman" w:hAnsi="Times New Roman" w:cs="Times New Roman"/>
          <w:sz w:val="24"/>
          <w:szCs w:val="24"/>
        </w:rPr>
        <w:softHyphen/>
        <w:t xml:space="preserve">tially virulent pathogen in houseflies from food settings. Also, no resistance to meropenem was recorded except in </w:t>
      </w:r>
      <w:r w:rsidRPr="00CA3DE3">
        <w:rPr>
          <w:rFonts w:ascii="Times New Roman" w:hAnsi="Times New Roman" w:cs="Times New Roman"/>
          <w:i/>
          <w:sz w:val="24"/>
          <w:szCs w:val="24"/>
        </w:rPr>
        <w:t>Klebsiella</w:t>
      </w:r>
      <w:r w:rsidRPr="00CA3DE3">
        <w:rPr>
          <w:rFonts w:ascii="Times New Roman" w:hAnsi="Times New Roman" w:cs="Times New Roman"/>
          <w:sz w:val="24"/>
          <w:szCs w:val="24"/>
        </w:rPr>
        <w:t xml:space="preserve"> species from hospital which slightly disagrees with the report by Yang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w:t>
      </w:r>
      <w:r w:rsidR="00245286">
        <w:rPr>
          <w:rFonts w:ascii="Times New Roman" w:hAnsi="Times New Roman" w:cs="Times New Roman"/>
          <w:sz w:val="24"/>
          <w:szCs w:val="24"/>
        </w:rPr>
        <w:t>(</w:t>
      </w:r>
      <w:r w:rsidRPr="00CA3DE3">
        <w:rPr>
          <w:rFonts w:ascii="Times New Roman" w:hAnsi="Times New Roman" w:cs="Times New Roman"/>
          <w:sz w:val="24"/>
          <w:szCs w:val="24"/>
        </w:rPr>
        <w:t>2013</w:t>
      </w:r>
      <w:r w:rsidR="00245286">
        <w:rPr>
          <w:rFonts w:ascii="Times New Roman" w:hAnsi="Times New Roman" w:cs="Times New Roman"/>
          <w:sz w:val="24"/>
          <w:szCs w:val="24"/>
        </w:rPr>
        <w:t>)</w:t>
      </w:r>
      <w:r w:rsidRPr="00CA3DE3">
        <w:rPr>
          <w:rFonts w:ascii="Times New Roman" w:hAnsi="Times New Roman" w:cs="Times New Roman"/>
          <w:sz w:val="24"/>
          <w:szCs w:val="24"/>
        </w:rPr>
        <w:t xml:space="preserve"> who reported no resistance of the isolates at all to meropenem and imipenem. The presence of these pathogens indicates that houseflies (</w:t>
      </w:r>
      <w:r w:rsidRPr="00CA3DE3">
        <w:rPr>
          <w:rFonts w:ascii="Times New Roman" w:hAnsi="Times New Roman" w:cs="Times New Roman"/>
          <w:i/>
          <w:iCs/>
          <w:sz w:val="24"/>
          <w:szCs w:val="24"/>
        </w:rPr>
        <w:t>M. domestica</w:t>
      </w:r>
      <w:r w:rsidRPr="00CA3DE3">
        <w:rPr>
          <w:rFonts w:ascii="Times New Roman" w:hAnsi="Times New Roman" w:cs="Times New Roman"/>
          <w:iCs/>
          <w:sz w:val="24"/>
          <w:szCs w:val="24"/>
        </w:rPr>
        <w:t>)</w:t>
      </w:r>
      <w:r w:rsidRPr="00CA3DE3">
        <w:rPr>
          <w:rFonts w:ascii="Times New Roman" w:hAnsi="Times New Roman" w:cs="Times New Roman"/>
          <w:i/>
          <w:iCs/>
          <w:sz w:val="24"/>
          <w:szCs w:val="24"/>
        </w:rPr>
        <w:t xml:space="preserve"> </w:t>
      </w:r>
      <w:r w:rsidRPr="00CA3DE3">
        <w:rPr>
          <w:rFonts w:ascii="Times New Roman" w:hAnsi="Times New Roman" w:cs="Times New Roman"/>
          <w:iCs/>
          <w:sz w:val="24"/>
          <w:szCs w:val="24"/>
        </w:rPr>
        <w:t>are good vectors of pathogens which</w:t>
      </w:r>
      <w:r w:rsidRPr="00CA3DE3">
        <w:rPr>
          <w:rFonts w:ascii="Times New Roman" w:hAnsi="Times New Roman" w:cs="Times New Roman"/>
          <w:i/>
          <w:iCs/>
          <w:sz w:val="24"/>
          <w:szCs w:val="24"/>
        </w:rPr>
        <w:t xml:space="preserve"> </w:t>
      </w:r>
      <w:r w:rsidRPr="00CA3DE3">
        <w:rPr>
          <w:rFonts w:ascii="Times New Roman" w:hAnsi="Times New Roman" w:cs="Times New Roman"/>
          <w:sz w:val="24"/>
          <w:szCs w:val="24"/>
        </w:rPr>
        <w:t>pose serious health risks to humans</w:t>
      </w:r>
      <w:r w:rsidR="00DC6CE0">
        <w:rPr>
          <w:rFonts w:ascii="Times New Roman" w:hAnsi="Times New Roman" w:cs="Times New Roman"/>
          <w:sz w:val="24"/>
          <w:szCs w:val="24"/>
        </w:rPr>
        <w:t xml:space="preserve"> and animals</w:t>
      </w:r>
      <w:r w:rsidRPr="00CA3DE3">
        <w:rPr>
          <w:rFonts w:ascii="Times New Roman" w:hAnsi="Times New Roman" w:cs="Times New Roman"/>
          <w:sz w:val="24"/>
          <w:szCs w:val="24"/>
        </w:rPr>
        <w:t>.</w:t>
      </w:r>
    </w:p>
    <w:p w14:paraId="08698C74" w14:textId="77777777" w:rsidR="00BD0F2F" w:rsidRPr="00CA3DE3" w:rsidRDefault="00BD0F2F" w:rsidP="00CA3DE3">
      <w:pPr>
        <w:spacing w:before="100" w:beforeAutospacing="1" w:after="100" w:afterAutospacing="1" w:line="240" w:lineRule="auto"/>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The occurrence of extended spectrum beta-lactamases (ESBLs) in microbial isolates from environmental samples such as houseflies climaxes the potential for these insects (houseflies) to add to the dissemination of resistant bacteria beyond clinical settings (</w:t>
      </w:r>
      <w:r w:rsidRPr="00CA3DE3">
        <w:rPr>
          <w:rFonts w:ascii="Times New Roman" w:hAnsi="Times New Roman" w:cs="Times New Roman"/>
          <w:sz w:val="24"/>
          <w:szCs w:val="24"/>
        </w:rPr>
        <w:t xml:space="preserve">Gashaw </w:t>
      </w:r>
      <w:r w:rsidR="00F778AB" w:rsidRPr="00F778AB">
        <w:rPr>
          <w:rFonts w:ascii="Times New Roman" w:hAnsi="Times New Roman" w:cs="Times New Roman"/>
          <w:i/>
          <w:sz w:val="24"/>
          <w:szCs w:val="24"/>
        </w:rPr>
        <w:t>et al.,</w:t>
      </w:r>
      <w:r w:rsidRPr="00CA3DE3">
        <w:rPr>
          <w:rFonts w:ascii="Times New Roman" w:hAnsi="Times New Roman" w:cs="Times New Roman"/>
          <w:sz w:val="24"/>
          <w:szCs w:val="24"/>
        </w:rPr>
        <w:t xml:space="preserve"> 2024</w:t>
      </w:r>
      <w:r w:rsidRPr="00CA3DE3">
        <w:rPr>
          <w:rFonts w:ascii="Times New Roman" w:eastAsia="Times New Roman" w:hAnsi="Times New Roman" w:cs="Times New Roman"/>
          <w:sz w:val="24"/>
          <w:szCs w:val="24"/>
        </w:rPr>
        <w:t xml:space="preserve">). </w:t>
      </w:r>
      <w:r w:rsidRPr="00CA3DE3">
        <w:rPr>
          <w:rFonts w:ascii="Times New Roman" w:eastAsia="Times New Roman" w:hAnsi="Times New Roman" w:cs="Times New Roman"/>
          <w:bCs/>
          <w:sz w:val="24"/>
          <w:szCs w:val="24"/>
          <w:lang w:eastAsia="en-GB"/>
        </w:rPr>
        <w:t xml:space="preserve">Of the 82 isolates (33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spp. from hospital; 38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spp. from fruit market and 11 </w:t>
      </w:r>
      <w:r w:rsidRPr="00CA3DE3">
        <w:rPr>
          <w:rFonts w:ascii="Times New Roman" w:eastAsia="Times New Roman" w:hAnsi="Times New Roman" w:cs="Times New Roman"/>
          <w:bCs/>
          <w:i/>
          <w:sz w:val="24"/>
          <w:szCs w:val="24"/>
          <w:lang w:eastAsia="en-GB"/>
        </w:rPr>
        <w:lastRenderedPageBreak/>
        <w:t>Klebsiella</w:t>
      </w:r>
      <w:r w:rsidRPr="00CA3DE3">
        <w:rPr>
          <w:rFonts w:ascii="Times New Roman" w:eastAsia="Times New Roman" w:hAnsi="Times New Roman" w:cs="Times New Roman"/>
          <w:bCs/>
          <w:sz w:val="24"/>
          <w:szCs w:val="24"/>
          <w:lang w:eastAsia="en-GB"/>
        </w:rPr>
        <w:t xml:space="preserve"> </w:t>
      </w:r>
      <w:proofErr w:type="spellStart"/>
      <w:r w:rsidRPr="00CA3DE3">
        <w:rPr>
          <w:rFonts w:ascii="Times New Roman" w:eastAsia="Times New Roman" w:hAnsi="Times New Roman" w:cs="Times New Roman"/>
          <w:bCs/>
          <w:sz w:val="24"/>
          <w:szCs w:val="24"/>
          <w:lang w:eastAsia="en-GB"/>
        </w:rPr>
        <w:t>spp</w:t>
      </w:r>
      <w:proofErr w:type="spellEnd"/>
      <w:r w:rsidRPr="00CA3DE3">
        <w:rPr>
          <w:rFonts w:ascii="Times New Roman" w:eastAsia="Times New Roman" w:hAnsi="Times New Roman" w:cs="Times New Roman"/>
          <w:bCs/>
          <w:sz w:val="24"/>
          <w:szCs w:val="24"/>
          <w:lang w:eastAsia="en-GB"/>
        </w:rPr>
        <w:t xml:space="preserve"> from restaurant) screened for the presence of ESBLs, only 1(3.03%) isolate of </w:t>
      </w:r>
      <w:r w:rsidRPr="00CA3DE3">
        <w:rPr>
          <w:rFonts w:ascii="Times New Roman" w:eastAsia="Times New Roman" w:hAnsi="Times New Roman" w:cs="Times New Roman"/>
          <w:bCs/>
          <w:i/>
          <w:sz w:val="24"/>
          <w:szCs w:val="24"/>
          <w:lang w:eastAsia="en-GB"/>
        </w:rPr>
        <w:t>Klebsiella</w:t>
      </w:r>
      <w:r w:rsidRPr="00CA3DE3">
        <w:rPr>
          <w:rFonts w:ascii="Times New Roman" w:eastAsia="Times New Roman" w:hAnsi="Times New Roman" w:cs="Times New Roman"/>
          <w:bCs/>
          <w:sz w:val="24"/>
          <w:szCs w:val="24"/>
          <w:lang w:eastAsia="en-GB"/>
        </w:rPr>
        <w:t xml:space="preserve"> species from hospital environment tested positive while all other isolates including those from restaurant and fruit market environments tested negative. </w:t>
      </w:r>
      <w:r w:rsidRPr="00CA3DE3">
        <w:rPr>
          <w:rFonts w:ascii="Times New Roman" w:eastAsia="Times New Roman" w:hAnsi="Times New Roman" w:cs="Times New Roman"/>
          <w:sz w:val="24"/>
          <w:szCs w:val="24"/>
        </w:rPr>
        <w:t xml:space="preserve">The presence of ESBLs among </w:t>
      </w:r>
      <w:r w:rsidRPr="00CA3DE3">
        <w:rPr>
          <w:rFonts w:ascii="Times New Roman" w:eastAsia="Times New Roman" w:hAnsi="Times New Roman" w:cs="Times New Roman"/>
          <w:i/>
          <w:sz w:val="24"/>
          <w:szCs w:val="24"/>
        </w:rPr>
        <w:t>Klebsiella</w:t>
      </w:r>
      <w:r w:rsidRPr="00CA3DE3">
        <w:rPr>
          <w:rFonts w:ascii="Times New Roman" w:eastAsia="Times New Roman" w:hAnsi="Times New Roman" w:cs="Times New Roman"/>
          <w:sz w:val="24"/>
          <w:szCs w:val="24"/>
        </w:rPr>
        <w:t xml:space="preserve"> isolates from houseflies in </w:t>
      </w:r>
      <w:proofErr w:type="spellStart"/>
      <w:r w:rsidRPr="00CA3DE3">
        <w:rPr>
          <w:rFonts w:ascii="Times New Roman" w:eastAsia="Times New Roman" w:hAnsi="Times New Roman" w:cs="Times New Roman"/>
          <w:sz w:val="24"/>
          <w:szCs w:val="24"/>
        </w:rPr>
        <w:t>Abakaliki</w:t>
      </w:r>
      <w:proofErr w:type="spellEnd"/>
      <w:r w:rsidRPr="00CA3DE3">
        <w:rPr>
          <w:rFonts w:ascii="Times New Roman" w:eastAsia="Times New Roman" w:hAnsi="Times New Roman" w:cs="Times New Roman"/>
          <w:sz w:val="24"/>
          <w:szCs w:val="24"/>
        </w:rPr>
        <w:t xml:space="preserve"> Metropolis suggests a troublesome situation where environmental factors may contribute to the spread of ESBL genes. This finding aligns with global concerns regarding the environmental dissemination of antibiotic resistance, emphasizing the need for comprehensive surveillance and control measures (</w:t>
      </w:r>
      <w:proofErr w:type="spellStart"/>
      <w:r w:rsidR="00000000">
        <w:fldChar w:fldCharType="begin"/>
      </w:r>
      <w:r w:rsidR="00000000">
        <w:instrText>HYPERLINK "https://pubmed.ncbi.nlm.nih.gov/?term=Aljeldah%20MM%5BAuthor%5D"</w:instrText>
      </w:r>
      <w:r w:rsidR="00000000">
        <w:fldChar w:fldCharType="separate"/>
      </w:r>
      <w:r w:rsidRPr="00CA3DE3">
        <w:rPr>
          <w:rStyle w:val="Hyperlink"/>
          <w:rFonts w:ascii="Times New Roman" w:hAnsi="Times New Roman" w:cs="Times New Roman"/>
          <w:color w:val="auto"/>
          <w:sz w:val="24"/>
          <w:szCs w:val="24"/>
          <w:u w:val="none"/>
        </w:rPr>
        <w:t>Aljeldah</w:t>
      </w:r>
      <w:proofErr w:type="spellEnd"/>
      <w:r w:rsidR="00000000">
        <w:rPr>
          <w:rStyle w:val="Hyperlink"/>
          <w:rFonts w:ascii="Times New Roman" w:hAnsi="Times New Roman" w:cs="Times New Roman"/>
          <w:color w:val="auto"/>
          <w:sz w:val="24"/>
          <w:szCs w:val="24"/>
          <w:u w:val="none"/>
        </w:rPr>
        <w:fldChar w:fldCharType="end"/>
      </w:r>
      <w:r w:rsidRPr="00CA3DE3">
        <w:rPr>
          <w:rFonts w:ascii="Times New Roman" w:hAnsi="Times New Roman" w:cs="Times New Roman"/>
          <w:sz w:val="24"/>
          <w:szCs w:val="24"/>
        </w:rPr>
        <w:t>, 2022</w:t>
      </w:r>
      <w:r w:rsidRPr="00CA3DE3">
        <w:rPr>
          <w:rFonts w:ascii="Times New Roman" w:eastAsia="Times New Roman" w:hAnsi="Times New Roman" w:cs="Times New Roman"/>
          <w:sz w:val="24"/>
          <w:szCs w:val="24"/>
        </w:rPr>
        <w:t xml:space="preserve">). </w:t>
      </w:r>
      <w:r w:rsidRPr="00CA3DE3">
        <w:rPr>
          <w:rFonts w:ascii="Times New Roman" w:eastAsia="Times New Roman" w:hAnsi="Times New Roman" w:cs="Times New Roman"/>
          <w:bCs/>
          <w:sz w:val="24"/>
          <w:szCs w:val="24"/>
          <w:lang w:eastAsia="en-GB"/>
        </w:rPr>
        <w:t xml:space="preserve">This result is not out of place because houseflies from the hospital environment may have </w:t>
      </w:r>
      <w:proofErr w:type="gramStart"/>
      <w:r w:rsidRPr="00CA3DE3">
        <w:rPr>
          <w:rFonts w:ascii="Times New Roman" w:eastAsia="Times New Roman" w:hAnsi="Times New Roman" w:cs="Times New Roman"/>
          <w:bCs/>
          <w:sz w:val="24"/>
          <w:szCs w:val="24"/>
          <w:lang w:eastAsia="en-GB"/>
        </w:rPr>
        <w:t>come in contact with</w:t>
      </w:r>
      <w:proofErr w:type="gramEnd"/>
      <w:r w:rsidRPr="00CA3DE3">
        <w:rPr>
          <w:rFonts w:ascii="Times New Roman" w:eastAsia="Times New Roman" w:hAnsi="Times New Roman" w:cs="Times New Roman"/>
          <w:bCs/>
          <w:sz w:val="24"/>
          <w:szCs w:val="24"/>
          <w:lang w:eastAsia="en-GB"/>
        </w:rPr>
        <w:t xml:space="preserve"> patients or hospital wastes harboring multidrug resistant organisms including ESBL producers. </w:t>
      </w:r>
      <w:r w:rsidRPr="00CA3DE3">
        <w:rPr>
          <w:rFonts w:ascii="Times New Roman" w:hAnsi="Times New Roman" w:cs="Times New Roman"/>
          <w:sz w:val="24"/>
          <w:szCs w:val="24"/>
        </w:rPr>
        <w:t xml:space="preserve">ESBL-producing </w:t>
      </w:r>
      <w:r w:rsidRPr="00CA3DE3">
        <w:rPr>
          <w:rFonts w:ascii="Times New Roman" w:hAnsi="Times New Roman" w:cs="Times New Roman"/>
          <w:i/>
          <w:sz w:val="24"/>
          <w:szCs w:val="24"/>
        </w:rPr>
        <w:t>Enterobacteriaceae</w:t>
      </w:r>
      <w:r w:rsidRPr="00CA3DE3">
        <w:rPr>
          <w:rFonts w:ascii="Times New Roman" w:hAnsi="Times New Roman" w:cs="Times New Roman"/>
          <w:sz w:val="24"/>
          <w:szCs w:val="24"/>
        </w:rPr>
        <w:t xml:space="preserve"> have been reported in flies from Asia, Africa and Europe with colonization rates of up to 17% which is in line with our findings, though the percentage value is high when compared </w:t>
      </w:r>
      <w:r w:rsidR="00DC6CE0">
        <w:rPr>
          <w:rFonts w:ascii="Times New Roman" w:hAnsi="Times New Roman" w:cs="Times New Roman"/>
          <w:sz w:val="24"/>
          <w:szCs w:val="24"/>
        </w:rPr>
        <w:t>to</w:t>
      </w:r>
      <w:r w:rsidRPr="00CA3DE3">
        <w:rPr>
          <w:rFonts w:ascii="Times New Roman" w:hAnsi="Times New Roman" w:cs="Times New Roman"/>
          <w:sz w:val="24"/>
          <w:szCs w:val="24"/>
        </w:rPr>
        <w:t xml:space="preserve"> ours. </w:t>
      </w:r>
      <w:r w:rsidRPr="00CA3DE3">
        <w:rPr>
          <w:rFonts w:ascii="Times New Roman" w:eastAsia="Times New Roman" w:hAnsi="Times New Roman" w:cs="Times New Roman"/>
          <w:bCs/>
          <w:sz w:val="24"/>
          <w:szCs w:val="24"/>
          <w:lang w:eastAsia="en-GB"/>
        </w:rPr>
        <w:t>Our study however disagrees with the report by</w:t>
      </w:r>
      <w:r w:rsidRPr="00CA3DE3">
        <w:rPr>
          <w:rFonts w:ascii="Times New Roman" w:hAnsi="Times New Roman" w:cs="Times New Roman"/>
          <w:sz w:val="24"/>
          <w:szCs w:val="24"/>
        </w:rPr>
        <w:t xml:space="preserve"> </w:t>
      </w:r>
      <w:proofErr w:type="spellStart"/>
      <w:r w:rsidRPr="00CA3DE3">
        <w:rPr>
          <w:rFonts w:ascii="Times New Roman" w:hAnsi="Times New Roman" w:cs="Times New Roman"/>
          <w:sz w:val="24"/>
          <w:szCs w:val="24"/>
        </w:rPr>
        <w:t>Solà</w:t>
      </w:r>
      <w:proofErr w:type="spellEnd"/>
      <w:r w:rsidRPr="00CA3DE3">
        <w:rPr>
          <w:rFonts w:ascii="Times New Roman" w:hAnsi="Times New Roman" w:cs="Times New Roman"/>
          <w:sz w:val="24"/>
          <w:szCs w:val="24"/>
        </w:rPr>
        <w:t>-Ginés</w:t>
      </w:r>
      <w:r w:rsidRPr="00CA3DE3">
        <w:rPr>
          <w:rFonts w:ascii="Times New Roman" w:hAnsi="Times New Roman" w:cs="Times New Roman"/>
          <w:i/>
          <w:iCs/>
          <w:sz w:val="24"/>
          <w:szCs w:val="24"/>
        </w:rPr>
        <w:t xml:space="preserve"> et al</w:t>
      </w:r>
      <w:r w:rsidRPr="00CA3DE3">
        <w:rPr>
          <w:rFonts w:ascii="Times New Roman" w:hAnsi="Times New Roman" w:cs="Times New Roman"/>
          <w:sz w:val="24"/>
          <w:szCs w:val="24"/>
        </w:rPr>
        <w:t>. (2015) who isolated</w:t>
      </w:r>
      <w:r w:rsidRPr="00CA3DE3">
        <w:rPr>
          <w:rFonts w:ascii="Times New Roman" w:eastAsia="Times New Roman" w:hAnsi="Times New Roman" w:cs="Times New Roman"/>
          <w:bCs/>
          <w:sz w:val="24"/>
          <w:szCs w:val="24"/>
          <w:lang w:eastAsia="en-GB"/>
        </w:rPr>
        <w:t xml:space="preserve"> </w:t>
      </w:r>
      <w:r w:rsidRPr="00CA3DE3">
        <w:rPr>
          <w:rFonts w:ascii="Times New Roman" w:hAnsi="Times New Roman" w:cs="Times New Roman"/>
          <w:sz w:val="24"/>
          <w:szCs w:val="24"/>
        </w:rPr>
        <w:t xml:space="preserve">beta-lactamase-producing </w:t>
      </w:r>
      <w:r w:rsidRPr="00CA3DE3">
        <w:rPr>
          <w:rFonts w:ascii="Times New Roman" w:hAnsi="Times New Roman" w:cs="Times New Roman"/>
          <w:i/>
          <w:iCs/>
          <w:sz w:val="24"/>
          <w:szCs w:val="24"/>
        </w:rPr>
        <w:t xml:space="preserve">Escherichia coli </w:t>
      </w:r>
      <w:r w:rsidRPr="00CA3DE3">
        <w:rPr>
          <w:rFonts w:ascii="Times New Roman" w:hAnsi="Times New Roman" w:cs="Times New Roman"/>
          <w:sz w:val="24"/>
          <w:szCs w:val="24"/>
        </w:rPr>
        <w:t xml:space="preserve">from houseflies in Spanish broiler, stating the possible contribution of houseflies to the rise and spread of virulence and resistance genes into different ecological niches. </w:t>
      </w:r>
      <w:r w:rsidRPr="00CA3DE3">
        <w:rPr>
          <w:rFonts w:ascii="Times New Roman" w:eastAsia="Times New Roman" w:hAnsi="Times New Roman" w:cs="Times New Roman"/>
          <w:sz w:val="24"/>
          <w:szCs w:val="24"/>
        </w:rPr>
        <w:t>This finding therefore bring into line with global concerns about the environmental dissemination of antibiotic resistance, emphasizing the need for comprehensive surveillance and control measures (</w:t>
      </w:r>
      <w:proofErr w:type="spellStart"/>
      <w:r w:rsidR="00000000">
        <w:fldChar w:fldCharType="begin"/>
      </w:r>
      <w:r w:rsidR="00000000">
        <w:instrText>HYPERLINK "https://pubmed.ncbi.nlm.nih.gov/?term=Aljeldah%20MM%5BAuthor%5D"</w:instrText>
      </w:r>
      <w:r w:rsidR="00000000">
        <w:fldChar w:fldCharType="separate"/>
      </w:r>
      <w:r w:rsidRPr="00CA3DE3">
        <w:rPr>
          <w:rStyle w:val="Hyperlink"/>
          <w:rFonts w:ascii="Times New Roman" w:hAnsi="Times New Roman" w:cs="Times New Roman"/>
          <w:color w:val="auto"/>
          <w:sz w:val="24"/>
          <w:szCs w:val="24"/>
          <w:u w:val="none"/>
        </w:rPr>
        <w:t>Aljeldah</w:t>
      </w:r>
      <w:proofErr w:type="spellEnd"/>
      <w:r w:rsidR="00000000">
        <w:rPr>
          <w:rStyle w:val="Hyperlink"/>
          <w:rFonts w:ascii="Times New Roman" w:hAnsi="Times New Roman" w:cs="Times New Roman"/>
          <w:color w:val="auto"/>
          <w:sz w:val="24"/>
          <w:szCs w:val="24"/>
          <w:u w:val="none"/>
        </w:rPr>
        <w:fldChar w:fldCharType="end"/>
      </w:r>
      <w:r w:rsidRPr="00CA3DE3">
        <w:rPr>
          <w:rFonts w:ascii="Times New Roman" w:hAnsi="Times New Roman" w:cs="Times New Roman"/>
          <w:sz w:val="24"/>
          <w:szCs w:val="24"/>
        </w:rPr>
        <w:t>, 2022</w:t>
      </w:r>
      <w:r w:rsidRPr="00CA3DE3">
        <w:rPr>
          <w:rFonts w:ascii="Times New Roman" w:eastAsia="Times New Roman" w:hAnsi="Times New Roman" w:cs="Times New Roman"/>
          <w:sz w:val="24"/>
          <w:szCs w:val="24"/>
        </w:rPr>
        <w:t>).</w:t>
      </w:r>
    </w:p>
    <w:p w14:paraId="543E05B2" w14:textId="77777777" w:rsidR="00BD0F2F" w:rsidRPr="00CA3DE3" w:rsidRDefault="00BD0F2F" w:rsidP="00CA3DE3">
      <w:pPr>
        <w:spacing w:before="100" w:beforeAutospacing="1" w:after="100" w:afterAutospacing="1" w:line="240" w:lineRule="auto"/>
        <w:jc w:val="both"/>
        <w:rPr>
          <w:rFonts w:ascii="Times New Roman" w:eastAsia="Times New Roman" w:hAnsi="Times New Roman" w:cs="Times New Roman"/>
          <w:sz w:val="24"/>
          <w:szCs w:val="24"/>
        </w:rPr>
      </w:pPr>
      <w:r w:rsidRPr="00CA3DE3">
        <w:rPr>
          <w:rFonts w:ascii="Times New Roman" w:hAnsi="Times New Roman" w:cs="Times New Roman"/>
          <w:sz w:val="24"/>
          <w:szCs w:val="24"/>
        </w:rPr>
        <w:t xml:space="preserve">In conclusion, </w:t>
      </w:r>
      <w:r w:rsidRPr="00CA3DE3">
        <w:rPr>
          <w:rFonts w:ascii="Times New Roman" w:eastAsia="Times New Roman" w:hAnsi="Times New Roman" w:cs="Times New Roman"/>
          <w:sz w:val="24"/>
          <w:szCs w:val="24"/>
        </w:rPr>
        <w:t xml:space="preserve">this study provides valuable insights </w:t>
      </w:r>
      <w:r w:rsidR="00C35698">
        <w:rPr>
          <w:rFonts w:ascii="Times New Roman" w:eastAsia="Times New Roman" w:hAnsi="Times New Roman" w:cs="Times New Roman"/>
          <w:sz w:val="24"/>
          <w:szCs w:val="24"/>
        </w:rPr>
        <w:t>into the impact of housefly environments on its potential to spread multidrug resistance.</w:t>
      </w:r>
      <w:r w:rsidRPr="00CA3DE3">
        <w:rPr>
          <w:rFonts w:ascii="Times New Roman" w:eastAsia="Times New Roman" w:hAnsi="Times New Roman" w:cs="Times New Roman"/>
          <w:sz w:val="24"/>
          <w:szCs w:val="24"/>
        </w:rPr>
        <w:t xml:space="preserve"> </w:t>
      </w:r>
      <w:r w:rsidRPr="00CA3DE3">
        <w:rPr>
          <w:rFonts w:ascii="Times New Roman" w:hAnsi="Times New Roman" w:cs="Times New Roman"/>
          <w:sz w:val="24"/>
          <w:szCs w:val="24"/>
        </w:rPr>
        <w:t>We therefore recommend that appropriate steps should be taken to contr</w:t>
      </w:r>
      <w:r w:rsidR="00EE3636">
        <w:rPr>
          <w:rFonts w:ascii="Times New Roman" w:hAnsi="Times New Roman" w:cs="Times New Roman"/>
          <w:sz w:val="24"/>
          <w:szCs w:val="24"/>
        </w:rPr>
        <w:t>ol flies especially in hospital</w:t>
      </w:r>
      <w:r w:rsidRPr="00CA3DE3">
        <w:rPr>
          <w:rFonts w:ascii="Times New Roman" w:hAnsi="Times New Roman" w:cs="Times New Roman"/>
          <w:sz w:val="24"/>
          <w:szCs w:val="24"/>
        </w:rPr>
        <w:t xml:space="preserve"> environment</w:t>
      </w:r>
      <w:r w:rsidR="00EE3636">
        <w:rPr>
          <w:rFonts w:ascii="Times New Roman" w:hAnsi="Times New Roman" w:cs="Times New Roman"/>
          <w:sz w:val="24"/>
          <w:szCs w:val="24"/>
        </w:rPr>
        <w:t>s</w:t>
      </w:r>
      <w:r w:rsidRPr="00CA3DE3">
        <w:rPr>
          <w:rFonts w:ascii="Times New Roman" w:hAnsi="Times New Roman" w:cs="Times New Roman"/>
          <w:sz w:val="24"/>
          <w:szCs w:val="24"/>
        </w:rPr>
        <w:t xml:space="preserve"> where </w:t>
      </w:r>
      <w:r w:rsidR="00EE3636">
        <w:rPr>
          <w:rFonts w:ascii="Times New Roman" w:hAnsi="Times New Roman" w:cs="Times New Roman"/>
          <w:sz w:val="24"/>
          <w:szCs w:val="24"/>
        </w:rPr>
        <w:t>they</w:t>
      </w:r>
      <w:r w:rsidRPr="00CA3DE3">
        <w:rPr>
          <w:rFonts w:ascii="Times New Roman" w:hAnsi="Times New Roman" w:cs="Times New Roman"/>
          <w:sz w:val="24"/>
          <w:szCs w:val="24"/>
        </w:rPr>
        <w:t xml:space="preserve"> can easily pick up antibiotic resistant bacteria to areas they were not before. Food and fruit vendors should also be educated and monitored to protect their products from houseflies which are vectors of microbial pathogens. </w:t>
      </w:r>
    </w:p>
    <w:p w14:paraId="6A6D6969" w14:textId="77777777" w:rsidR="00281E68" w:rsidRPr="00A61F71" w:rsidRDefault="00281E68" w:rsidP="00281E68">
      <w:pPr>
        <w:jc w:val="both"/>
        <w:rPr>
          <w:rFonts w:ascii="Times New Roman" w:eastAsia="STIXTwoText-Bold" w:hAnsi="Times New Roman" w:cs="Times New Roman"/>
          <w:b/>
          <w:sz w:val="24"/>
          <w:szCs w:val="24"/>
        </w:rPr>
      </w:pPr>
      <w:r w:rsidRPr="00A61F71">
        <w:rPr>
          <w:rFonts w:ascii="Times New Roman" w:eastAsia="STIXTwoText-Bold" w:hAnsi="Times New Roman" w:cs="Times New Roman"/>
          <w:b/>
          <w:sz w:val="24"/>
          <w:szCs w:val="24"/>
        </w:rPr>
        <w:t>Declarations</w:t>
      </w:r>
    </w:p>
    <w:p w14:paraId="0271C2A1" w14:textId="77777777" w:rsidR="00281E68" w:rsidRPr="00A61F71" w:rsidRDefault="00281E68" w:rsidP="00281E68">
      <w:pPr>
        <w:jc w:val="both"/>
        <w:rPr>
          <w:rFonts w:ascii="Times New Roman" w:eastAsia="STIXTwoText-Bold" w:hAnsi="Times New Roman" w:cs="Times New Roman"/>
          <w:b/>
          <w:sz w:val="24"/>
          <w:szCs w:val="24"/>
        </w:rPr>
      </w:pPr>
      <w:r w:rsidRPr="00A61F71">
        <w:rPr>
          <w:rFonts w:ascii="Times New Roman" w:eastAsia="STIXTwoText-Bold" w:hAnsi="Times New Roman" w:cs="Times New Roman"/>
          <w:b/>
          <w:sz w:val="24"/>
          <w:szCs w:val="24"/>
        </w:rPr>
        <w:t>Authors’ contributions</w:t>
      </w:r>
    </w:p>
    <w:p w14:paraId="61445A07" w14:textId="77777777" w:rsidR="00281E68" w:rsidRPr="00A61F71" w:rsidRDefault="00281E68" w:rsidP="00281E68">
      <w:pPr>
        <w:autoSpaceDE w:val="0"/>
        <w:autoSpaceDN w:val="0"/>
        <w:adjustRightInd w:val="0"/>
        <w:spacing w:after="0" w:line="240" w:lineRule="auto"/>
        <w:jc w:val="both"/>
        <w:rPr>
          <w:rFonts w:ascii="Times New Roman" w:hAnsi="Times New Roman" w:cs="Times New Roman"/>
          <w:color w:val="000000"/>
          <w:sz w:val="24"/>
          <w:szCs w:val="24"/>
        </w:rPr>
      </w:pPr>
      <w:r w:rsidRPr="00A61F71">
        <w:rPr>
          <w:rFonts w:ascii="Times New Roman" w:hAnsi="Times New Roman" w:cs="Times New Roman"/>
          <w:color w:val="000000"/>
          <w:sz w:val="24"/>
          <w:szCs w:val="24"/>
        </w:rPr>
        <w:t xml:space="preserve">AFN and ACA conceptualize the research, joined in sample collection, microbial isolation and antimicrobial sensitivity </w:t>
      </w:r>
      <w:r w:rsidR="00E06702" w:rsidRPr="00A61F71">
        <w:rPr>
          <w:rFonts w:ascii="Times New Roman" w:hAnsi="Times New Roman" w:cs="Times New Roman"/>
          <w:color w:val="000000"/>
          <w:sz w:val="24"/>
          <w:szCs w:val="24"/>
        </w:rPr>
        <w:t>testing;</w:t>
      </w:r>
      <w:r w:rsidRPr="00A61F71">
        <w:rPr>
          <w:rFonts w:ascii="Times New Roman" w:hAnsi="Times New Roman" w:cs="Times New Roman"/>
          <w:b/>
          <w:bCs/>
          <w:color w:val="000000"/>
          <w:sz w:val="24"/>
          <w:szCs w:val="24"/>
        </w:rPr>
        <w:t xml:space="preserve"> </w:t>
      </w:r>
      <w:r w:rsidRPr="00A61F71">
        <w:rPr>
          <w:rFonts w:ascii="Times New Roman" w:hAnsi="Times New Roman" w:cs="Times New Roman"/>
          <w:color w:val="000000"/>
          <w:sz w:val="24"/>
          <w:szCs w:val="24"/>
        </w:rPr>
        <w:t>OB was</w:t>
      </w:r>
      <w:r w:rsidRPr="00A61F71">
        <w:rPr>
          <w:rFonts w:ascii="Times New Roman" w:hAnsi="Times New Roman" w:cs="Times New Roman"/>
          <w:b/>
          <w:bCs/>
          <w:color w:val="000000"/>
          <w:sz w:val="24"/>
          <w:szCs w:val="24"/>
        </w:rPr>
        <w:t xml:space="preserve"> </w:t>
      </w:r>
      <w:r w:rsidRPr="00A61F71">
        <w:rPr>
          <w:rFonts w:ascii="Times New Roman" w:hAnsi="Times New Roman" w:cs="Times New Roman"/>
          <w:color w:val="000000"/>
          <w:sz w:val="24"/>
          <w:szCs w:val="24"/>
        </w:rPr>
        <w:t>involved in antimicrobial sensitivity screening</w:t>
      </w:r>
      <w:r w:rsidRPr="00A61F71">
        <w:rPr>
          <w:rFonts w:ascii="Times New Roman" w:hAnsi="Times New Roman" w:cs="Times New Roman"/>
          <w:b/>
          <w:bCs/>
          <w:color w:val="000000"/>
          <w:sz w:val="24"/>
          <w:szCs w:val="24"/>
        </w:rPr>
        <w:t xml:space="preserve">, </w:t>
      </w:r>
      <w:r w:rsidRPr="00A61F71">
        <w:rPr>
          <w:rFonts w:ascii="Times New Roman" w:hAnsi="Times New Roman" w:cs="Times New Roman"/>
          <w:color w:val="000000"/>
          <w:sz w:val="24"/>
          <w:szCs w:val="24"/>
        </w:rPr>
        <w:t>while</w:t>
      </w:r>
      <w:r w:rsidRPr="00A61F71">
        <w:rPr>
          <w:rFonts w:ascii="Times New Roman" w:hAnsi="Times New Roman" w:cs="Times New Roman"/>
          <w:b/>
          <w:bCs/>
          <w:color w:val="000000"/>
          <w:sz w:val="24"/>
          <w:szCs w:val="24"/>
        </w:rPr>
        <w:t xml:space="preserve"> </w:t>
      </w:r>
      <w:r w:rsidRPr="00A61F71">
        <w:rPr>
          <w:rFonts w:ascii="Times New Roman" w:hAnsi="Times New Roman" w:cs="Times New Roman"/>
          <w:color w:val="000000"/>
          <w:sz w:val="24"/>
          <w:szCs w:val="24"/>
        </w:rPr>
        <w:t xml:space="preserve">NNP and </w:t>
      </w:r>
      <w:r>
        <w:rPr>
          <w:rFonts w:ascii="Times New Roman" w:hAnsi="Times New Roman" w:cs="Times New Roman"/>
          <w:color w:val="000000"/>
          <w:sz w:val="24"/>
          <w:szCs w:val="24"/>
        </w:rPr>
        <w:t>AVO</w:t>
      </w:r>
      <w:r w:rsidRPr="00A61F71">
        <w:rPr>
          <w:rFonts w:ascii="Times New Roman" w:hAnsi="Times New Roman" w:cs="Times New Roman"/>
          <w:color w:val="000000"/>
          <w:sz w:val="24"/>
          <w:szCs w:val="24"/>
        </w:rPr>
        <w:t xml:space="preserve"> prepared the first draft of the manuscript. All authors were involved in the final manuscript preparation.</w:t>
      </w:r>
    </w:p>
    <w:p w14:paraId="163E9996" w14:textId="77777777" w:rsidR="00281E68" w:rsidRPr="00281E68" w:rsidRDefault="00281E68" w:rsidP="00281E68">
      <w:pPr>
        <w:jc w:val="both"/>
        <w:rPr>
          <w:rFonts w:ascii="Times New Roman" w:eastAsia="STIXTwoText-Bold" w:hAnsi="Times New Roman" w:cs="Times New Roman"/>
          <w:b/>
          <w:sz w:val="12"/>
          <w:szCs w:val="24"/>
        </w:rPr>
      </w:pPr>
    </w:p>
    <w:p w14:paraId="7A96CE34" w14:textId="77777777" w:rsidR="00281E68" w:rsidRPr="00A61F71" w:rsidRDefault="00281E68" w:rsidP="00281E68">
      <w:pPr>
        <w:jc w:val="both"/>
        <w:rPr>
          <w:rFonts w:ascii="Times New Roman" w:eastAsia="STIXTwoText-Bold" w:hAnsi="Times New Roman" w:cs="Times New Roman"/>
          <w:b/>
          <w:sz w:val="24"/>
          <w:szCs w:val="24"/>
        </w:rPr>
      </w:pPr>
      <w:r w:rsidRPr="00A61F71">
        <w:rPr>
          <w:rFonts w:ascii="Times New Roman" w:eastAsia="STIXTwoText-Bold" w:hAnsi="Times New Roman" w:cs="Times New Roman"/>
          <w:b/>
          <w:sz w:val="24"/>
          <w:szCs w:val="24"/>
        </w:rPr>
        <w:t xml:space="preserve">Declaration of Conflict of Interest: </w:t>
      </w:r>
    </w:p>
    <w:p w14:paraId="0671A25F" w14:textId="77777777" w:rsidR="00281E68" w:rsidRPr="00A61F71" w:rsidRDefault="00281E68" w:rsidP="00281E68">
      <w:pPr>
        <w:jc w:val="both"/>
        <w:rPr>
          <w:rFonts w:ascii="Times New Roman" w:eastAsia="STIXTwoText-Bold" w:hAnsi="Times New Roman" w:cs="Times New Roman"/>
          <w:bCs/>
          <w:sz w:val="24"/>
          <w:szCs w:val="24"/>
        </w:rPr>
      </w:pPr>
      <w:r w:rsidRPr="00A61F71">
        <w:rPr>
          <w:rFonts w:ascii="Times New Roman" w:eastAsia="STIXTwoText-Bold" w:hAnsi="Times New Roman" w:cs="Times New Roman"/>
          <w:bCs/>
          <w:sz w:val="24"/>
          <w:szCs w:val="24"/>
        </w:rPr>
        <w:t xml:space="preserve">None </w:t>
      </w:r>
    </w:p>
    <w:p w14:paraId="506EC531" w14:textId="77777777" w:rsidR="00281E68" w:rsidRPr="00A61F71" w:rsidRDefault="00281E68" w:rsidP="00281E68">
      <w:pPr>
        <w:jc w:val="both"/>
        <w:rPr>
          <w:rFonts w:ascii="Times New Roman" w:eastAsia="STIXTwoText-Bold" w:hAnsi="Times New Roman" w:cs="Times New Roman"/>
          <w:b/>
          <w:sz w:val="24"/>
          <w:szCs w:val="24"/>
        </w:rPr>
      </w:pPr>
      <w:r w:rsidRPr="00A61F71">
        <w:rPr>
          <w:rFonts w:ascii="Times New Roman" w:eastAsia="STIXTwoText-Bold" w:hAnsi="Times New Roman" w:cs="Times New Roman"/>
          <w:b/>
          <w:sz w:val="24"/>
          <w:szCs w:val="24"/>
        </w:rPr>
        <w:t>Ethical Approval and Informed Consent</w:t>
      </w:r>
    </w:p>
    <w:p w14:paraId="448FC8DC" w14:textId="77777777" w:rsidR="00281E68" w:rsidRPr="00A61F71" w:rsidRDefault="00281E68" w:rsidP="00281E68">
      <w:pPr>
        <w:jc w:val="both"/>
        <w:rPr>
          <w:rFonts w:ascii="Times New Roman" w:eastAsia="STIXTwoText-Bold" w:hAnsi="Times New Roman" w:cs="Times New Roman"/>
          <w:bCs/>
          <w:sz w:val="24"/>
          <w:szCs w:val="24"/>
        </w:rPr>
      </w:pPr>
      <w:r w:rsidRPr="00A61F71">
        <w:rPr>
          <w:rFonts w:ascii="Times New Roman" w:eastAsia="STIXTwoText-Bold" w:hAnsi="Times New Roman" w:cs="Times New Roman"/>
          <w:bCs/>
          <w:sz w:val="24"/>
          <w:szCs w:val="24"/>
        </w:rPr>
        <w:t>This study did not use human subjects or animal models. Hence, ethical consideration was not applicable.</w:t>
      </w:r>
    </w:p>
    <w:p w14:paraId="5B197484" w14:textId="77777777" w:rsidR="00281E68" w:rsidRPr="00A61F71" w:rsidRDefault="00281E68" w:rsidP="00281E68">
      <w:pPr>
        <w:jc w:val="both"/>
        <w:rPr>
          <w:rFonts w:ascii="Times New Roman" w:eastAsia="STIXTwoText-Bold" w:hAnsi="Times New Roman" w:cs="Times New Roman"/>
          <w:b/>
          <w:sz w:val="24"/>
          <w:szCs w:val="24"/>
        </w:rPr>
      </w:pPr>
      <w:r w:rsidRPr="00A61F71">
        <w:rPr>
          <w:rFonts w:ascii="Times New Roman" w:eastAsia="STIXTwoText-Bold" w:hAnsi="Times New Roman" w:cs="Times New Roman"/>
          <w:b/>
          <w:sz w:val="24"/>
          <w:szCs w:val="24"/>
        </w:rPr>
        <w:t>Declaration of Funding</w:t>
      </w:r>
    </w:p>
    <w:p w14:paraId="7A97C890" w14:textId="77777777" w:rsidR="00281E68" w:rsidRPr="00A61F71" w:rsidRDefault="00281E68" w:rsidP="00281E68">
      <w:pPr>
        <w:jc w:val="both"/>
        <w:rPr>
          <w:rFonts w:ascii="Times New Roman" w:eastAsia="STIXTwoText-Bold" w:hAnsi="Times New Roman" w:cs="Times New Roman"/>
          <w:bCs/>
          <w:sz w:val="24"/>
          <w:szCs w:val="24"/>
        </w:rPr>
      </w:pPr>
      <w:r w:rsidRPr="00A61F71">
        <w:rPr>
          <w:rFonts w:ascii="Times New Roman" w:eastAsia="STIXTwoText-Bold" w:hAnsi="Times New Roman" w:cs="Times New Roman"/>
          <w:bCs/>
          <w:sz w:val="24"/>
          <w:szCs w:val="24"/>
        </w:rPr>
        <w:t>This study did not receive any external funding.</w:t>
      </w:r>
    </w:p>
    <w:p w14:paraId="2BF629A2" w14:textId="77777777" w:rsidR="00F822A1" w:rsidRPr="00CA3DE3" w:rsidRDefault="00BD0F2F" w:rsidP="00CA3DE3">
      <w:pPr>
        <w:jc w:val="both"/>
        <w:rPr>
          <w:rFonts w:ascii="Times New Roman" w:hAnsi="Times New Roman" w:cs="Times New Roman"/>
          <w:sz w:val="24"/>
          <w:szCs w:val="24"/>
        </w:rPr>
      </w:pPr>
      <w:r w:rsidRPr="00CA3DE3">
        <w:rPr>
          <w:rFonts w:ascii="Times New Roman" w:hAnsi="Times New Roman" w:cs="Times New Roman"/>
          <w:b/>
          <w:sz w:val="24"/>
          <w:szCs w:val="24"/>
        </w:rPr>
        <w:t>References</w:t>
      </w:r>
    </w:p>
    <w:p w14:paraId="1DA8064B" w14:textId="77777777" w:rsidR="001B62B4" w:rsidRPr="00CA3DE3" w:rsidRDefault="001B62B4"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lastRenderedPageBreak/>
        <w:t>Adebayo</w:t>
      </w:r>
      <w:r w:rsidR="00DC6CE0" w:rsidRPr="00CA3DE3">
        <w:rPr>
          <w:rFonts w:ascii="Times New Roman" w:hAnsi="Times New Roman" w:cs="Times New Roman"/>
          <w:sz w:val="24"/>
          <w:szCs w:val="24"/>
        </w:rPr>
        <w:t>,</w:t>
      </w:r>
      <w:r w:rsidR="00DC6CE0">
        <w:rPr>
          <w:rFonts w:ascii="Times New Roman" w:hAnsi="Times New Roman" w:cs="Times New Roman"/>
          <w:sz w:val="24"/>
          <w:szCs w:val="24"/>
        </w:rPr>
        <w:t xml:space="preserve"> </w:t>
      </w:r>
      <w:r w:rsidRPr="00CA3DE3">
        <w:rPr>
          <w:rFonts w:ascii="Times New Roman" w:hAnsi="Times New Roman" w:cs="Times New Roman"/>
          <w:sz w:val="24"/>
          <w:szCs w:val="24"/>
        </w:rPr>
        <w:t>T</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B</w:t>
      </w:r>
      <w:r w:rsidR="00FB1CEA"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Ekanem</w:t>
      </w:r>
      <w:r w:rsidR="00FB1CEA"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M</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S</w:t>
      </w:r>
      <w:r w:rsidR="00FB1CEA"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proofErr w:type="spellStart"/>
      <w:r w:rsidRPr="00CA3DE3">
        <w:rPr>
          <w:rFonts w:ascii="Times New Roman" w:hAnsi="Times New Roman" w:cs="Times New Roman"/>
          <w:sz w:val="24"/>
          <w:szCs w:val="24"/>
        </w:rPr>
        <w:t>Odu</w:t>
      </w:r>
      <w:proofErr w:type="spellEnd"/>
      <w:r w:rsidR="00FB1CEA"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N</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N</w:t>
      </w:r>
      <w:r w:rsidR="00FB1CEA"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proofErr w:type="spellStart"/>
      <w:r w:rsidRPr="00CA3DE3">
        <w:rPr>
          <w:rFonts w:ascii="Times New Roman" w:hAnsi="Times New Roman" w:cs="Times New Roman"/>
          <w:sz w:val="24"/>
          <w:szCs w:val="24"/>
        </w:rPr>
        <w:t>Igwiloh</w:t>
      </w:r>
      <w:proofErr w:type="spellEnd"/>
      <w:r w:rsidR="00FB1CEA"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N</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J</w:t>
      </w:r>
      <w:r w:rsidR="00FB1CEA" w:rsidRPr="00CA3DE3">
        <w:rPr>
          <w:rFonts w:ascii="Times New Roman" w:hAnsi="Times New Roman" w:cs="Times New Roman"/>
          <w:sz w:val="24"/>
          <w:szCs w:val="24"/>
        </w:rPr>
        <w:t>. and</w:t>
      </w:r>
      <w:r w:rsidRPr="00CA3DE3">
        <w:rPr>
          <w:rFonts w:ascii="Times New Roman" w:hAnsi="Times New Roman" w:cs="Times New Roman"/>
          <w:sz w:val="24"/>
          <w:szCs w:val="24"/>
        </w:rPr>
        <w:t> </w:t>
      </w:r>
      <w:r w:rsidRPr="00CA3DE3">
        <w:rPr>
          <w:rFonts w:ascii="Times New Roman" w:hAnsi="Times New Roman" w:cs="Times New Roman"/>
          <w:sz w:val="24"/>
          <w:szCs w:val="24"/>
        </w:rPr>
        <w:t>Okonkwo</w:t>
      </w:r>
      <w:r w:rsidR="00FB1CEA"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I</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O.</w:t>
      </w:r>
      <w:r w:rsidR="00BD0F2F" w:rsidRPr="00CA3DE3">
        <w:rPr>
          <w:rFonts w:ascii="Times New Roman" w:hAnsi="Times New Roman" w:cs="Times New Roman"/>
          <w:sz w:val="24"/>
          <w:szCs w:val="24"/>
        </w:rPr>
        <w:t xml:space="preserve"> </w:t>
      </w:r>
      <w:r w:rsidRPr="00CA3DE3">
        <w:rPr>
          <w:rFonts w:ascii="Times New Roman" w:hAnsi="Times New Roman" w:cs="Times New Roman"/>
          <w:sz w:val="24"/>
          <w:szCs w:val="24"/>
        </w:rPr>
        <w:t xml:space="preserve">(2012). Pathogenic microorganisms associated with houseflies within </w:t>
      </w:r>
      <w:proofErr w:type="spellStart"/>
      <w:r w:rsidRPr="00CA3DE3">
        <w:rPr>
          <w:rFonts w:ascii="Times New Roman" w:hAnsi="Times New Roman" w:cs="Times New Roman"/>
          <w:sz w:val="24"/>
          <w:szCs w:val="24"/>
        </w:rPr>
        <w:t>Uyo</w:t>
      </w:r>
      <w:proofErr w:type="spellEnd"/>
      <w:r w:rsidRPr="00CA3DE3">
        <w:rPr>
          <w:rFonts w:ascii="Times New Roman" w:hAnsi="Times New Roman" w:cs="Times New Roman"/>
          <w:sz w:val="24"/>
          <w:szCs w:val="24"/>
        </w:rPr>
        <w:t xml:space="preserve"> metropolis during the wet season. </w:t>
      </w:r>
      <w:r w:rsidRPr="00CA3DE3">
        <w:rPr>
          <w:rFonts w:ascii="Times New Roman" w:hAnsi="Times New Roman" w:cs="Times New Roman"/>
          <w:i/>
          <w:sz w:val="24"/>
          <w:szCs w:val="24"/>
        </w:rPr>
        <w:t>Researcher</w:t>
      </w:r>
      <w:r w:rsidR="00BD0F2F"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4</w:t>
      </w:r>
      <w:r w:rsidRPr="00CA3DE3">
        <w:rPr>
          <w:rFonts w:ascii="Times New Roman" w:hAnsi="Times New Roman" w:cs="Times New Roman"/>
          <w:sz w:val="24"/>
          <w:szCs w:val="24"/>
        </w:rPr>
        <w:t>:37-41.</w:t>
      </w:r>
    </w:p>
    <w:p w14:paraId="520627F0" w14:textId="77777777" w:rsidR="00A10DBD" w:rsidRPr="00CA3DE3" w:rsidRDefault="00A10DBD"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Afiukwa</w:t>
      </w:r>
      <w:proofErr w:type="spellEnd"/>
      <w:r w:rsidRPr="00CA3DE3">
        <w:rPr>
          <w:rFonts w:ascii="Times New Roman" w:hAnsi="Times New Roman" w:cs="Times New Roman"/>
          <w:sz w:val="24"/>
          <w:szCs w:val="24"/>
        </w:rPr>
        <w:t xml:space="preserve">, F.N., </w:t>
      </w:r>
      <w:proofErr w:type="spellStart"/>
      <w:r w:rsidRPr="00CA3DE3">
        <w:rPr>
          <w:rFonts w:ascii="Times New Roman" w:hAnsi="Times New Roman" w:cs="Times New Roman"/>
          <w:sz w:val="24"/>
          <w:szCs w:val="24"/>
        </w:rPr>
        <w:t>Akpati</w:t>
      </w:r>
      <w:proofErr w:type="spellEnd"/>
      <w:r w:rsidRPr="00CA3DE3">
        <w:rPr>
          <w:rFonts w:ascii="Times New Roman" w:hAnsi="Times New Roman" w:cs="Times New Roman"/>
          <w:sz w:val="24"/>
          <w:szCs w:val="24"/>
        </w:rPr>
        <w:t xml:space="preserve">, O.J., </w:t>
      </w:r>
      <w:proofErr w:type="spellStart"/>
      <w:r w:rsidRPr="00CA3DE3">
        <w:rPr>
          <w:rFonts w:ascii="Times New Roman" w:hAnsi="Times New Roman" w:cs="Times New Roman"/>
          <w:sz w:val="24"/>
          <w:szCs w:val="24"/>
        </w:rPr>
        <w:t>Ejikeugwu</w:t>
      </w:r>
      <w:proofErr w:type="spellEnd"/>
      <w:r w:rsidRPr="00CA3DE3">
        <w:rPr>
          <w:rFonts w:ascii="Times New Roman" w:hAnsi="Times New Roman" w:cs="Times New Roman"/>
          <w:sz w:val="24"/>
          <w:szCs w:val="24"/>
        </w:rPr>
        <w:t xml:space="preserve">, C.P., Elom, E.E., Iroha, I.R., </w:t>
      </w:r>
      <w:proofErr w:type="spellStart"/>
      <w:r w:rsidRPr="00CA3DE3">
        <w:rPr>
          <w:rFonts w:ascii="Times New Roman" w:hAnsi="Times New Roman" w:cs="Times New Roman"/>
          <w:sz w:val="24"/>
          <w:szCs w:val="24"/>
        </w:rPr>
        <w:t>Afiukwa</w:t>
      </w:r>
      <w:proofErr w:type="spellEnd"/>
      <w:r w:rsidRPr="00CA3DE3">
        <w:rPr>
          <w:rFonts w:ascii="Times New Roman" w:hAnsi="Times New Roman" w:cs="Times New Roman"/>
          <w:sz w:val="24"/>
          <w:szCs w:val="24"/>
        </w:rPr>
        <w:t xml:space="preserve">, C.A., </w:t>
      </w:r>
      <w:proofErr w:type="spellStart"/>
      <w:r w:rsidRPr="00CA3DE3">
        <w:rPr>
          <w:rFonts w:ascii="Times New Roman" w:hAnsi="Times New Roman" w:cs="Times New Roman"/>
          <w:sz w:val="24"/>
          <w:szCs w:val="24"/>
        </w:rPr>
        <w:t>Nwuzo</w:t>
      </w:r>
      <w:proofErr w:type="spellEnd"/>
      <w:r w:rsidRPr="00CA3DE3">
        <w:rPr>
          <w:rFonts w:ascii="Times New Roman" w:hAnsi="Times New Roman" w:cs="Times New Roman"/>
          <w:sz w:val="24"/>
          <w:szCs w:val="24"/>
        </w:rPr>
        <w:t>, A.C., Ogah, O., Agah, V. M. and Nweze</w:t>
      </w:r>
      <w:r w:rsidR="000B52FA" w:rsidRPr="00CA3DE3">
        <w:rPr>
          <w:rFonts w:ascii="Times New Roman" w:hAnsi="Times New Roman" w:cs="Times New Roman"/>
          <w:sz w:val="24"/>
          <w:szCs w:val="24"/>
        </w:rPr>
        <w:t>, N.P.</w:t>
      </w:r>
      <w:r w:rsidRPr="00CA3DE3">
        <w:rPr>
          <w:rFonts w:ascii="Times New Roman" w:hAnsi="Times New Roman" w:cs="Times New Roman"/>
          <w:sz w:val="24"/>
          <w:szCs w:val="24"/>
        </w:rPr>
        <w:t xml:space="preserve"> (</w:t>
      </w:r>
      <w:r w:rsidR="000B52FA" w:rsidRPr="00CA3DE3">
        <w:rPr>
          <w:rFonts w:ascii="Times New Roman" w:hAnsi="Times New Roman" w:cs="Times New Roman"/>
          <w:sz w:val="24"/>
          <w:szCs w:val="24"/>
        </w:rPr>
        <w:t>2022</w:t>
      </w:r>
      <w:r w:rsidRPr="00CA3DE3">
        <w:rPr>
          <w:rFonts w:ascii="Times New Roman" w:hAnsi="Times New Roman" w:cs="Times New Roman"/>
          <w:sz w:val="24"/>
          <w:szCs w:val="24"/>
        </w:rPr>
        <w:t>)</w:t>
      </w:r>
      <w:r w:rsidR="000B52FA" w:rsidRPr="00CA3DE3">
        <w:rPr>
          <w:rFonts w:ascii="Times New Roman" w:hAnsi="Times New Roman" w:cs="Times New Roman"/>
          <w:sz w:val="24"/>
          <w:szCs w:val="24"/>
        </w:rPr>
        <w:t>. Antibiogram and extended spectrum beta-lactamase (</w:t>
      </w:r>
      <w:proofErr w:type="spellStart"/>
      <w:r w:rsidR="000B52FA" w:rsidRPr="00CA3DE3">
        <w:rPr>
          <w:rFonts w:ascii="Times New Roman" w:hAnsi="Times New Roman" w:cs="Times New Roman"/>
          <w:sz w:val="24"/>
          <w:szCs w:val="24"/>
        </w:rPr>
        <w:t>esbl</w:t>
      </w:r>
      <w:proofErr w:type="spellEnd"/>
      <w:r w:rsidR="000B52FA" w:rsidRPr="00CA3DE3">
        <w:rPr>
          <w:rFonts w:ascii="Times New Roman" w:hAnsi="Times New Roman" w:cs="Times New Roman"/>
          <w:sz w:val="24"/>
          <w:szCs w:val="24"/>
        </w:rPr>
        <w:t xml:space="preserve">) profile of </w:t>
      </w:r>
      <w:r w:rsidR="000B52FA" w:rsidRPr="00CA3DE3">
        <w:rPr>
          <w:rFonts w:ascii="Times New Roman" w:hAnsi="Times New Roman" w:cs="Times New Roman"/>
          <w:i/>
          <w:sz w:val="24"/>
          <w:szCs w:val="24"/>
        </w:rPr>
        <w:t>E. coli</w:t>
      </w:r>
      <w:r w:rsidR="000B52FA" w:rsidRPr="00CA3DE3">
        <w:rPr>
          <w:rFonts w:ascii="Times New Roman" w:hAnsi="Times New Roman" w:cs="Times New Roman"/>
          <w:sz w:val="24"/>
          <w:szCs w:val="24"/>
        </w:rPr>
        <w:t xml:space="preserve"> species isolated from houseflies in </w:t>
      </w:r>
      <w:proofErr w:type="spellStart"/>
      <w:r w:rsidR="000B52FA" w:rsidRPr="00CA3DE3">
        <w:rPr>
          <w:rFonts w:ascii="Times New Roman" w:hAnsi="Times New Roman" w:cs="Times New Roman"/>
          <w:sz w:val="24"/>
          <w:szCs w:val="24"/>
        </w:rPr>
        <w:t>Abakaliki</w:t>
      </w:r>
      <w:proofErr w:type="spellEnd"/>
      <w:r w:rsidR="000B52FA" w:rsidRPr="00CA3DE3">
        <w:rPr>
          <w:rFonts w:ascii="Times New Roman" w:hAnsi="Times New Roman" w:cs="Times New Roman"/>
          <w:sz w:val="24"/>
          <w:szCs w:val="24"/>
        </w:rPr>
        <w:t xml:space="preserve"> Metropolis, Nigeria. </w:t>
      </w:r>
      <w:r w:rsidR="000B52FA" w:rsidRPr="00CA3DE3">
        <w:rPr>
          <w:rFonts w:ascii="Times New Roman" w:hAnsi="Times New Roman" w:cs="Times New Roman"/>
          <w:i/>
          <w:sz w:val="24"/>
          <w:szCs w:val="24"/>
        </w:rPr>
        <w:t>Nigerian Journal of Microbiology</w:t>
      </w:r>
      <w:r w:rsidR="000B52FA" w:rsidRPr="00CA3DE3">
        <w:rPr>
          <w:rFonts w:ascii="Times New Roman" w:hAnsi="Times New Roman" w:cs="Times New Roman"/>
          <w:sz w:val="24"/>
          <w:szCs w:val="24"/>
        </w:rPr>
        <w:t xml:space="preserve">, </w:t>
      </w:r>
      <w:r w:rsidR="000B52FA" w:rsidRPr="00CA3DE3">
        <w:rPr>
          <w:rFonts w:ascii="Times New Roman" w:hAnsi="Times New Roman" w:cs="Times New Roman"/>
          <w:b/>
          <w:sz w:val="24"/>
          <w:szCs w:val="24"/>
        </w:rPr>
        <w:t>36</w:t>
      </w:r>
      <w:r w:rsidR="000B52FA" w:rsidRPr="00CA3DE3">
        <w:rPr>
          <w:rFonts w:ascii="Times New Roman" w:hAnsi="Times New Roman" w:cs="Times New Roman"/>
          <w:sz w:val="24"/>
          <w:szCs w:val="24"/>
        </w:rPr>
        <w:t>(2):6323-6328</w:t>
      </w:r>
    </w:p>
    <w:p w14:paraId="513700F9" w14:textId="77777777" w:rsidR="001B62B4" w:rsidRPr="00CA3DE3" w:rsidRDefault="001B62B4"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Afiukwa</w:t>
      </w:r>
      <w:proofErr w:type="spellEnd"/>
      <w:r w:rsidRPr="00CA3DE3">
        <w:rPr>
          <w:rFonts w:ascii="Times New Roman" w:hAnsi="Times New Roman" w:cs="Times New Roman"/>
          <w:sz w:val="24"/>
          <w:szCs w:val="24"/>
        </w:rPr>
        <w:t xml:space="preserve">, F.N. Iroha, I.R., </w:t>
      </w:r>
      <w:proofErr w:type="spellStart"/>
      <w:r w:rsidRPr="00CA3DE3">
        <w:rPr>
          <w:rFonts w:ascii="Times New Roman" w:hAnsi="Times New Roman" w:cs="Times New Roman"/>
          <w:sz w:val="24"/>
          <w:szCs w:val="24"/>
        </w:rPr>
        <w:t>Afiukwa</w:t>
      </w:r>
      <w:proofErr w:type="spellEnd"/>
      <w:r w:rsidRPr="00CA3DE3">
        <w:rPr>
          <w:rFonts w:ascii="Times New Roman" w:hAnsi="Times New Roman" w:cs="Times New Roman"/>
          <w:sz w:val="24"/>
          <w:szCs w:val="24"/>
        </w:rPr>
        <w:t xml:space="preserve">, A.C. and Igwe, O.D. (2016). First report of blaCTX-M-15 extended spectrum beta-lactamase (ESBL) producing </w:t>
      </w:r>
      <w:r w:rsidRPr="00CA3DE3">
        <w:rPr>
          <w:rFonts w:ascii="Times New Roman" w:hAnsi="Times New Roman" w:cs="Times New Roman"/>
          <w:i/>
          <w:sz w:val="24"/>
          <w:szCs w:val="24"/>
        </w:rPr>
        <w:t>E. coli</w:t>
      </w:r>
      <w:r w:rsidRPr="00CA3DE3">
        <w:rPr>
          <w:rFonts w:ascii="Times New Roman" w:hAnsi="Times New Roman" w:cs="Times New Roman"/>
          <w:sz w:val="24"/>
          <w:szCs w:val="24"/>
        </w:rPr>
        <w:t xml:space="preserve"> isolated from cloacal swabs of birds in </w:t>
      </w:r>
      <w:proofErr w:type="gramStart"/>
      <w:r w:rsidRPr="00CA3DE3">
        <w:rPr>
          <w:rFonts w:ascii="Times New Roman" w:hAnsi="Times New Roman" w:cs="Times New Roman"/>
          <w:sz w:val="24"/>
          <w:szCs w:val="24"/>
        </w:rPr>
        <w:t>South Eastern</w:t>
      </w:r>
      <w:proofErr w:type="gramEnd"/>
      <w:r w:rsidRPr="00CA3DE3">
        <w:rPr>
          <w:rFonts w:ascii="Times New Roman" w:hAnsi="Times New Roman" w:cs="Times New Roman"/>
          <w:sz w:val="24"/>
          <w:szCs w:val="24"/>
        </w:rPr>
        <w:t xml:space="preserve"> Nigeria. </w:t>
      </w:r>
      <w:r w:rsidRPr="00CA3DE3">
        <w:rPr>
          <w:rFonts w:ascii="Times New Roman" w:hAnsi="Times New Roman" w:cs="Times New Roman"/>
          <w:i/>
          <w:sz w:val="24"/>
          <w:szCs w:val="24"/>
        </w:rPr>
        <w:t xml:space="preserve">International Archives of </w:t>
      </w:r>
      <w:proofErr w:type="spellStart"/>
      <w:r w:rsidRPr="00CA3DE3">
        <w:rPr>
          <w:rFonts w:ascii="Times New Roman" w:hAnsi="Times New Roman" w:cs="Times New Roman"/>
          <w:i/>
          <w:sz w:val="24"/>
          <w:szCs w:val="24"/>
        </w:rPr>
        <w:t>BioMedical</w:t>
      </w:r>
      <w:proofErr w:type="spellEnd"/>
      <w:r w:rsidRPr="00CA3DE3">
        <w:rPr>
          <w:rFonts w:ascii="Times New Roman" w:hAnsi="Times New Roman" w:cs="Times New Roman"/>
          <w:i/>
          <w:sz w:val="24"/>
          <w:szCs w:val="24"/>
        </w:rPr>
        <w:t xml:space="preserve"> and Clinical Research.</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2</w:t>
      </w:r>
      <w:r w:rsidRPr="00CA3DE3">
        <w:rPr>
          <w:rFonts w:ascii="Times New Roman" w:hAnsi="Times New Roman" w:cs="Times New Roman"/>
          <w:sz w:val="24"/>
          <w:szCs w:val="24"/>
        </w:rPr>
        <w:t>(2):35-39.</w:t>
      </w:r>
    </w:p>
    <w:p w14:paraId="462D21AE" w14:textId="77777777" w:rsidR="001B62B4" w:rsidRPr="00CA3DE3" w:rsidRDefault="001B62B4"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Ahmed</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A</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S</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Ahmed</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K</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M</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Salih</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S</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S.</w:t>
      </w:r>
      <w:r w:rsidRPr="00CA3DE3">
        <w:rPr>
          <w:rFonts w:ascii="Times New Roman" w:hAnsi="Times New Roman" w:cs="Times New Roman"/>
          <w:sz w:val="24"/>
          <w:szCs w:val="24"/>
        </w:rPr>
        <w:t> </w:t>
      </w:r>
      <w:r w:rsidR="00BD0F2F" w:rsidRPr="00CA3DE3">
        <w:rPr>
          <w:rFonts w:ascii="Times New Roman" w:hAnsi="Times New Roman" w:cs="Times New Roman"/>
          <w:sz w:val="24"/>
          <w:szCs w:val="24"/>
        </w:rPr>
        <w:t xml:space="preserve"> (2013). </w:t>
      </w:r>
      <w:r w:rsidRPr="00CA3DE3">
        <w:rPr>
          <w:rFonts w:ascii="Times New Roman" w:hAnsi="Times New Roman" w:cs="Times New Roman"/>
          <w:sz w:val="24"/>
          <w:szCs w:val="24"/>
        </w:rPr>
        <w:t>Isolation</w:t>
      </w:r>
      <w:r w:rsidRPr="00CA3DE3">
        <w:rPr>
          <w:rFonts w:ascii="Times New Roman" w:hAnsi="Times New Roman" w:cs="Times New Roman"/>
          <w:sz w:val="24"/>
          <w:szCs w:val="24"/>
        </w:rPr>
        <w:t> </w:t>
      </w:r>
      <w:r w:rsidRPr="00CA3DE3">
        <w:rPr>
          <w:rFonts w:ascii="Times New Roman" w:hAnsi="Times New Roman" w:cs="Times New Roman"/>
          <w:sz w:val="24"/>
          <w:szCs w:val="24"/>
        </w:rPr>
        <w:t>and</w:t>
      </w:r>
      <w:r w:rsidRPr="00CA3DE3">
        <w:rPr>
          <w:rFonts w:ascii="Times New Roman" w:hAnsi="Times New Roman" w:cs="Times New Roman"/>
          <w:sz w:val="24"/>
          <w:szCs w:val="24"/>
        </w:rPr>
        <w:t> </w:t>
      </w:r>
      <w:r w:rsidRPr="00CA3DE3">
        <w:rPr>
          <w:rFonts w:ascii="Times New Roman" w:hAnsi="Times New Roman" w:cs="Times New Roman"/>
          <w:sz w:val="24"/>
          <w:szCs w:val="24"/>
        </w:rPr>
        <w:t>identification</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of Bacterial isolates from houseflies in </w:t>
      </w:r>
      <w:proofErr w:type="spellStart"/>
      <w:r w:rsidRPr="00CA3DE3">
        <w:rPr>
          <w:rFonts w:ascii="Times New Roman" w:hAnsi="Times New Roman" w:cs="Times New Roman"/>
          <w:sz w:val="24"/>
          <w:szCs w:val="24"/>
        </w:rPr>
        <w:t>Sulaymanya</w:t>
      </w:r>
      <w:proofErr w:type="spellEnd"/>
      <w:r w:rsidRPr="00CA3DE3">
        <w:rPr>
          <w:rFonts w:ascii="Times New Roman" w:hAnsi="Times New Roman" w:cs="Times New Roman"/>
          <w:sz w:val="24"/>
          <w:szCs w:val="24"/>
        </w:rPr>
        <w:t xml:space="preserve"> city</w:t>
      </w:r>
      <w:r w:rsidRPr="00CA3DE3">
        <w:rPr>
          <w:rFonts w:ascii="Times New Roman" w:hAnsi="Times New Roman" w:cs="Times New Roman"/>
          <w:i/>
          <w:sz w:val="24"/>
          <w:szCs w:val="24"/>
        </w:rPr>
        <w:t>. Eng Technol</w:t>
      </w:r>
      <w:r w:rsidRPr="00CA3DE3">
        <w:rPr>
          <w:rFonts w:ascii="Times New Roman" w:hAnsi="Times New Roman" w:cs="Times New Roman"/>
          <w:i/>
          <w:sz w:val="24"/>
          <w:szCs w:val="24"/>
        </w:rPr>
        <w:t> </w:t>
      </w:r>
      <w:r w:rsidRPr="00CA3DE3">
        <w:rPr>
          <w:rFonts w:ascii="Times New Roman" w:hAnsi="Times New Roman" w:cs="Times New Roman"/>
          <w:i/>
          <w:sz w:val="24"/>
          <w:szCs w:val="24"/>
        </w:rPr>
        <w:t>J</w:t>
      </w:r>
      <w:r w:rsidR="00BE564E" w:rsidRPr="00CA3DE3">
        <w:rPr>
          <w:rFonts w:ascii="Times New Roman" w:hAnsi="Times New Roman" w:cs="Times New Roman"/>
          <w:sz w:val="24"/>
          <w:szCs w:val="24"/>
        </w:rPr>
        <w:t xml:space="preserve">. </w:t>
      </w:r>
      <w:r w:rsidR="00AE68DD" w:rsidRPr="00CA3DE3">
        <w:rPr>
          <w:rFonts w:ascii="Times New Roman" w:hAnsi="Times New Roman" w:cs="Times New Roman"/>
          <w:sz w:val="24"/>
          <w:szCs w:val="24"/>
        </w:rPr>
        <w:t xml:space="preserve"> </w:t>
      </w:r>
      <w:r w:rsidRPr="00CA3DE3">
        <w:rPr>
          <w:rFonts w:ascii="Times New Roman" w:hAnsi="Times New Roman" w:cs="Times New Roman"/>
          <w:b/>
          <w:sz w:val="24"/>
          <w:szCs w:val="24"/>
        </w:rPr>
        <w:t>31</w:t>
      </w:r>
      <w:r w:rsidRPr="00CA3DE3">
        <w:rPr>
          <w:rFonts w:ascii="Times New Roman" w:hAnsi="Times New Roman" w:cs="Times New Roman"/>
          <w:sz w:val="24"/>
          <w:szCs w:val="24"/>
        </w:rPr>
        <w:t>:24-33.</w:t>
      </w:r>
    </w:p>
    <w:p w14:paraId="4C71E627" w14:textId="77777777" w:rsidR="001B62B4" w:rsidRPr="00CA3DE3" w:rsidRDefault="00000000" w:rsidP="00CA3DE3">
      <w:pPr>
        <w:shd w:val="clear" w:color="auto" w:fill="FFFFFF"/>
        <w:jc w:val="both"/>
        <w:rPr>
          <w:rFonts w:ascii="Times New Roman" w:hAnsi="Times New Roman" w:cs="Times New Roman"/>
          <w:color w:val="212121"/>
          <w:sz w:val="24"/>
          <w:szCs w:val="24"/>
          <w:shd w:val="clear" w:color="auto" w:fill="FFFFFF"/>
        </w:rPr>
      </w:pPr>
      <w:hyperlink r:id="rId8" w:history="1">
        <w:proofErr w:type="spellStart"/>
        <w:r w:rsidR="001B62B4" w:rsidRPr="00CA3DE3">
          <w:rPr>
            <w:rStyle w:val="Hyperlink"/>
            <w:rFonts w:ascii="Times New Roman" w:hAnsi="Times New Roman" w:cs="Times New Roman"/>
            <w:color w:val="auto"/>
            <w:sz w:val="24"/>
            <w:szCs w:val="24"/>
            <w:u w:val="none"/>
          </w:rPr>
          <w:t>Aljeldah</w:t>
        </w:r>
        <w:proofErr w:type="spellEnd"/>
      </w:hyperlink>
      <w:r w:rsidR="001B62B4" w:rsidRPr="00CA3DE3">
        <w:rPr>
          <w:rFonts w:ascii="Times New Roman" w:hAnsi="Times New Roman" w:cs="Times New Roman"/>
          <w:sz w:val="24"/>
          <w:szCs w:val="24"/>
        </w:rPr>
        <w:t>,</w:t>
      </w:r>
      <w:r w:rsidR="001B62B4" w:rsidRPr="00CA3DE3">
        <w:rPr>
          <w:rFonts w:ascii="Times New Roman" w:hAnsi="Times New Roman" w:cs="Times New Roman"/>
          <w:color w:val="212121"/>
          <w:sz w:val="24"/>
          <w:szCs w:val="24"/>
        </w:rPr>
        <w:t xml:space="preserve"> M. M. (2022). </w:t>
      </w:r>
      <w:r w:rsidR="001B62B4" w:rsidRPr="00CA3DE3">
        <w:rPr>
          <w:rFonts w:ascii="Times New Roman" w:hAnsi="Times New Roman" w:cs="Times New Roman"/>
          <w:bCs/>
          <w:color w:val="000000"/>
          <w:spacing w:val="-2"/>
          <w:sz w:val="24"/>
          <w:szCs w:val="24"/>
        </w:rPr>
        <w:t xml:space="preserve">Antimicrobial resistance and its spread </w:t>
      </w:r>
      <w:proofErr w:type="gramStart"/>
      <w:r w:rsidR="001B62B4" w:rsidRPr="00CA3DE3">
        <w:rPr>
          <w:rFonts w:ascii="Times New Roman" w:hAnsi="Times New Roman" w:cs="Times New Roman"/>
          <w:bCs/>
          <w:color w:val="000000"/>
          <w:spacing w:val="-2"/>
          <w:sz w:val="24"/>
          <w:szCs w:val="24"/>
        </w:rPr>
        <w:t>is</w:t>
      </w:r>
      <w:proofErr w:type="gramEnd"/>
      <w:r w:rsidR="001B62B4" w:rsidRPr="00CA3DE3">
        <w:rPr>
          <w:rFonts w:ascii="Times New Roman" w:hAnsi="Times New Roman" w:cs="Times New Roman"/>
          <w:bCs/>
          <w:color w:val="000000"/>
          <w:spacing w:val="-2"/>
          <w:sz w:val="24"/>
          <w:szCs w:val="24"/>
        </w:rPr>
        <w:t xml:space="preserve"> a global threat</w:t>
      </w:r>
      <w:r w:rsidR="001B62B4" w:rsidRPr="00CA3DE3">
        <w:rPr>
          <w:rFonts w:ascii="Times New Roman" w:hAnsi="Times New Roman" w:cs="Times New Roman"/>
          <w:bCs/>
          <w:color w:val="000000" w:themeColor="text1"/>
          <w:spacing w:val="-2"/>
          <w:sz w:val="24"/>
          <w:szCs w:val="24"/>
        </w:rPr>
        <w:t>.</w:t>
      </w:r>
      <w:r w:rsidR="001B62B4" w:rsidRPr="00CA3DE3">
        <w:rPr>
          <w:rFonts w:ascii="Times New Roman" w:hAnsi="Times New Roman" w:cs="Times New Roman"/>
          <w:b/>
          <w:bCs/>
          <w:color w:val="000000" w:themeColor="text1"/>
          <w:spacing w:val="-2"/>
          <w:sz w:val="24"/>
          <w:szCs w:val="24"/>
        </w:rPr>
        <w:t xml:space="preserve"> </w:t>
      </w:r>
      <w:hyperlink r:id="rId9" w:history="1">
        <w:r w:rsidR="001B62B4" w:rsidRPr="00CA3DE3">
          <w:rPr>
            <w:rStyle w:val="Hyperlink"/>
            <w:rFonts w:ascii="Times New Roman" w:hAnsi="Times New Roman" w:cs="Times New Roman"/>
            <w:i/>
            <w:color w:val="000000" w:themeColor="text1"/>
            <w:sz w:val="24"/>
            <w:szCs w:val="24"/>
            <w:u w:val="none"/>
          </w:rPr>
          <w:t>Antibiotics</w:t>
        </w:r>
        <w:r w:rsidR="001B62B4" w:rsidRPr="00CA3DE3">
          <w:rPr>
            <w:rStyle w:val="Hyperlink"/>
            <w:rFonts w:ascii="Times New Roman" w:hAnsi="Times New Roman" w:cs="Times New Roman"/>
            <w:i/>
            <w:color w:val="000000" w:themeColor="text1"/>
            <w:sz w:val="24"/>
            <w:szCs w:val="24"/>
          </w:rPr>
          <w:t>.</w:t>
        </w:r>
        <w:r w:rsidR="001B62B4" w:rsidRPr="00CA3DE3">
          <w:rPr>
            <w:rStyle w:val="Hyperlink"/>
            <w:rFonts w:ascii="Times New Roman" w:hAnsi="Times New Roman" w:cs="Times New Roman"/>
            <w:color w:val="000000" w:themeColor="text1"/>
            <w:sz w:val="24"/>
            <w:szCs w:val="24"/>
            <w:u w:val="none"/>
          </w:rPr>
          <w:t xml:space="preserve"> </w:t>
        </w:r>
      </w:hyperlink>
      <w:r w:rsidR="001B62B4" w:rsidRPr="00CA3DE3">
        <w:rPr>
          <w:rFonts w:ascii="Times New Roman" w:hAnsi="Times New Roman" w:cs="Times New Roman"/>
          <w:b/>
          <w:color w:val="212121"/>
          <w:sz w:val="24"/>
          <w:szCs w:val="24"/>
          <w:shd w:val="clear" w:color="auto" w:fill="FFFFFF"/>
        </w:rPr>
        <w:t>11</w:t>
      </w:r>
      <w:r w:rsidR="001B62B4" w:rsidRPr="00CA3DE3">
        <w:rPr>
          <w:rFonts w:ascii="Times New Roman" w:hAnsi="Times New Roman" w:cs="Times New Roman"/>
          <w:color w:val="212121"/>
          <w:sz w:val="24"/>
          <w:szCs w:val="24"/>
          <w:shd w:val="clear" w:color="auto" w:fill="FFFFFF"/>
        </w:rPr>
        <w:t>(8):1082.</w:t>
      </w:r>
    </w:p>
    <w:p w14:paraId="48974D1F" w14:textId="77777777" w:rsidR="00BE564E" w:rsidRPr="00CA3DE3" w:rsidRDefault="00BE564E" w:rsidP="00CA3DE3">
      <w:pPr>
        <w:jc w:val="both"/>
        <w:rPr>
          <w:rFonts w:ascii="Times New Roman" w:hAnsi="Times New Roman" w:cs="Times New Roman"/>
          <w:color w:val="FF0000"/>
          <w:sz w:val="24"/>
          <w:szCs w:val="24"/>
        </w:rPr>
      </w:pPr>
      <w:r w:rsidRPr="00CA3DE3">
        <w:rPr>
          <w:rFonts w:ascii="Times New Roman" w:hAnsi="Times New Roman" w:cs="Times New Roman"/>
          <w:sz w:val="24"/>
          <w:szCs w:val="24"/>
        </w:rPr>
        <w:t>Bauer,</w:t>
      </w:r>
      <w:r w:rsidRPr="00CA3DE3">
        <w:rPr>
          <w:rFonts w:ascii="Times New Roman" w:hAnsi="Times New Roman" w:cs="Times New Roman"/>
          <w:sz w:val="24"/>
          <w:szCs w:val="24"/>
        </w:rPr>
        <w:t> </w:t>
      </w:r>
      <w:r w:rsidRPr="00CA3DE3">
        <w:rPr>
          <w:rFonts w:ascii="Times New Roman" w:hAnsi="Times New Roman" w:cs="Times New Roman"/>
          <w:sz w:val="24"/>
          <w:szCs w:val="24"/>
        </w:rPr>
        <w:t>A.W.,</w:t>
      </w:r>
      <w:r w:rsidRPr="00CA3DE3">
        <w:rPr>
          <w:rFonts w:ascii="Times New Roman" w:hAnsi="Times New Roman" w:cs="Times New Roman"/>
          <w:sz w:val="24"/>
          <w:szCs w:val="24"/>
        </w:rPr>
        <w:t> </w:t>
      </w:r>
      <w:r w:rsidRPr="00CA3DE3">
        <w:rPr>
          <w:rFonts w:ascii="Times New Roman" w:hAnsi="Times New Roman" w:cs="Times New Roman"/>
          <w:sz w:val="24"/>
          <w:szCs w:val="24"/>
        </w:rPr>
        <w:t>Kirby,</w:t>
      </w:r>
      <w:r w:rsidRPr="00CA3DE3">
        <w:rPr>
          <w:rFonts w:ascii="Times New Roman" w:hAnsi="Times New Roman" w:cs="Times New Roman"/>
          <w:sz w:val="24"/>
          <w:szCs w:val="24"/>
        </w:rPr>
        <w:t> </w:t>
      </w:r>
      <w:r w:rsidRPr="00CA3DE3">
        <w:rPr>
          <w:rFonts w:ascii="Times New Roman" w:hAnsi="Times New Roman" w:cs="Times New Roman"/>
          <w:sz w:val="24"/>
          <w:szCs w:val="24"/>
        </w:rPr>
        <w:t>W.M. and</w:t>
      </w:r>
      <w:r w:rsidRPr="00CA3DE3">
        <w:rPr>
          <w:rFonts w:ascii="Times New Roman" w:hAnsi="Times New Roman" w:cs="Times New Roman"/>
          <w:sz w:val="24"/>
          <w:szCs w:val="24"/>
        </w:rPr>
        <w:t> </w:t>
      </w:r>
      <w:r w:rsidRPr="00CA3DE3">
        <w:rPr>
          <w:rFonts w:ascii="Times New Roman" w:hAnsi="Times New Roman" w:cs="Times New Roman"/>
          <w:sz w:val="24"/>
          <w:szCs w:val="24"/>
        </w:rPr>
        <w:t>Sherris,</w:t>
      </w:r>
      <w:r w:rsidRPr="00CA3DE3">
        <w:rPr>
          <w:rFonts w:ascii="Times New Roman" w:hAnsi="Times New Roman" w:cs="Times New Roman"/>
          <w:sz w:val="24"/>
          <w:szCs w:val="24"/>
        </w:rPr>
        <w:t> </w:t>
      </w:r>
      <w:r w:rsidRPr="00CA3DE3">
        <w:rPr>
          <w:rFonts w:ascii="Times New Roman" w:hAnsi="Times New Roman" w:cs="Times New Roman"/>
          <w:sz w:val="24"/>
          <w:szCs w:val="24"/>
        </w:rPr>
        <w:t>J.K. (1966).</w:t>
      </w:r>
      <w:r w:rsidRPr="00CA3DE3">
        <w:rPr>
          <w:rFonts w:ascii="Times New Roman" w:hAnsi="Times New Roman" w:cs="Times New Roman"/>
          <w:sz w:val="24"/>
          <w:szCs w:val="24"/>
        </w:rPr>
        <w:t> </w:t>
      </w:r>
      <w:r w:rsidRPr="00CA3DE3">
        <w:rPr>
          <w:rFonts w:ascii="Times New Roman" w:hAnsi="Times New Roman" w:cs="Times New Roman"/>
          <w:sz w:val="24"/>
          <w:szCs w:val="24"/>
        </w:rPr>
        <w:t>Antibiotic</w:t>
      </w:r>
      <w:r w:rsidRPr="00CA3DE3">
        <w:rPr>
          <w:rFonts w:ascii="Times New Roman" w:hAnsi="Times New Roman" w:cs="Times New Roman"/>
          <w:sz w:val="24"/>
          <w:szCs w:val="24"/>
        </w:rPr>
        <w:t> </w:t>
      </w:r>
      <w:r w:rsidRPr="00CA3DE3">
        <w:rPr>
          <w:rFonts w:ascii="Times New Roman" w:hAnsi="Times New Roman" w:cs="Times New Roman"/>
          <w:sz w:val="24"/>
          <w:szCs w:val="24"/>
        </w:rPr>
        <w:t>susceptibility</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testing by a standard single disc method. </w:t>
      </w:r>
      <w:r w:rsidRPr="00CA3DE3">
        <w:rPr>
          <w:rFonts w:ascii="Times New Roman" w:hAnsi="Times New Roman" w:cs="Times New Roman"/>
          <w:i/>
          <w:sz w:val="24"/>
          <w:szCs w:val="24"/>
        </w:rPr>
        <w:t xml:space="preserve">Am J Clin </w:t>
      </w:r>
      <w:proofErr w:type="spellStart"/>
      <w:r w:rsidRPr="00CA3DE3">
        <w:rPr>
          <w:rFonts w:ascii="Times New Roman" w:hAnsi="Times New Roman" w:cs="Times New Roman"/>
          <w:i/>
          <w:sz w:val="24"/>
          <w:szCs w:val="24"/>
        </w:rPr>
        <w:t>Pathol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45:493-6.</w:t>
      </w:r>
    </w:p>
    <w:p w14:paraId="6F7667C4" w14:textId="77777777" w:rsidR="001B62B4" w:rsidRPr="00CA3DE3" w:rsidRDefault="001B62B4" w:rsidP="00CA3DE3">
      <w:pPr>
        <w:pStyle w:val="NormalWeb"/>
        <w:jc w:val="both"/>
      </w:pPr>
      <w:r w:rsidRPr="00CA3DE3">
        <w:t xml:space="preserve">Boyer, S., Zhang, H., </w:t>
      </w:r>
      <w:proofErr w:type="spellStart"/>
      <w:r w:rsidR="00BD0F2F" w:rsidRPr="00CA3DE3">
        <w:t>Lempérière</w:t>
      </w:r>
      <w:proofErr w:type="spellEnd"/>
      <w:r w:rsidR="00BD0F2F" w:rsidRPr="00CA3DE3">
        <w:t>, G. and Hoffmann, A.</w:t>
      </w:r>
      <w:r w:rsidRPr="00CA3DE3">
        <w:t>A. (2018). Ecological implications of adaptations to environmental changes: A field</w:t>
      </w:r>
      <w:r w:rsidR="00BD0F2F" w:rsidRPr="00CA3DE3">
        <w:t xml:space="preserve"> study on mosquito populations.</w:t>
      </w:r>
      <w:r w:rsidRPr="00CA3DE3">
        <w:t xml:space="preserve"> </w:t>
      </w:r>
      <w:r w:rsidRPr="00CA3DE3">
        <w:rPr>
          <w:rStyle w:val="Emphasis"/>
        </w:rPr>
        <w:t>Global Ecology and Biogeography</w:t>
      </w:r>
      <w:r w:rsidRPr="00CA3DE3">
        <w:t xml:space="preserve">, </w:t>
      </w:r>
      <w:r w:rsidRPr="00CA3DE3">
        <w:rPr>
          <w:b/>
        </w:rPr>
        <w:t>27</w:t>
      </w:r>
      <w:r w:rsidR="00BD0F2F" w:rsidRPr="00CA3DE3">
        <w:t>(2):</w:t>
      </w:r>
      <w:r w:rsidRPr="00CA3DE3">
        <w:t>245-257.</w:t>
      </w:r>
    </w:p>
    <w:p w14:paraId="2C77AB50" w14:textId="77777777" w:rsidR="001B62B4" w:rsidRPr="00CA3DE3" w:rsidRDefault="001B62B4" w:rsidP="00CA3DE3">
      <w:pPr>
        <w:spacing w:before="100" w:beforeAutospacing="1" w:after="100" w:afterAutospacing="1" w:line="240" w:lineRule="auto"/>
        <w:jc w:val="both"/>
        <w:rPr>
          <w:rFonts w:ascii="Times New Roman" w:eastAsia="Times New Roman" w:hAnsi="Times New Roman" w:cs="Times New Roman"/>
          <w:sz w:val="24"/>
          <w:szCs w:val="24"/>
        </w:rPr>
      </w:pPr>
      <w:r w:rsidRPr="00CA3DE3">
        <w:rPr>
          <w:rFonts w:ascii="Times New Roman" w:hAnsi="Times New Roman" w:cs="Times New Roman"/>
          <w:sz w:val="24"/>
          <w:szCs w:val="24"/>
        </w:rPr>
        <w:t>Cheesbrough</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xml:space="preserve"> M. </w:t>
      </w:r>
      <w:r w:rsidR="00BD0F2F" w:rsidRPr="00CA3DE3">
        <w:rPr>
          <w:rFonts w:ascii="Times New Roman" w:hAnsi="Times New Roman" w:cs="Times New Roman"/>
          <w:sz w:val="24"/>
          <w:szCs w:val="24"/>
        </w:rPr>
        <w:t xml:space="preserve">(2006). </w:t>
      </w:r>
      <w:r w:rsidRPr="00CA3DE3">
        <w:rPr>
          <w:rFonts w:ascii="Times New Roman" w:hAnsi="Times New Roman" w:cs="Times New Roman"/>
          <w:i/>
          <w:sz w:val="24"/>
          <w:szCs w:val="24"/>
        </w:rPr>
        <w:t>Medical Laboratory manual in Tropical Countries.</w:t>
      </w:r>
      <w:r w:rsidRPr="00CA3DE3">
        <w:rPr>
          <w:rFonts w:ascii="Times New Roman" w:hAnsi="Times New Roman" w:cs="Times New Roman"/>
          <w:i/>
          <w:sz w:val="24"/>
          <w:szCs w:val="24"/>
        </w:rPr>
        <w:t> </w:t>
      </w:r>
      <w:r w:rsidRPr="00CA3DE3">
        <w:rPr>
          <w:rFonts w:ascii="Times New Roman" w:hAnsi="Times New Roman" w:cs="Times New Roman"/>
          <w:sz w:val="24"/>
          <w:szCs w:val="24"/>
        </w:rPr>
        <w:t>Vol. 2.</w:t>
      </w:r>
      <w:r w:rsidRPr="00CA3DE3">
        <w:rPr>
          <w:rFonts w:ascii="Times New Roman" w:hAnsi="Times New Roman" w:cs="Times New Roman"/>
          <w:sz w:val="24"/>
          <w:szCs w:val="24"/>
        </w:rPr>
        <w:t> </w:t>
      </w:r>
      <w:r w:rsidRPr="00CA3DE3">
        <w:rPr>
          <w:rFonts w:ascii="Times New Roman" w:hAnsi="Times New Roman" w:cs="Times New Roman"/>
          <w:sz w:val="24"/>
          <w:szCs w:val="24"/>
        </w:rPr>
        <w:t>Microbiology.</w:t>
      </w:r>
      <w:r w:rsidRPr="00CA3DE3">
        <w:rPr>
          <w:rFonts w:ascii="Times New Roman" w:hAnsi="Times New Roman" w:cs="Times New Roman"/>
          <w:sz w:val="24"/>
          <w:szCs w:val="24"/>
        </w:rPr>
        <w:t> </w:t>
      </w:r>
      <w:r w:rsidRPr="00CA3DE3">
        <w:rPr>
          <w:rFonts w:ascii="Times New Roman" w:hAnsi="Times New Roman" w:cs="Times New Roman"/>
          <w:sz w:val="24"/>
          <w:szCs w:val="24"/>
        </w:rPr>
        <w:t>London:</w:t>
      </w:r>
      <w:r w:rsidRPr="00CA3DE3">
        <w:rPr>
          <w:rFonts w:ascii="Times New Roman" w:hAnsi="Times New Roman" w:cs="Times New Roman"/>
          <w:sz w:val="24"/>
          <w:szCs w:val="24"/>
        </w:rPr>
        <w:t> </w:t>
      </w:r>
      <w:r w:rsidRPr="00CA3DE3">
        <w:rPr>
          <w:rFonts w:ascii="Times New Roman" w:hAnsi="Times New Roman" w:cs="Times New Roman"/>
          <w:sz w:val="24"/>
          <w:szCs w:val="24"/>
        </w:rPr>
        <w:t>Tropical</w:t>
      </w:r>
      <w:r w:rsidRPr="00CA3DE3">
        <w:rPr>
          <w:rFonts w:ascii="Times New Roman" w:hAnsi="Times New Roman" w:cs="Times New Roman"/>
          <w:sz w:val="24"/>
          <w:szCs w:val="24"/>
        </w:rPr>
        <w:t> </w:t>
      </w:r>
      <w:r w:rsidRPr="00CA3DE3">
        <w:rPr>
          <w:rFonts w:ascii="Times New Roman" w:hAnsi="Times New Roman" w:cs="Times New Roman"/>
          <w:sz w:val="24"/>
          <w:szCs w:val="24"/>
        </w:rPr>
        <w:t>Health</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Technology;</w:t>
      </w:r>
      <w:r w:rsidRPr="00CA3DE3">
        <w:rPr>
          <w:rFonts w:ascii="Times New Roman" w:hAnsi="Times New Roman" w:cs="Times New Roman"/>
          <w:sz w:val="24"/>
          <w:szCs w:val="24"/>
        </w:rPr>
        <w:t> </w:t>
      </w:r>
      <w:r w:rsidR="00BD0F2F" w:rsidRPr="00CA3DE3">
        <w:rPr>
          <w:rFonts w:ascii="Times New Roman" w:hAnsi="Times New Roman" w:cs="Times New Roman"/>
          <w:sz w:val="24"/>
          <w:szCs w:val="24"/>
        </w:rPr>
        <w:t>pp</w:t>
      </w:r>
      <w:r w:rsidRPr="00CA3DE3">
        <w:rPr>
          <w:rFonts w:ascii="Times New Roman" w:hAnsi="Times New Roman" w:cs="Times New Roman"/>
          <w:sz w:val="24"/>
          <w:szCs w:val="24"/>
        </w:rPr>
        <w:t>. 124-6.</w:t>
      </w:r>
    </w:p>
    <w:p w14:paraId="05F3DF21" w14:textId="77777777" w:rsidR="001B62B4" w:rsidRPr="00CA3DE3" w:rsidRDefault="001B62B4"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Davari, B., Kalantar, E., </w:t>
      </w:r>
      <w:proofErr w:type="spellStart"/>
      <w:r w:rsidRPr="00CA3DE3">
        <w:rPr>
          <w:rFonts w:ascii="Times New Roman" w:hAnsi="Times New Roman" w:cs="Times New Roman"/>
          <w:sz w:val="24"/>
          <w:szCs w:val="24"/>
        </w:rPr>
        <w:t>Zahirnia</w:t>
      </w:r>
      <w:proofErr w:type="spellEnd"/>
      <w:r w:rsidRPr="00CA3DE3">
        <w:rPr>
          <w:rFonts w:ascii="Times New Roman" w:hAnsi="Times New Roman" w:cs="Times New Roman"/>
          <w:sz w:val="24"/>
          <w:szCs w:val="24"/>
        </w:rPr>
        <w:t xml:space="preserve">, A. and Moosa-Kazemi, S.H. (2010). </w:t>
      </w:r>
      <w:proofErr w:type="spellStart"/>
      <w:r w:rsidRPr="00CA3DE3">
        <w:rPr>
          <w:rFonts w:ascii="Times New Roman" w:hAnsi="Times New Roman" w:cs="Times New Roman"/>
          <w:sz w:val="24"/>
          <w:szCs w:val="24"/>
        </w:rPr>
        <w:t>Frequencyof</w:t>
      </w:r>
      <w:proofErr w:type="spellEnd"/>
      <w:r w:rsidRPr="00CA3DE3">
        <w:rPr>
          <w:rFonts w:ascii="Times New Roman" w:hAnsi="Times New Roman" w:cs="Times New Roman"/>
          <w:sz w:val="24"/>
          <w:szCs w:val="24"/>
        </w:rPr>
        <w:t xml:space="preserve"> resistance and susceptible bacteria isolated from houseflies</w:t>
      </w:r>
      <w:r w:rsidRPr="00CA3DE3">
        <w:rPr>
          <w:rFonts w:ascii="Times New Roman" w:hAnsi="Times New Roman" w:cs="Times New Roman"/>
          <w:i/>
          <w:sz w:val="24"/>
          <w:szCs w:val="24"/>
        </w:rPr>
        <w:t xml:space="preserve">. Iranian J </w:t>
      </w:r>
      <w:proofErr w:type="spellStart"/>
      <w:r w:rsidRPr="00CA3DE3">
        <w:rPr>
          <w:rFonts w:ascii="Times New Roman" w:hAnsi="Times New Roman" w:cs="Times New Roman"/>
          <w:i/>
          <w:sz w:val="24"/>
          <w:szCs w:val="24"/>
        </w:rPr>
        <w:t>ArthropodBorne</w:t>
      </w:r>
      <w:proofErr w:type="spellEnd"/>
      <w:r w:rsidRPr="00CA3DE3">
        <w:rPr>
          <w:rFonts w:ascii="Times New Roman" w:hAnsi="Times New Roman" w:cs="Times New Roman"/>
          <w:i/>
          <w:sz w:val="24"/>
          <w:szCs w:val="24"/>
        </w:rPr>
        <w:t xml:space="preserve"> Dis.</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4</w:t>
      </w:r>
      <w:r w:rsidRPr="00CA3DE3">
        <w:rPr>
          <w:rFonts w:ascii="Times New Roman" w:hAnsi="Times New Roman" w:cs="Times New Roman"/>
          <w:sz w:val="24"/>
          <w:szCs w:val="24"/>
        </w:rPr>
        <w:t xml:space="preserve">(2):50-55. </w:t>
      </w:r>
    </w:p>
    <w:p w14:paraId="77C397E7" w14:textId="77777777" w:rsidR="00026F24" w:rsidRPr="00CA3DE3" w:rsidRDefault="00026F24"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Fotedar</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xml:space="preserve"> R</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Banerjee</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xml:space="preserve"> U</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xml:space="preserve">, </w:t>
      </w:r>
      <w:proofErr w:type="spellStart"/>
      <w:r w:rsidRPr="00CA3DE3">
        <w:rPr>
          <w:rFonts w:ascii="Times New Roman" w:hAnsi="Times New Roman" w:cs="Times New Roman"/>
          <w:sz w:val="24"/>
          <w:szCs w:val="24"/>
        </w:rPr>
        <w:t>Samantray</w:t>
      </w:r>
      <w:proofErr w:type="spellEnd"/>
      <w:r w:rsidR="00BD0F2F" w:rsidRPr="00CA3DE3">
        <w:rPr>
          <w:rFonts w:ascii="Times New Roman" w:hAnsi="Times New Roman" w:cs="Times New Roman"/>
          <w:sz w:val="24"/>
          <w:szCs w:val="24"/>
        </w:rPr>
        <w:t>,</w:t>
      </w:r>
      <w:r w:rsidRPr="00CA3DE3">
        <w:rPr>
          <w:rFonts w:ascii="Times New Roman" w:hAnsi="Times New Roman" w:cs="Times New Roman"/>
          <w:sz w:val="24"/>
          <w:szCs w:val="24"/>
        </w:rPr>
        <w:t xml:space="preserve"> J</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C</w:t>
      </w:r>
      <w:r w:rsidR="00BD0F2F" w:rsidRPr="00CA3DE3">
        <w:rPr>
          <w:rFonts w:ascii="Times New Roman" w:hAnsi="Times New Roman" w:cs="Times New Roman"/>
          <w:sz w:val="24"/>
          <w:szCs w:val="24"/>
        </w:rPr>
        <w:t xml:space="preserve">. and </w:t>
      </w:r>
      <w:proofErr w:type="spellStart"/>
      <w:r w:rsidR="00BD0F2F" w:rsidRPr="00CA3DE3">
        <w:rPr>
          <w:rFonts w:ascii="Times New Roman" w:hAnsi="Times New Roman" w:cs="Times New Roman"/>
          <w:sz w:val="24"/>
          <w:szCs w:val="24"/>
        </w:rPr>
        <w:t>Shriniwas</w:t>
      </w:r>
      <w:proofErr w:type="spellEnd"/>
      <w:r w:rsidR="00BD0F2F" w:rsidRPr="00CA3DE3">
        <w:rPr>
          <w:rFonts w:ascii="Times New Roman" w:hAnsi="Times New Roman" w:cs="Times New Roman"/>
          <w:sz w:val="24"/>
          <w:szCs w:val="24"/>
        </w:rPr>
        <w:t xml:space="preserve"> (1992).</w:t>
      </w:r>
      <w:r w:rsidRPr="00CA3DE3">
        <w:rPr>
          <w:rFonts w:ascii="Times New Roman" w:hAnsi="Times New Roman" w:cs="Times New Roman"/>
          <w:sz w:val="24"/>
          <w:szCs w:val="24"/>
        </w:rPr>
        <w:t xml:space="preserve"> Vector potential of hospital houseflies with special reference to </w:t>
      </w:r>
      <w:r w:rsidR="00BD0F2F" w:rsidRPr="00CA3DE3">
        <w:rPr>
          <w:rFonts w:ascii="Times New Roman" w:hAnsi="Times New Roman" w:cs="Times New Roman"/>
          <w:i/>
          <w:sz w:val="24"/>
          <w:szCs w:val="24"/>
        </w:rPr>
        <w:t>Klebsiella</w:t>
      </w:r>
      <w:r w:rsidR="00BD0F2F" w:rsidRPr="00CA3DE3">
        <w:rPr>
          <w:rFonts w:ascii="Times New Roman" w:hAnsi="Times New Roman" w:cs="Times New Roman"/>
          <w:sz w:val="24"/>
          <w:szCs w:val="24"/>
        </w:rPr>
        <w:t xml:space="preserve"> </w:t>
      </w:r>
      <w:r w:rsidRPr="00CA3DE3">
        <w:rPr>
          <w:rFonts w:ascii="Times New Roman" w:hAnsi="Times New Roman" w:cs="Times New Roman"/>
          <w:sz w:val="24"/>
          <w:szCs w:val="24"/>
        </w:rPr>
        <w:t xml:space="preserve">species. </w:t>
      </w:r>
      <w:r w:rsidRPr="00CA3DE3">
        <w:rPr>
          <w:rFonts w:ascii="Times New Roman" w:hAnsi="Times New Roman" w:cs="Times New Roman"/>
          <w:i/>
          <w:sz w:val="24"/>
          <w:szCs w:val="24"/>
        </w:rPr>
        <w:t>Epidemiol Infect.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109</w:t>
      </w:r>
      <w:r w:rsidRPr="00CA3DE3">
        <w:rPr>
          <w:rFonts w:ascii="Times New Roman" w:hAnsi="Times New Roman" w:cs="Times New Roman"/>
          <w:sz w:val="24"/>
          <w:szCs w:val="24"/>
        </w:rPr>
        <w:t xml:space="preserve">(1):143–7. </w:t>
      </w:r>
    </w:p>
    <w:p w14:paraId="25A76B7C" w14:textId="77777777" w:rsidR="001B62B4" w:rsidRPr="00CA3DE3" w:rsidRDefault="001B62B4"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Gashaw, M., Gudina, E.K., Tadesse, W., </w:t>
      </w:r>
      <w:proofErr w:type="spellStart"/>
      <w:r w:rsidRPr="00CA3DE3">
        <w:rPr>
          <w:rFonts w:ascii="Times New Roman" w:hAnsi="Times New Roman" w:cs="Times New Roman"/>
          <w:sz w:val="24"/>
          <w:szCs w:val="24"/>
        </w:rPr>
        <w:t>Froeschl</w:t>
      </w:r>
      <w:proofErr w:type="spellEnd"/>
      <w:r w:rsidRPr="00CA3DE3">
        <w:rPr>
          <w:rFonts w:ascii="Times New Roman" w:hAnsi="Times New Roman" w:cs="Times New Roman"/>
          <w:sz w:val="24"/>
          <w:szCs w:val="24"/>
        </w:rPr>
        <w:t xml:space="preserve">, G., Ali, S., Seeholzer, T., </w:t>
      </w:r>
      <w:proofErr w:type="spellStart"/>
      <w:r w:rsidRPr="00CA3DE3">
        <w:rPr>
          <w:rFonts w:ascii="Times New Roman" w:hAnsi="Times New Roman" w:cs="Times New Roman"/>
          <w:sz w:val="24"/>
          <w:szCs w:val="24"/>
        </w:rPr>
        <w:t>Kroidl</w:t>
      </w:r>
      <w:proofErr w:type="spellEnd"/>
      <w:r w:rsidRPr="00CA3DE3">
        <w:rPr>
          <w:rFonts w:ascii="Times New Roman" w:hAnsi="Times New Roman" w:cs="Times New Roman"/>
          <w:sz w:val="24"/>
          <w:szCs w:val="24"/>
        </w:rPr>
        <w:t>, A. and Wieser, A. (</w:t>
      </w:r>
      <w:r w:rsidRPr="00CA3DE3">
        <w:rPr>
          <w:rFonts w:ascii="Times New Roman" w:hAnsi="Times New Roman" w:cs="Times New Roman"/>
          <w:b/>
          <w:bCs/>
          <w:color w:val="222222"/>
          <w:sz w:val="24"/>
          <w:szCs w:val="24"/>
          <w:shd w:val="clear" w:color="auto" w:fill="FFFFFF"/>
        </w:rPr>
        <w:t>2024</w:t>
      </w:r>
      <w:r w:rsidRPr="00CA3DE3">
        <w:rPr>
          <w:rFonts w:ascii="Times New Roman" w:hAnsi="Times New Roman" w:cs="Times New Roman"/>
          <w:sz w:val="24"/>
          <w:szCs w:val="24"/>
        </w:rPr>
        <w:t xml:space="preserve">). Hospital Wastes as Potential Sources for Multi-Drug-Resistant ESBL-Producing Bacteria at a Tertiary Hospital in Ethiopia. </w:t>
      </w:r>
      <w:r w:rsidRPr="00CA3DE3">
        <w:rPr>
          <w:rStyle w:val="Emphasis"/>
          <w:rFonts w:ascii="Times New Roman" w:hAnsi="Times New Roman" w:cs="Times New Roman"/>
          <w:color w:val="222222"/>
          <w:sz w:val="24"/>
          <w:szCs w:val="24"/>
          <w:shd w:val="clear" w:color="auto" w:fill="FFFFFF"/>
        </w:rPr>
        <w:t>Antibiotics</w:t>
      </w:r>
      <w:r w:rsidR="00BD0F2F" w:rsidRPr="00CA3DE3">
        <w:rPr>
          <w:rStyle w:val="Emphasis"/>
          <w:rFonts w:ascii="Times New Roman" w:hAnsi="Times New Roman" w:cs="Times New Roman"/>
          <w:color w:val="222222"/>
          <w:sz w:val="24"/>
          <w:szCs w:val="24"/>
          <w:shd w:val="clear" w:color="auto" w:fill="FFFFFF"/>
        </w:rPr>
        <w:t xml:space="preserve"> </w:t>
      </w:r>
      <w:r w:rsidRPr="00CA3DE3">
        <w:rPr>
          <w:rStyle w:val="Emphasis"/>
          <w:rFonts w:ascii="Times New Roman" w:hAnsi="Times New Roman" w:cs="Times New Roman"/>
          <w:b/>
          <w:i w:val="0"/>
          <w:color w:val="222222"/>
          <w:sz w:val="24"/>
          <w:szCs w:val="24"/>
          <w:shd w:val="clear" w:color="auto" w:fill="FFFFFF"/>
        </w:rPr>
        <w:t>13</w:t>
      </w:r>
      <w:r w:rsidRPr="00CA3DE3">
        <w:rPr>
          <w:rFonts w:ascii="Times New Roman" w:hAnsi="Times New Roman" w:cs="Times New Roman"/>
          <w:color w:val="222222"/>
          <w:sz w:val="24"/>
          <w:szCs w:val="24"/>
          <w:shd w:val="clear" w:color="auto" w:fill="FFFFFF"/>
        </w:rPr>
        <w:t>(4):374.</w:t>
      </w:r>
    </w:p>
    <w:p w14:paraId="22D3438C" w14:textId="77777777" w:rsidR="001B62B4" w:rsidRPr="00CA3DE3" w:rsidRDefault="001B62B4"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Gehad</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T</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E.</w:t>
      </w:r>
      <w:r w:rsidRPr="00CA3DE3">
        <w:rPr>
          <w:rFonts w:ascii="Times New Roman" w:hAnsi="Times New Roman" w:cs="Times New Roman"/>
          <w:sz w:val="24"/>
          <w:szCs w:val="24"/>
        </w:rPr>
        <w:t> </w:t>
      </w:r>
      <w:r w:rsidR="00BD0F2F" w:rsidRPr="00CA3DE3">
        <w:rPr>
          <w:rFonts w:ascii="Times New Roman" w:hAnsi="Times New Roman" w:cs="Times New Roman"/>
          <w:sz w:val="24"/>
          <w:szCs w:val="24"/>
        </w:rPr>
        <w:t xml:space="preserve">and </w:t>
      </w:r>
      <w:r w:rsidRPr="00CA3DE3">
        <w:rPr>
          <w:rFonts w:ascii="Times New Roman" w:hAnsi="Times New Roman" w:cs="Times New Roman"/>
          <w:sz w:val="24"/>
          <w:szCs w:val="24"/>
        </w:rPr>
        <w:t>Eman</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T</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E.</w:t>
      </w:r>
      <w:r w:rsidRPr="00CA3DE3">
        <w:rPr>
          <w:rFonts w:ascii="Times New Roman" w:hAnsi="Times New Roman" w:cs="Times New Roman"/>
          <w:sz w:val="24"/>
          <w:szCs w:val="24"/>
        </w:rPr>
        <w:t> </w:t>
      </w:r>
      <w:r w:rsidR="00BD0F2F" w:rsidRPr="00CA3DE3">
        <w:rPr>
          <w:rFonts w:ascii="Times New Roman" w:hAnsi="Times New Roman" w:cs="Times New Roman"/>
          <w:sz w:val="24"/>
          <w:szCs w:val="24"/>
        </w:rPr>
        <w:t xml:space="preserve"> (2011). </w:t>
      </w:r>
      <w:r w:rsidRPr="00CA3DE3">
        <w:rPr>
          <w:rFonts w:ascii="Times New Roman" w:hAnsi="Times New Roman" w:cs="Times New Roman"/>
          <w:sz w:val="24"/>
          <w:szCs w:val="24"/>
        </w:rPr>
        <w:t>The</w:t>
      </w:r>
      <w:r w:rsidRPr="00CA3DE3">
        <w:rPr>
          <w:rFonts w:ascii="Times New Roman" w:hAnsi="Times New Roman" w:cs="Times New Roman"/>
          <w:sz w:val="24"/>
          <w:szCs w:val="24"/>
        </w:rPr>
        <w:t> </w:t>
      </w:r>
      <w:r w:rsidRPr="00CA3DE3">
        <w:rPr>
          <w:rFonts w:ascii="Times New Roman" w:hAnsi="Times New Roman" w:cs="Times New Roman"/>
          <w:sz w:val="24"/>
          <w:szCs w:val="24"/>
        </w:rPr>
        <w:t>role</w:t>
      </w:r>
      <w:r w:rsidRPr="00CA3DE3">
        <w:rPr>
          <w:rFonts w:ascii="Times New Roman" w:hAnsi="Times New Roman" w:cs="Times New Roman"/>
          <w:sz w:val="24"/>
          <w:szCs w:val="24"/>
        </w:rPr>
        <w:t> </w:t>
      </w:r>
      <w:r w:rsidRPr="00CA3DE3">
        <w:rPr>
          <w:rFonts w:ascii="Times New Roman" w:hAnsi="Times New Roman" w:cs="Times New Roman"/>
          <w:sz w:val="24"/>
          <w:szCs w:val="24"/>
        </w:rPr>
        <w:t>of</w:t>
      </w:r>
      <w:r w:rsidRPr="00CA3DE3">
        <w:rPr>
          <w:rFonts w:ascii="Times New Roman" w:hAnsi="Times New Roman" w:cs="Times New Roman"/>
          <w:sz w:val="24"/>
          <w:szCs w:val="24"/>
        </w:rPr>
        <w:t> </w:t>
      </w:r>
      <w:r w:rsidRPr="00CA3DE3">
        <w:rPr>
          <w:rFonts w:ascii="Times New Roman" w:hAnsi="Times New Roman" w:cs="Times New Roman"/>
          <w:sz w:val="24"/>
          <w:szCs w:val="24"/>
        </w:rPr>
        <w:t>cockroaches</w:t>
      </w:r>
      <w:r w:rsidRPr="00CA3DE3">
        <w:rPr>
          <w:rFonts w:ascii="Times New Roman" w:hAnsi="Times New Roman" w:cs="Times New Roman"/>
          <w:sz w:val="24"/>
          <w:szCs w:val="24"/>
        </w:rPr>
        <w:t> </w:t>
      </w:r>
      <w:r w:rsidRPr="00CA3DE3">
        <w:rPr>
          <w:rFonts w:ascii="Times New Roman" w:hAnsi="Times New Roman" w:cs="Times New Roman"/>
          <w:sz w:val="24"/>
          <w:szCs w:val="24"/>
        </w:rPr>
        <w:t>and</w:t>
      </w:r>
      <w:r w:rsidRPr="00CA3DE3">
        <w:rPr>
          <w:rFonts w:ascii="Times New Roman" w:hAnsi="Times New Roman" w:cs="Times New Roman"/>
          <w:sz w:val="24"/>
          <w:szCs w:val="24"/>
        </w:rPr>
        <w:t> </w:t>
      </w:r>
      <w:r w:rsidRPr="00CA3DE3">
        <w:rPr>
          <w:rFonts w:ascii="Times New Roman" w:hAnsi="Times New Roman" w:cs="Times New Roman"/>
          <w:sz w:val="24"/>
          <w:szCs w:val="24"/>
        </w:rPr>
        <w:t>flies</w:t>
      </w:r>
      <w:r w:rsidRPr="00CA3DE3">
        <w:rPr>
          <w:rFonts w:ascii="Times New Roman" w:hAnsi="Times New Roman" w:cs="Times New Roman"/>
          <w:sz w:val="24"/>
          <w:szCs w:val="24"/>
        </w:rPr>
        <w:t> </w:t>
      </w:r>
      <w:r w:rsidRPr="00CA3DE3">
        <w:rPr>
          <w:rFonts w:ascii="Times New Roman" w:hAnsi="Times New Roman" w:cs="Times New Roman"/>
          <w:sz w:val="24"/>
          <w:szCs w:val="24"/>
        </w:rPr>
        <w:t>in</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mechanical transmission of medical important parasites</w:t>
      </w:r>
      <w:r w:rsidRPr="00CA3DE3">
        <w:rPr>
          <w:rFonts w:ascii="Times New Roman" w:hAnsi="Times New Roman" w:cs="Times New Roman"/>
          <w:i/>
          <w:sz w:val="24"/>
          <w:szCs w:val="24"/>
        </w:rPr>
        <w:t>. J </w:t>
      </w:r>
      <w:proofErr w:type="spellStart"/>
      <w:r w:rsidRPr="00CA3DE3">
        <w:rPr>
          <w:rFonts w:ascii="Times New Roman" w:hAnsi="Times New Roman" w:cs="Times New Roman"/>
          <w:i/>
          <w:sz w:val="24"/>
          <w:szCs w:val="24"/>
        </w:rPr>
        <w:t>Entomol</w:t>
      </w:r>
      <w:proofErr w:type="spellEnd"/>
      <w:r w:rsidRPr="00CA3DE3">
        <w:rPr>
          <w:rFonts w:ascii="Times New Roman" w:hAnsi="Times New Roman" w:cs="Times New Roman"/>
          <w:sz w:val="24"/>
          <w:szCs w:val="24"/>
        </w:rPr>
        <w:t>;</w:t>
      </w:r>
      <w:r w:rsidR="00BD0F2F" w:rsidRPr="00CA3DE3">
        <w:rPr>
          <w:rFonts w:ascii="Times New Roman" w:hAnsi="Times New Roman" w:cs="Times New Roman"/>
          <w:sz w:val="24"/>
          <w:szCs w:val="24"/>
        </w:rPr>
        <w:t xml:space="preserve"> </w:t>
      </w:r>
      <w:r w:rsidRPr="00CA3DE3">
        <w:rPr>
          <w:rFonts w:ascii="Times New Roman" w:hAnsi="Times New Roman" w:cs="Times New Roman"/>
          <w:b/>
          <w:sz w:val="24"/>
          <w:szCs w:val="24"/>
        </w:rPr>
        <w:t>3</w:t>
      </w:r>
      <w:r w:rsidRPr="00CA3DE3">
        <w:rPr>
          <w:rFonts w:ascii="Times New Roman" w:hAnsi="Times New Roman" w:cs="Times New Roman"/>
          <w:sz w:val="24"/>
          <w:szCs w:val="24"/>
        </w:rPr>
        <w:t>:98-104.</w:t>
      </w:r>
    </w:p>
    <w:p w14:paraId="1DD320FC" w14:textId="77777777" w:rsidR="00492B9C" w:rsidRPr="00CA3DE3" w:rsidRDefault="00492B9C"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Solà</w:t>
      </w:r>
      <w:proofErr w:type="spellEnd"/>
      <w:r w:rsidRPr="00CA3DE3">
        <w:rPr>
          <w:rFonts w:ascii="Times New Roman" w:hAnsi="Times New Roman" w:cs="Times New Roman"/>
          <w:sz w:val="24"/>
          <w:szCs w:val="24"/>
        </w:rPr>
        <w:t xml:space="preserve">-Ginés, M., González-López, J.J., Cameron- Veas, K., Piedra-Carrasco, N., </w:t>
      </w:r>
      <w:proofErr w:type="spellStart"/>
      <w:r w:rsidRPr="00CA3DE3">
        <w:rPr>
          <w:rFonts w:ascii="Times New Roman" w:hAnsi="Times New Roman" w:cs="Times New Roman"/>
          <w:sz w:val="24"/>
          <w:szCs w:val="24"/>
        </w:rPr>
        <w:t>Cerdà</w:t>
      </w:r>
      <w:proofErr w:type="spellEnd"/>
      <w:r w:rsidRPr="00CA3DE3">
        <w:rPr>
          <w:rFonts w:ascii="Times New Roman" w:hAnsi="Times New Roman" w:cs="Times New Roman"/>
          <w:sz w:val="24"/>
          <w:szCs w:val="24"/>
        </w:rPr>
        <w:t xml:space="preserve">-Cuéllar, M. and </w:t>
      </w:r>
      <w:proofErr w:type="spellStart"/>
      <w:r w:rsidRPr="00CA3DE3">
        <w:rPr>
          <w:rFonts w:ascii="Times New Roman" w:hAnsi="Times New Roman" w:cs="Times New Roman"/>
          <w:sz w:val="24"/>
          <w:szCs w:val="24"/>
        </w:rPr>
        <w:t>MiguraGarciaa</w:t>
      </w:r>
      <w:proofErr w:type="spellEnd"/>
      <w:r w:rsidRPr="00CA3DE3">
        <w:rPr>
          <w:rFonts w:ascii="Times New Roman" w:hAnsi="Times New Roman" w:cs="Times New Roman"/>
          <w:sz w:val="24"/>
          <w:szCs w:val="24"/>
        </w:rPr>
        <w:t>, L. (2015). Houseflies (</w:t>
      </w:r>
      <w:proofErr w:type="spellStart"/>
      <w:r w:rsidRPr="00CA3DE3">
        <w:rPr>
          <w:rFonts w:ascii="Times New Roman" w:hAnsi="Times New Roman" w:cs="Times New Roman"/>
          <w:sz w:val="24"/>
          <w:szCs w:val="24"/>
        </w:rPr>
        <w:t>Muscadomestica</w:t>
      </w:r>
      <w:proofErr w:type="spellEnd"/>
      <w:r w:rsidRPr="00CA3DE3">
        <w:rPr>
          <w:rFonts w:ascii="Times New Roman" w:hAnsi="Times New Roman" w:cs="Times New Roman"/>
          <w:sz w:val="24"/>
          <w:szCs w:val="24"/>
        </w:rPr>
        <w:t>) as vectors for extended-</w:t>
      </w:r>
      <w:proofErr w:type="spellStart"/>
      <w:r w:rsidRPr="00CA3DE3">
        <w:rPr>
          <w:rFonts w:ascii="Times New Roman" w:hAnsi="Times New Roman" w:cs="Times New Roman"/>
          <w:sz w:val="24"/>
          <w:szCs w:val="24"/>
        </w:rPr>
        <w:t>pectrum</w:t>
      </w:r>
      <w:proofErr w:type="spellEnd"/>
      <w:r w:rsidRPr="00CA3DE3">
        <w:rPr>
          <w:rFonts w:ascii="Times New Roman" w:hAnsi="Times New Roman" w:cs="Times New Roman"/>
          <w:sz w:val="24"/>
          <w:szCs w:val="24"/>
        </w:rPr>
        <w:t xml:space="preserve"> β-lactamase producing </w:t>
      </w:r>
      <w:proofErr w:type="spellStart"/>
      <w:r w:rsidRPr="00CA3DE3">
        <w:rPr>
          <w:rFonts w:ascii="Times New Roman" w:hAnsi="Times New Roman" w:cs="Times New Roman"/>
          <w:sz w:val="24"/>
          <w:szCs w:val="24"/>
        </w:rPr>
        <w:t>Escherichiacoli</w:t>
      </w:r>
      <w:proofErr w:type="spellEnd"/>
      <w:r w:rsidRPr="00CA3DE3">
        <w:rPr>
          <w:rFonts w:ascii="Times New Roman" w:hAnsi="Times New Roman" w:cs="Times New Roman"/>
          <w:sz w:val="24"/>
          <w:szCs w:val="24"/>
        </w:rPr>
        <w:t xml:space="preserve"> on </w:t>
      </w:r>
      <w:proofErr w:type="spellStart"/>
      <w:r w:rsidRPr="00CA3DE3">
        <w:rPr>
          <w:rFonts w:ascii="Times New Roman" w:hAnsi="Times New Roman" w:cs="Times New Roman"/>
          <w:sz w:val="24"/>
          <w:szCs w:val="24"/>
        </w:rPr>
        <w:t>spanish</w:t>
      </w:r>
      <w:proofErr w:type="spellEnd"/>
      <w:r w:rsidRPr="00CA3DE3">
        <w:rPr>
          <w:rFonts w:ascii="Times New Roman" w:hAnsi="Times New Roman" w:cs="Times New Roman"/>
          <w:sz w:val="24"/>
          <w:szCs w:val="24"/>
        </w:rPr>
        <w:t xml:space="preserve"> broiler farms. </w:t>
      </w:r>
      <w:r w:rsidRPr="00CA3DE3">
        <w:rPr>
          <w:rFonts w:ascii="Times New Roman" w:hAnsi="Times New Roman" w:cs="Times New Roman"/>
          <w:i/>
          <w:sz w:val="24"/>
          <w:szCs w:val="24"/>
        </w:rPr>
        <w:t xml:space="preserve">Appl. Environ. </w:t>
      </w:r>
      <w:proofErr w:type="spellStart"/>
      <w:r w:rsidRPr="00CA3DE3">
        <w:rPr>
          <w:rFonts w:ascii="Times New Roman" w:hAnsi="Times New Roman" w:cs="Times New Roman"/>
          <w:i/>
          <w:sz w:val="24"/>
          <w:szCs w:val="24"/>
        </w:rPr>
        <w:t>Microbiol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81</w:t>
      </w:r>
      <w:r w:rsidRPr="00CA3DE3">
        <w:rPr>
          <w:rFonts w:ascii="Times New Roman" w:hAnsi="Times New Roman" w:cs="Times New Roman"/>
          <w:sz w:val="24"/>
          <w:szCs w:val="24"/>
        </w:rPr>
        <w:t>(11):3604 – 3611.</w:t>
      </w:r>
    </w:p>
    <w:p w14:paraId="47A53631" w14:textId="77777777" w:rsidR="00034592" w:rsidRPr="00CA3DE3" w:rsidRDefault="00034592" w:rsidP="00CA3DE3">
      <w:pPr>
        <w:jc w:val="both"/>
        <w:rPr>
          <w:rFonts w:ascii="Times New Roman" w:hAnsi="Times New Roman" w:cs="Times New Roman"/>
          <w:sz w:val="24"/>
          <w:szCs w:val="24"/>
        </w:rPr>
      </w:pPr>
      <w:proofErr w:type="spellStart"/>
      <w:r w:rsidRPr="00CA3DE3">
        <w:rPr>
          <w:rFonts w:ascii="Times New Roman" w:hAnsi="Times New Roman" w:cs="Times New Roman"/>
          <w:sz w:val="24"/>
          <w:szCs w:val="24"/>
        </w:rPr>
        <w:lastRenderedPageBreak/>
        <w:t>Graezyk</w:t>
      </w:r>
      <w:proofErr w:type="spellEnd"/>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T</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K</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Knight</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R</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Gilman</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R</w:t>
      </w:r>
      <w:r w:rsidR="00BD0F2F" w:rsidRPr="00CA3DE3">
        <w:rPr>
          <w:rFonts w:ascii="Times New Roman" w:hAnsi="Times New Roman" w:cs="Times New Roman"/>
          <w:sz w:val="24"/>
          <w:szCs w:val="24"/>
        </w:rPr>
        <w:t>.</w:t>
      </w:r>
      <w:r w:rsidRPr="00CA3DE3">
        <w:rPr>
          <w:rFonts w:ascii="Times New Roman" w:hAnsi="Times New Roman" w:cs="Times New Roman"/>
          <w:sz w:val="24"/>
          <w:szCs w:val="24"/>
        </w:rPr>
        <w:t>H</w:t>
      </w:r>
      <w:r w:rsidR="00BD0F2F" w:rsidRPr="00CA3DE3">
        <w:rPr>
          <w:rFonts w:ascii="Times New Roman" w:hAnsi="Times New Roman" w:cs="Times New Roman"/>
          <w:sz w:val="24"/>
          <w:szCs w:val="24"/>
        </w:rPr>
        <w:t>. and</w:t>
      </w:r>
      <w:r w:rsidRPr="00CA3DE3">
        <w:rPr>
          <w:rFonts w:ascii="Times New Roman" w:hAnsi="Times New Roman" w:cs="Times New Roman"/>
          <w:sz w:val="24"/>
          <w:szCs w:val="24"/>
        </w:rPr>
        <w:t> </w:t>
      </w:r>
      <w:r w:rsidRPr="00CA3DE3">
        <w:rPr>
          <w:rFonts w:ascii="Times New Roman" w:hAnsi="Times New Roman" w:cs="Times New Roman"/>
          <w:sz w:val="24"/>
          <w:szCs w:val="24"/>
        </w:rPr>
        <w:t>Cranfield</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M</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R.</w:t>
      </w:r>
      <w:r w:rsidR="0053410B" w:rsidRPr="00CA3DE3">
        <w:rPr>
          <w:rFonts w:ascii="Times New Roman" w:hAnsi="Times New Roman" w:cs="Times New Roman"/>
          <w:sz w:val="24"/>
          <w:szCs w:val="24"/>
        </w:rPr>
        <w:t xml:space="preserve"> (2011).</w:t>
      </w:r>
      <w:r w:rsidRPr="00CA3DE3">
        <w:rPr>
          <w:rFonts w:ascii="Times New Roman" w:hAnsi="Times New Roman" w:cs="Times New Roman"/>
          <w:sz w:val="24"/>
          <w:szCs w:val="24"/>
        </w:rPr>
        <w:t> </w:t>
      </w:r>
      <w:r w:rsidRPr="00CA3DE3">
        <w:rPr>
          <w:rFonts w:ascii="Times New Roman" w:hAnsi="Times New Roman" w:cs="Times New Roman"/>
          <w:sz w:val="24"/>
          <w:szCs w:val="24"/>
        </w:rPr>
        <w:t>The</w:t>
      </w:r>
      <w:r w:rsidRPr="00CA3DE3">
        <w:rPr>
          <w:rFonts w:ascii="Times New Roman" w:hAnsi="Times New Roman" w:cs="Times New Roman"/>
          <w:sz w:val="24"/>
          <w:szCs w:val="24"/>
        </w:rPr>
        <w:t> </w:t>
      </w:r>
      <w:r w:rsidRPr="00CA3DE3">
        <w:rPr>
          <w:rFonts w:ascii="Times New Roman" w:hAnsi="Times New Roman" w:cs="Times New Roman"/>
          <w:sz w:val="24"/>
          <w:szCs w:val="24"/>
        </w:rPr>
        <w:t>role</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of non-biting flies in the epidemiology of human infectious diseases.</w:t>
      </w:r>
      <w:r w:rsidRPr="00CA3DE3">
        <w:rPr>
          <w:rFonts w:ascii="Times New Roman" w:hAnsi="Times New Roman" w:cs="Times New Roman"/>
          <w:sz w:val="24"/>
          <w:szCs w:val="24"/>
        </w:rPr>
        <w:t> </w:t>
      </w:r>
      <w:r w:rsidRPr="00CA3DE3">
        <w:rPr>
          <w:rFonts w:ascii="Times New Roman" w:hAnsi="Times New Roman" w:cs="Times New Roman"/>
          <w:i/>
          <w:sz w:val="24"/>
          <w:szCs w:val="24"/>
        </w:rPr>
        <w:t>Microbes</w:t>
      </w:r>
      <w:r w:rsidRPr="00CA3DE3">
        <w:rPr>
          <w:rFonts w:ascii="Times New Roman" w:hAnsi="Times New Roman" w:cs="Times New Roman"/>
          <w:i/>
          <w:sz w:val="24"/>
          <w:szCs w:val="24"/>
        </w:rPr>
        <w:t> </w:t>
      </w:r>
      <w:r w:rsidRPr="00CA3DE3">
        <w:rPr>
          <w:rFonts w:ascii="Times New Roman" w:hAnsi="Times New Roman" w:cs="Times New Roman"/>
          <w:i/>
          <w:sz w:val="24"/>
          <w:szCs w:val="24"/>
        </w:rPr>
        <w:t>Infect</w:t>
      </w:r>
      <w:r w:rsidR="0053410B" w:rsidRPr="00CA3DE3">
        <w:rPr>
          <w:rFonts w:ascii="Times New Roman" w:hAnsi="Times New Roman" w:cs="Times New Roman"/>
          <w:i/>
          <w:sz w:val="24"/>
          <w:szCs w:val="24"/>
        </w:rPr>
        <w:t>.</w:t>
      </w:r>
      <w:r w:rsidR="0053410B" w:rsidRPr="00CA3DE3">
        <w:rPr>
          <w:rFonts w:ascii="Times New Roman" w:hAnsi="Times New Roman" w:cs="Times New Roman"/>
          <w:sz w:val="24"/>
          <w:szCs w:val="24"/>
        </w:rPr>
        <w:t xml:space="preserve"> </w:t>
      </w:r>
      <w:r w:rsidRPr="00CA3DE3">
        <w:rPr>
          <w:rFonts w:ascii="Times New Roman" w:hAnsi="Times New Roman" w:cs="Times New Roman"/>
          <w:b/>
          <w:sz w:val="24"/>
          <w:szCs w:val="24"/>
        </w:rPr>
        <w:t>3</w:t>
      </w:r>
      <w:r w:rsidRPr="00CA3DE3">
        <w:rPr>
          <w:rFonts w:ascii="Times New Roman" w:hAnsi="Times New Roman" w:cs="Times New Roman"/>
          <w:sz w:val="24"/>
          <w:szCs w:val="24"/>
        </w:rPr>
        <w:t>:231-5.</w:t>
      </w:r>
    </w:p>
    <w:p w14:paraId="281CDD0E" w14:textId="77777777" w:rsidR="00034592" w:rsidRPr="00CA3DE3" w:rsidRDefault="00034592"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Holt</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P</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S</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Geden</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C</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J</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Moor</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R</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W</w:t>
      </w:r>
      <w:r w:rsidR="0053410B" w:rsidRPr="00CA3DE3">
        <w:rPr>
          <w:rFonts w:ascii="Times New Roman" w:hAnsi="Times New Roman" w:cs="Times New Roman"/>
          <w:sz w:val="24"/>
          <w:szCs w:val="24"/>
        </w:rPr>
        <w:t>. and</w:t>
      </w:r>
      <w:r w:rsidRPr="00CA3DE3">
        <w:rPr>
          <w:rFonts w:ascii="Times New Roman" w:hAnsi="Times New Roman" w:cs="Times New Roman"/>
          <w:sz w:val="24"/>
          <w:szCs w:val="24"/>
        </w:rPr>
        <w:t> </w:t>
      </w:r>
      <w:r w:rsidRPr="00CA3DE3">
        <w:rPr>
          <w:rFonts w:ascii="Times New Roman" w:hAnsi="Times New Roman" w:cs="Times New Roman"/>
          <w:sz w:val="24"/>
          <w:szCs w:val="24"/>
        </w:rPr>
        <w:t>Gast</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R</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K.</w:t>
      </w:r>
      <w:r w:rsidR="0053410B" w:rsidRPr="00CA3DE3">
        <w:rPr>
          <w:rFonts w:ascii="Times New Roman" w:hAnsi="Times New Roman" w:cs="Times New Roman"/>
          <w:sz w:val="24"/>
          <w:szCs w:val="24"/>
        </w:rPr>
        <w:t xml:space="preserve"> (2007).</w:t>
      </w:r>
      <w:r w:rsidRPr="00CA3DE3">
        <w:rPr>
          <w:rFonts w:ascii="Times New Roman" w:hAnsi="Times New Roman" w:cs="Times New Roman"/>
          <w:sz w:val="24"/>
          <w:szCs w:val="24"/>
        </w:rPr>
        <w:t> </w:t>
      </w:r>
      <w:r w:rsidRPr="00CA3DE3">
        <w:rPr>
          <w:rFonts w:ascii="Times New Roman" w:hAnsi="Times New Roman" w:cs="Times New Roman"/>
          <w:sz w:val="24"/>
          <w:szCs w:val="24"/>
        </w:rPr>
        <w:t>Isolation</w:t>
      </w:r>
      <w:r w:rsidRPr="00CA3DE3">
        <w:rPr>
          <w:rFonts w:ascii="Times New Roman" w:hAnsi="Times New Roman" w:cs="Times New Roman"/>
          <w:sz w:val="24"/>
          <w:szCs w:val="24"/>
        </w:rPr>
        <w:t> </w:t>
      </w:r>
      <w:r w:rsidRPr="00CA3DE3">
        <w:rPr>
          <w:rFonts w:ascii="Times New Roman" w:hAnsi="Times New Roman" w:cs="Times New Roman"/>
          <w:sz w:val="24"/>
          <w:szCs w:val="24"/>
        </w:rPr>
        <w:t>of</w:t>
      </w:r>
      <w:r w:rsidRPr="00CA3DE3">
        <w:rPr>
          <w:rFonts w:ascii="Times New Roman" w:hAnsi="Times New Roman" w:cs="Times New Roman"/>
          <w:sz w:val="24"/>
          <w:szCs w:val="24"/>
        </w:rPr>
        <w:t> </w:t>
      </w:r>
      <w:r w:rsidRPr="00CA3DE3">
        <w:rPr>
          <w:rFonts w:ascii="Times New Roman" w:hAnsi="Times New Roman" w:cs="Times New Roman"/>
          <w:i/>
          <w:sz w:val="24"/>
          <w:szCs w:val="24"/>
        </w:rPr>
        <w:t>Salmonella enterica</w:t>
      </w:r>
      <w:r w:rsidRPr="00CA3DE3">
        <w:rPr>
          <w:rFonts w:ascii="Times New Roman" w:hAnsi="Times New Roman" w:cs="Times New Roman"/>
          <w:sz w:val="24"/>
          <w:szCs w:val="24"/>
        </w:rPr>
        <w:t xml:space="preserve"> serovar enteritidis from houseflies (Musca domestica) found in rooms containing </w:t>
      </w:r>
      <w:r w:rsidRPr="00CA3DE3">
        <w:rPr>
          <w:rFonts w:ascii="Times New Roman" w:hAnsi="Times New Roman" w:cs="Times New Roman"/>
          <w:i/>
          <w:sz w:val="24"/>
          <w:szCs w:val="24"/>
        </w:rPr>
        <w:t xml:space="preserve">Salmonella serovar enteritidis </w:t>
      </w:r>
      <w:r w:rsidRPr="00CA3DE3">
        <w:rPr>
          <w:rFonts w:ascii="Times New Roman" w:hAnsi="Times New Roman" w:cs="Times New Roman"/>
          <w:sz w:val="24"/>
          <w:szCs w:val="24"/>
        </w:rPr>
        <w:t>challenged</w:t>
      </w:r>
      <w:r w:rsidRPr="00CA3DE3">
        <w:rPr>
          <w:rFonts w:ascii="Times New Roman" w:hAnsi="Times New Roman" w:cs="Times New Roman"/>
          <w:sz w:val="24"/>
          <w:szCs w:val="24"/>
        </w:rPr>
        <w:t> </w:t>
      </w:r>
      <w:r w:rsidRPr="00CA3DE3">
        <w:rPr>
          <w:rFonts w:ascii="Times New Roman" w:hAnsi="Times New Roman" w:cs="Times New Roman"/>
          <w:sz w:val="24"/>
          <w:szCs w:val="24"/>
        </w:rPr>
        <w:t>hens.</w:t>
      </w:r>
      <w:r w:rsidRPr="00CA3DE3">
        <w:rPr>
          <w:rFonts w:ascii="Times New Roman" w:hAnsi="Times New Roman" w:cs="Times New Roman"/>
          <w:sz w:val="24"/>
          <w:szCs w:val="24"/>
        </w:rPr>
        <w:t> </w:t>
      </w:r>
      <w:r w:rsidRPr="00CA3DE3">
        <w:rPr>
          <w:rFonts w:ascii="Times New Roman" w:hAnsi="Times New Roman" w:cs="Times New Roman"/>
          <w:i/>
          <w:sz w:val="24"/>
          <w:szCs w:val="24"/>
        </w:rPr>
        <w:t>Appl</w:t>
      </w:r>
      <w:r w:rsidRPr="00CA3DE3">
        <w:rPr>
          <w:rFonts w:ascii="Times New Roman" w:hAnsi="Times New Roman" w:cs="Times New Roman"/>
          <w:i/>
          <w:sz w:val="24"/>
          <w:szCs w:val="24"/>
        </w:rPr>
        <w:t> </w:t>
      </w:r>
      <w:r w:rsidRPr="00CA3DE3">
        <w:rPr>
          <w:rFonts w:ascii="Times New Roman" w:hAnsi="Times New Roman" w:cs="Times New Roman"/>
          <w:i/>
          <w:sz w:val="24"/>
          <w:szCs w:val="24"/>
        </w:rPr>
        <w:t>Environ</w:t>
      </w:r>
      <w:r w:rsidRPr="00CA3DE3">
        <w:rPr>
          <w:rFonts w:ascii="Times New Roman" w:hAnsi="Times New Roman" w:cs="Times New Roman"/>
          <w:i/>
          <w:sz w:val="24"/>
          <w:szCs w:val="24"/>
        </w:rPr>
        <w:t> </w:t>
      </w:r>
      <w:proofErr w:type="spellStart"/>
      <w:r w:rsidRPr="00CA3DE3">
        <w:rPr>
          <w:rFonts w:ascii="Times New Roman" w:hAnsi="Times New Roman" w:cs="Times New Roman"/>
          <w:i/>
          <w:sz w:val="24"/>
          <w:szCs w:val="24"/>
        </w:rPr>
        <w:t>Microbiol</w:t>
      </w:r>
      <w:proofErr w:type="spellEnd"/>
      <w:r w:rsidRPr="00CA3DE3">
        <w:rPr>
          <w:rFonts w:ascii="Times New Roman" w:hAnsi="Times New Roman" w:cs="Times New Roman"/>
          <w:sz w:val="24"/>
          <w:szCs w:val="24"/>
        </w:rPr>
        <w:t> </w:t>
      </w:r>
      <w:r w:rsidRPr="00CA3DE3">
        <w:rPr>
          <w:rFonts w:ascii="Times New Roman" w:hAnsi="Times New Roman" w:cs="Times New Roman"/>
          <w:b/>
          <w:sz w:val="24"/>
          <w:szCs w:val="24"/>
        </w:rPr>
        <w:t>73</w:t>
      </w:r>
      <w:r w:rsidRPr="00CA3DE3">
        <w:rPr>
          <w:rFonts w:ascii="Times New Roman" w:hAnsi="Times New Roman" w:cs="Times New Roman"/>
          <w:sz w:val="24"/>
          <w:szCs w:val="24"/>
        </w:rPr>
        <w:t>:6030-5.</w:t>
      </w:r>
    </w:p>
    <w:p w14:paraId="76592119" w14:textId="77777777" w:rsidR="00034592" w:rsidRPr="00CA3DE3" w:rsidRDefault="00034592" w:rsidP="00CA3DE3">
      <w:pPr>
        <w:spacing w:line="240" w:lineRule="auto"/>
        <w:jc w:val="both"/>
        <w:rPr>
          <w:rFonts w:ascii="Times New Roman" w:eastAsia="Times New Roman" w:hAnsi="Times New Roman" w:cs="Times New Roman"/>
          <w:color w:val="1F1F1F"/>
          <w:sz w:val="24"/>
          <w:szCs w:val="24"/>
        </w:rPr>
      </w:pPr>
      <w:r w:rsidRPr="00CA3DE3">
        <w:rPr>
          <w:rFonts w:ascii="Times New Roman" w:hAnsi="Times New Roman" w:cs="Times New Roman"/>
          <w:sz w:val="24"/>
          <w:szCs w:val="24"/>
        </w:rPr>
        <w:t>Huemer, M.</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w:t>
      </w:r>
      <w:proofErr w:type="spellStart"/>
      <w:r w:rsidRPr="00CA3DE3">
        <w:rPr>
          <w:rFonts w:ascii="Times New Roman" w:hAnsi="Times New Roman" w:cs="Times New Roman"/>
          <w:sz w:val="24"/>
          <w:szCs w:val="24"/>
        </w:rPr>
        <w:t>Shambat</w:t>
      </w:r>
      <w:proofErr w:type="spellEnd"/>
      <w:r w:rsidRPr="00CA3DE3">
        <w:rPr>
          <w:rFonts w:ascii="Times New Roman" w:hAnsi="Times New Roman" w:cs="Times New Roman"/>
          <w:sz w:val="24"/>
          <w:szCs w:val="24"/>
        </w:rPr>
        <w:t xml:space="preserve">, S.M., Brugger, S.D and Zinkernagel, A.S. (2020). Antibiotic resistance and persistence—Implications for human health and treatment perspectives. </w:t>
      </w:r>
      <w:r w:rsidRPr="00CA3DE3">
        <w:rPr>
          <w:rFonts w:ascii="Times New Roman" w:hAnsi="Times New Roman" w:cs="Times New Roman"/>
          <w:i/>
          <w:sz w:val="24"/>
          <w:szCs w:val="24"/>
        </w:rPr>
        <w:t>EMBO reports</w:t>
      </w:r>
      <w:r w:rsidRPr="00CA3DE3">
        <w:rPr>
          <w:rFonts w:ascii="Times New Roman" w:hAnsi="Times New Roman" w:cs="Times New Roman"/>
          <w:sz w:val="24"/>
          <w:szCs w:val="24"/>
        </w:rPr>
        <w:t xml:space="preserve"> </w:t>
      </w:r>
      <w:r w:rsidR="00CB0A2F" w:rsidRPr="00CA3DE3">
        <w:rPr>
          <w:rFonts w:ascii="Times New Roman" w:hAnsi="Times New Roman" w:cs="Times New Roman"/>
          <w:sz w:val="24"/>
          <w:szCs w:val="24"/>
          <w:shd w:val="clear" w:color="auto" w:fill="FFFFFF"/>
        </w:rPr>
        <w:t xml:space="preserve">3; </w:t>
      </w:r>
      <w:r w:rsidR="00CB0A2F" w:rsidRPr="00CA3DE3">
        <w:rPr>
          <w:rFonts w:ascii="Times New Roman" w:hAnsi="Times New Roman" w:cs="Times New Roman"/>
          <w:b/>
          <w:sz w:val="24"/>
          <w:szCs w:val="24"/>
          <w:shd w:val="clear" w:color="auto" w:fill="FFFFFF"/>
        </w:rPr>
        <w:t>21</w:t>
      </w:r>
      <w:r w:rsidR="00CB0A2F" w:rsidRPr="00CA3DE3">
        <w:rPr>
          <w:rFonts w:ascii="Times New Roman" w:hAnsi="Times New Roman" w:cs="Times New Roman"/>
          <w:sz w:val="24"/>
          <w:szCs w:val="24"/>
          <w:shd w:val="clear" w:color="auto" w:fill="FFFFFF"/>
        </w:rPr>
        <w:t>(12</w:t>
      </w:r>
      <w:proofErr w:type="gramStart"/>
      <w:r w:rsidR="00CB0A2F" w:rsidRPr="00CA3DE3">
        <w:rPr>
          <w:rFonts w:ascii="Times New Roman" w:hAnsi="Times New Roman" w:cs="Times New Roman"/>
          <w:sz w:val="24"/>
          <w:szCs w:val="24"/>
          <w:shd w:val="clear" w:color="auto" w:fill="FFFFFF"/>
        </w:rPr>
        <w:t>):e</w:t>
      </w:r>
      <w:proofErr w:type="gramEnd"/>
      <w:r w:rsidR="00CB0A2F" w:rsidRPr="00CA3DE3">
        <w:rPr>
          <w:rFonts w:ascii="Times New Roman" w:hAnsi="Times New Roman" w:cs="Times New Roman"/>
          <w:sz w:val="24"/>
          <w:szCs w:val="24"/>
          <w:shd w:val="clear" w:color="auto" w:fill="FFFFFF"/>
        </w:rPr>
        <w:t>51034</w:t>
      </w:r>
      <w:r w:rsidR="00CB0A2F" w:rsidRPr="00CA3DE3">
        <w:rPr>
          <w:rFonts w:ascii="Times New Roman" w:hAnsi="Times New Roman" w:cs="Times New Roman"/>
          <w:color w:val="5B616B"/>
          <w:sz w:val="24"/>
          <w:szCs w:val="24"/>
          <w:shd w:val="clear" w:color="auto" w:fill="FFFFFF"/>
        </w:rPr>
        <w:t>.</w:t>
      </w:r>
    </w:p>
    <w:p w14:paraId="5457B311" w14:textId="77777777" w:rsidR="00034592" w:rsidRPr="00CA3DE3" w:rsidRDefault="00034592"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Iroha, I.R., Oji, A.E. and </w:t>
      </w:r>
      <w:proofErr w:type="spellStart"/>
      <w:r w:rsidRPr="00CA3DE3">
        <w:rPr>
          <w:rFonts w:ascii="Times New Roman" w:hAnsi="Times New Roman" w:cs="Times New Roman"/>
          <w:sz w:val="24"/>
          <w:szCs w:val="24"/>
        </w:rPr>
        <w:t>Esimone</w:t>
      </w:r>
      <w:proofErr w:type="spellEnd"/>
      <w:r w:rsidRPr="00CA3DE3">
        <w:rPr>
          <w:rFonts w:ascii="Times New Roman" w:hAnsi="Times New Roman" w:cs="Times New Roman"/>
          <w:sz w:val="24"/>
          <w:szCs w:val="24"/>
        </w:rPr>
        <w:t xml:space="preserve">, C.O. (2008). Antimicrobial resistance pattern of plasmid-mediated extended spectrum beta-lactamase producing strains of </w:t>
      </w:r>
      <w:r w:rsidRPr="00CA3DE3">
        <w:rPr>
          <w:rFonts w:ascii="Times New Roman" w:hAnsi="Times New Roman" w:cs="Times New Roman"/>
          <w:i/>
          <w:sz w:val="24"/>
          <w:szCs w:val="24"/>
        </w:rPr>
        <w:t>Escherichia coli</w:t>
      </w:r>
      <w:r w:rsidRPr="00CA3DE3">
        <w:rPr>
          <w:rFonts w:ascii="Times New Roman" w:hAnsi="Times New Roman" w:cs="Times New Roman"/>
          <w:sz w:val="24"/>
          <w:szCs w:val="24"/>
        </w:rPr>
        <w:t xml:space="preserve">. </w:t>
      </w:r>
      <w:r w:rsidRPr="00CA3DE3">
        <w:rPr>
          <w:rFonts w:ascii="Times New Roman" w:hAnsi="Times New Roman" w:cs="Times New Roman"/>
          <w:i/>
          <w:sz w:val="24"/>
          <w:szCs w:val="24"/>
        </w:rPr>
        <w:t>Sci. Res. Ass.</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3</w:t>
      </w:r>
      <w:r w:rsidRPr="00CA3DE3">
        <w:rPr>
          <w:rFonts w:ascii="Times New Roman" w:hAnsi="Times New Roman" w:cs="Times New Roman"/>
          <w:sz w:val="24"/>
          <w:szCs w:val="24"/>
        </w:rPr>
        <w:t>(6):215-218.</w:t>
      </w:r>
    </w:p>
    <w:p w14:paraId="437D7E19" w14:textId="77777777" w:rsidR="00034592" w:rsidRPr="00CA3DE3" w:rsidRDefault="00034592"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Jarlier</w:t>
      </w:r>
      <w:proofErr w:type="spellEnd"/>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V</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Nicolas</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M</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H</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Fournier</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G</w:t>
      </w:r>
      <w:r w:rsidR="0053410B" w:rsidRPr="00CA3DE3">
        <w:rPr>
          <w:rFonts w:ascii="Times New Roman" w:hAnsi="Times New Roman" w:cs="Times New Roman"/>
          <w:sz w:val="24"/>
          <w:szCs w:val="24"/>
        </w:rPr>
        <w:t>. and</w:t>
      </w:r>
      <w:r w:rsidRPr="00CA3DE3">
        <w:rPr>
          <w:rFonts w:ascii="Times New Roman" w:hAnsi="Times New Roman" w:cs="Times New Roman"/>
          <w:sz w:val="24"/>
          <w:szCs w:val="24"/>
        </w:rPr>
        <w:t xml:space="preserve"> </w:t>
      </w:r>
      <w:proofErr w:type="spellStart"/>
      <w:r w:rsidRPr="00CA3DE3">
        <w:rPr>
          <w:rFonts w:ascii="Times New Roman" w:hAnsi="Times New Roman" w:cs="Times New Roman"/>
          <w:sz w:val="24"/>
          <w:szCs w:val="24"/>
        </w:rPr>
        <w:t>Phillippon</w:t>
      </w:r>
      <w:proofErr w:type="spellEnd"/>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A</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(1988). Extended </w:t>
      </w:r>
      <w:proofErr w:type="spellStart"/>
      <w:r w:rsidRPr="00CA3DE3">
        <w:rPr>
          <w:rFonts w:ascii="Times New Roman" w:hAnsi="Times New Roman" w:cs="Times New Roman"/>
          <w:sz w:val="24"/>
          <w:szCs w:val="24"/>
        </w:rPr>
        <w:t>broadspectrum</w:t>
      </w:r>
      <w:proofErr w:type="spellEnd"/>
      <w:r w:rsidRPr="00CA3DE3">
        <w:rPr>
          <w:rFonts w:ascii="Times New Roman" w:hAnsi="Times New Roman" w:cs="Times New Roman"/>
          <w:sz w:val="24"/>
          <w:szCs w:val="24"/>
        </w:rPr>
        <w:t xml:space="preserve"> -lactamases conferring transferable resistance to newer - lactamases agents in </w:t>
      </w:r>
      <w:proofErr w:type="spellStart"/>
      <w:r w:rsidRPr="00CA3DE3">
        <w:rPr>
          <w:rFonts w:ascii="Times New Roman" w:hAnsi="Times New Roman" w:cs="Times New Roman"/>
          <w:sz w:val="24"/>
          <w:szCs w:val="24"/>
        </w:rPr>
        <w:t>enterobacteriaceae</w:t>
      </w:r>
      <w:proofErr w:type="spellEnd"/>
      <w:r w:rsidRPr="00CA3DE3">
        <w:rPr>
          <w:rFonts w:ascii="Times New Roman" w:hAnsi="Times New Roman" w:cs="Times New Roman"/>
          <w:sz w:val="24"/>
          <w:szCs w:val="24"/>
        </w:rPr>
        <w:t xml:space="preserve">; Hospital prevalence and susceptibility pattern. </w:t>
      </w:r>
      <w:r w:rsidRPr="00CA3DE3">
        <w:rPr>
          <w:rFonts w:ascii="Times New Roman" w:hAnsi="Times New Roman" w:cs="Times New Roman"/>
          <w:i/>
          <w:sz w:val="24"/>
          <w:szCs w:val="24"/>
        </w:rPr>
        <w:t>Rev. Infect. Dis.</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10</w:t>
      </w:r>
      <w:r w:rsidRPr="00CA3DE3">
        <w:rPr>
          <w:rFonts w:ascii="Times New Roman" w:hAnsi="Times New Roman" w:cs="Times New Roman"/>
          <w:sz w:val="24"/>
          <w:szCs w:val="24"/>
        </w:rPr>
        <w:t xml:space="preserve">: 867-878. </w:t>
      </w:r>
    </w:p>
    <w:p w14:paraId="405B66A4" w14:textId="77777777" w:rsidR="00BE564E" w:rsidRPr="00CA3DE3" w:rsidRDefault="00BE564E"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Khalil, K., Lindblom, G., Mazhar, K. and </w:t>
      </w:r>
      <w:proofErr w:type="spellStart"/>
      <w:r w:rsidRPr="00CA3DE3">
        <w:rPr>
          <w:rFonts w:ascii="Times New Roman" w:hAnsi="Times New Roman" w:cs="Times New Roman"/>
          <w:sz w:val="24"/>
          <w:szCs w:val="24"/>
        </w:rPr>
        <w:t>Kaijsher</w:t>
      </w:r>
      <w:proofErr w:type="spellEnd"/>
      <w:r w:rsidRPr="00CA3DE3">
        <w:rPr>
          <w:rFonts w:ascii="Times New Roman" w:hAnsi="Times New Roman" w:cs="Times New Roman"/>
          <w:sz w:val="24"/>
          <w:szCs w:val="24"/>
        </w:rPr>
        <w:t xml:space="preserve">, B. (1994). Flies and water as reservoirs for bacterial </w:t>
      </w:r>
      <w:proofErr w:type="spellStart"/>
      <w:r w:rsidRPr="00CA3DE3">
        <w:rPr>
          <w:rFonts w:ascii="Times New Roman" w:hAnsi="Times New Roman" w:cs="Times New Roman"/>
          <w:sz w:val="24"/>
          <w:szCs w:val="24"/>
        </w:rPr>
        <w:t>enteropathogens</w:t>
      </w:r>
      <w:proofErr w:type="spellEnd"/>
      <w:r w:rsidRPr="00CA3DE3">
        <w:rPr>
          <w:rFonts w:ascii="Times New Roman" w:hAnsi="Times New Roman" w:cs="Times New Roman"/>
          <w:sz w:val="24"/>
          <w:szCs w:val="24"/>
        </w:rPr>
        <w:t xml:space="preserve"> in urban and rural areas in and around Lahore, Pakistan. </w:t>
      </w:r>
      <w:r w:rsidRPr="00CA3DE3">
        <w:rPr>
          <w:rFonts w:ascii="Times New Roman" w:hAnsi="Times New Roman" w:cs="Times New Roman"/>
          <w:i/>
          <w:sz w:val="24"/>
          <w:szCs w:val="24"/>
        </w:rPr>
        <w:t>Epidemiol Infect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113</w:t>
      </w:r>
      <w:r w:rsidRPr="00CA3DE3">
        <w:rPr>
          <w:rFonts w:ascii="Times New Roman" w:hAnsi="Times New Roman" w:cs="Times New Roman"/>
          <w:sz w:val="24"/>
          <w:szCs w:val="24"/>
        </w:rPr>
        <w:t>: 435-444.</w:t>
      </w:r>
    </w:p>
    <w:p w14:paraId="0D7D6817" w14:textId="77777777" w:rsidR="00034592" w:rsidRPr="00CA3DE3" w:rsidRDefault="00034592"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Khobdel</w:t>
      </w:r>
      <w:proofErr w:type="spellEnd"/>
      <w:r w:rsidRPr="00CA3DE3">
        <w:rPr>
          <w:rFonts w:ascii="Times New Roman" w:hAnsi="Times New Roman" w:cs="Times New Roman"/>
          <w:sz w:val="24"/>
          <w:szCs w:val="24"/>
        </w:rPr>
        <w:t xml:space="preserve">, M., </w:t>
      </w:r>
      <w:proofErr w:type="spellStart"/>
      <w:r w:rsidRPr="00CA3DE3">
        <w:rPr>
          <w:rFonts w:ascii="Times New Roman" w:hAnsi="Times New Roman" w:cs="Times New Roman"/>
          <w:sz w:val="24"/>
          <w:szCs w:val="24"/>
        </w:rPr>
        <w:t>Jonaidi</w:t>
      </w:r>
      <w:proofErr w:type="spellEnd"/>
      <w:r w:rsidRPr="00CA3DE3">
        <w:rPr>
          <w:rFonts w:ascii="Times New Roman" w:hAnsi="Times New Roman" w:cs="Times New Roman"/>
          <w:sz w:val="24"/>
          <w:szCs w:val="24"/>
        </w:rPr>
        <w:t xml:space="preserve">, N. and </w:t>
      </w:r>
      <w:proofErr w:type="spellStart"/>
      <w:r w:rsidRPr="00CA3DE3">
        <w:rPr>
          <w:rFonts w:ascii="Times New Roman" w:hAnsi="Times New Roman" w:cs="Times New Roman"/>
          <w:sz w:val="24"/>
          <w:szCs w:val="24"/>
        </w:rPr>
        <w:t>Seiedi</w:t>
      </w:r>
      <w:proofErr w:type="spellEnd"/>
      <w:r w:rsidRPr="00CA3DE3">
        <w:rPr>
          <w:rFonts w:ascii="Times New Roman" w:hAnsi="Times New Roman" w:cs="Times New Roman"/>
          <w:sz w:val="24"/>
          <w:szCs w:val="24"/>
        </w:rPr>
        <w:t xml:space="preserve">, M. (2008). Blowfly and flesh (Diptera: </w:t>
      </w:r>
      <w:proofErr w:type="spellStart"/>
      <w:r w:rsidRPr="00CA3DE3">
        <w:rPr>
          <w:rFonts w:ascii="Times New Roman" w:hAnsi="Times New Roman" w:cs="Times New Roman"/>
          <w:sz w:val="24"/>
          <w:szCs w:val="24"/>
        </w:rPr>
        <w:t>Cyclorrhpha</w:t>
      </w:r>
      <w:proofErr w:type="spellEnd"/>
      <w:r w:rsidRPr="00CA3DE3">
        <w:rPr>
          <w:rFonts w:ascii="Times New Roman" w:hAnsi="Times New Roman" w:cs="Times New Roman"/>
          <w:sz w:val="24"/>
          <w:szCs w:val="24"/>
        </w:rPr>
        <w:t xml:space="preserve">) fauna in Tehran, </w:t>
      </w:r>
      <w:r w:rsidRPr="00CA3DE3">
        <w:rPr>
          <w:rFonts w:ascii="Times New Roman" w:hAnsi="Times New Roman" w:cs="Times New Roman"/>
          <w:i/>
          <w:sz w:val="24"/>
          <w:szCs w:val="24"/>
        </w:rPr>
        <w:t xml:space="preserve">Iran. J. </w:t>
      </w:r>
      <w:proofErr w:type="spellStart"/>
      <w:r w:rsidRPr="00CA3DE3">
        <w:rPr>
          <w:rFonts w:ascii="Times New Roman" w:hAnsi="Times New Roman" w:cs="Times New Roman"/>
          <w:i/>
          <w:sz w:val="24"/>
          <w:szCs w:val="24"/>
        </w:rPr>
        <w:t>Entomol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5</w:t>
      </w:r>
      <w:r w:rsidRPr="00CA3DE3">
        <w:rPr>
          <w:rFonts w:ascii="Times New Roman" w:hAnsi="Times New Roman" w:cs="Times New Roman"/>
          <w:sz w:val="24"/>
          <w:szCs w:val="24"/>
        </w:rPr>
        <w:t xml:space="preserve">(3):85-92. </w:t>
      </w:r>
    </w:p>
    <w:p w14:paraId="1F0EEAE9" w14:textId="77777777" w:rsidR="00034592" w:rsidRPr="00CA3DE3" w:rsidRDefault="00034592" w:rsidP="00CA3DE3">
      <w:pPr>
        <w:spacing w:before="100" w:beforeAutospacing="1" w:after="100" w:afterAutospacing="1" w:line="240" w:lineRule="auto"/>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Livermore, D. M. (2005). Beta-lactamases in laboratory and clinical resistance. Clinical Mic</w:t>
      </w:r>
      <w:r w:rsidR="0053410B" w:rsidRPr="00CA3DE3">
        <w:rPr>
          <w:rFonts w:ascii="Times New Roman" w:eastAsia="Times New Roman" w:hAnsi="Times New Roman" w:cs="Times New Roman"/>
          <w:sz w:val="24"/>
          <w:szCs w:val="24"/>
        </w:rPr>
        <w:t xml:space="preserve">robiology Reviews, </w:t>
      </w:r>
      <w:r w:rsidR="0053410B" w:rsidRPr="00CA3DE3">
        <w:rPr>
          <w:rFonts w:ascii="Times New Roman" w:eastAsia="Times New Roman" w:hAnsi="Times New Roman" w:cs="Times New Roman"/>
          <w:b/>
          <w:sz w:val="24"/>
          <w:szCs w:val="24"/>
        </w:rPr>
        <w:t>18</w:t>
      </w:r>
      <w:r w:rsidR="0053410B" w:rsidRPr="00CA3DE3">
        <w:rPr>
          <w:rFonts w:ascii="Times New Roman" w:eastAsia="Times New Roman" w:hAnsi="Times New Roman" w:cs="Times New Roman"/>
          <w:sz w:val="24"/>
          <w:szCs w:val="24"/>
        </w:rPr>
        <w:t>(4):</w:t>
      </w:r>
      <w:r w:rsidRPr="00CA3DE3">
        <w:rPr>
          <w:rFonts w:ascii="Times New Roman" w:eastAsia="Times New Roman" w:hAnsi="Times New Roman" w:cs="Times New Roman"/>
          <w:sz w:val="24"/>
          <w:szCs w:val="24"/>
        </w:rPr>
        <w:t>657-686.</w:t>
      </w:r>
    </w:p>
    <w:p w14:paraId="1A56BB19" w14:textId="77777777" w:rsidR="00026F24" w:rsidRPr="00CA3DE3" w:rsidRDefault="00026F24" w:rsidP="00CA3DE3">
      <w:pPr>
        <w:jc w:val="both"/>
        <w:rPr>
          <w:rFonts w:ascii="Times New Roman" w:hAnsi="Times New Roman" w:cs="Times New Roman"/>
          <w:color w:val="FF0000"/>
          <w:sz w:val="24"/>
          <w:szCs w:val="24"/>
        </w:rPr>
      </w:pPr>
      <w:r w:rsidRPr="00CA3DE3">
        <w:rPr>
          <w:rFonts w:ascii="Times New Roman" w:hAnsi="Times New Roman" w:cs="Times New Roman"/>
          <w:sz w:val="24"/>
          <w:szCs w:val="24"/>
        </w:rPr>
        <w:t>Macovei</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L</w:t>
      </w:r>
      <w:r w:rsidR="0053410B" w:rsidRPr="00CA3DE3">
        <w:rPr>
          <w:rFonts w:ascii="Times New Roman" w:hAnsi="Times New Roman" w:cs="Times New Roman"/>
          <w:sz w:val="24"/>
          <w:szCs w:val="24"/>
        </w:rPr>
        <w:t>. and</w:t>
      </w:r>
      <w:r w:rsidRPr="00CA3DE3">
        <w:rPr>
          <w:rFonts w:ascii="Times New Roman" w:hAnsi="Times New Roman" w:cs="Times New Roman"/>
          <w:sz w:val="24"/>
          <w:szCs w:val="24"/>
        </w:rPr>
        <w:t xml:space="preserve"> Zurek</w:t>
      </w:r>
      <w:r w:rsidR="0053410B" w:rsidRPr="00CA3DE3">
        <w:rPr>
          <w:rFonts w:ascii="Times New Roman" w:hAnsi="Times New Roman" w:cs="Times New Roman"/>
          <w:sz w:val="24"/>
          <w:szCs w:val="24"/>
        </w:rPr>
        <w:t>,</w:t>
      </w:r>
      <w:r w:rsidRPr="00CA3DE3">
        <w:rPr>
          <w:rFonts w:ascii="Times New Roman" w:hAnsi="Times New Roman" w:cs="Times New Roman"/>
          <w:sz w:val="24"/>
          <w:szCs w:val="24"/>
        </w:rPr>
        <w:t xml:space="preserve"> L. </w:t>
      </w:r>
      <w:r w:rsidR="0053410B" w:rsidRPr="00CA3DE3">
        <w:rPr>
          <w:rFonts w:ascii="Times New Roman" w:hAnsi="Times New Roman" w:cs="Times New Roman"/>
          <w:sz w:val="24"/>
          <w:szCs w:val="24"/>
        </w:rPr>
        <w:t xml:space="preserve">(2006). </w:t>
      </w:r>
      <w:r w:rsidRPr="00CA3DE3">
        <w:rPr>
          <w:rFonts w:ascii="Times New Roman" w:hAnsi="Times New Roman" w:cs="Times New Roman"/>
          <w:sz w:val="24"/>
          <w:szCs w:val="24"/>
        </w:rPr>
        <w:t xml:space="preserve">Ecology of </w:t>
      </w:r>
      <w:r w:rsidR="0053410B" w:rsidRPr="00CA3DE3">
        <w:rPr>
          <w:rFonts w:ascii="Times New Roman" w:hAnsi="Times New Roman" w:cs="Times New Roman"/>
          <w:sz w:val="24"/>
          <w:szCs w:val="24"/>
        </w:rPr>
        <w:t>antibiotic resistance genes: characterization of enterococci from houseflies collected in food settings</w:t>
      </w:r>
      <w:r w:rsidRPr="00CA3DE3">
        <w:rPr>
          <w:rFonts w:ascii="Times New Roman" w:hAnsi="Times New Roman" w:cs="Times New Roman"/>
          <w:sz w:val="24"/>
          <w:szCs w:val="24"/>
        </w:rPr>
        <w:t xml:space="preserve">. </w:t>
      </w:r>
      <w:r w:rsidRPr="00CA3DE3">
        <w:rPr>
          <w:rFonts w:ascii="Times New Roman" w:hAnsi="Times New Roman" w:cs="Times New Roman"/>
          <w:i/>
          <w:sz w:val="24"/>
          <w:szCs w:val="24"/>
        </w:rPr>
        <w:t xml:space="preserve">Appl Environ </w:t>
      </w:r>
      <w:proofErr w:type="spellStart"/>
      <w:r w:rsidRPr="00CA3DE3">
        <w:rPr>
          <w:rFonts w:ascii="Times New Roman" w:hAnsi="Times New Roman" w:cs="Times New Roman"/>
          <w:i/>
          <w:sz w:val="24"/>
          <w:szCs w:val="24"/>
        </w:rPr>
        <w:t>Microbiol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72</w:t>
      </w:r>
      <w:r w:rsidRPr="00CA3DE3">
        <w:rPr>
          <w:rFonts w:ascii="Times New Roman" w:hAnsi="Times New Roman" w:cs="Times New Roman"/>
          <w:sz w:val="24"/>
          <w:szCs w:val="24"/>
        </w:rPr>
        <w:t>(6):4028–35.</w:t>
      </w:r>
      <w:r w:rsidRPr="00CA3DE3">
        <w:rPr>
          <w:rFonts w:ascii="Times New Roman" w:hAnsi="Times New Roman" w:cs="Times New Roman"/>
          <w:color w:val="FF0000"/>
          <w:sz w:val="24"/>
          <w:szCs w:val="24"/>
        </w:rPr>
        <w:t xml:space="preserve"> </w:t>
      </w:r>
    </w:p>
    <w:p w14:paraId="0C546861" w14:textId="77777777" w:rsidR="00E03656" w:rsidRPr="00CA3DE3" w:rsidRDefault="00E03656" w:rsidP="00CA3DE3">
      <w:pPr>
        <w:jc w:val="both"/>
        <w:rPr>
          <w:rFonts w:ascii="Times New Roman" w:hAnsi="Times New Roman" w:cs="Times New Roman"/>
          <w:color w:val="FF0000"/>
          <w:sz w:val="24"/>
          <w:szCs w:val="24"/>
        </w:rPr>
      </w:pPr>
      <w:proofErr w:type="spellStart"/>
      <w:r w:rsidRPr="00CA3DE3">
        <w:rPr>
          <w:rFonts w:ascii="Times New Roman" w:hAnsi="Times New Roman" w:cs="Times New Roman"/>
          <w:sz w:val="24"/>
          <w:szCs w:val="24"/>
        </w:rPr>
        <w:t>Mawak</w:t>
      </w:r>
      <w:proofErr w:type="spellEnd"/>
      <w:r w:rsidRPr="00CA3DE3">
        <w:rPr>
          <w:rFonts w:ascii="Times New Roman" w:hAnsi="Times New Roman" w:cs="Times New Roman"/>
          <w:sz w:val="24"/>
          <w:szCs w:val="24"/>
        </w:rPr>
        <w:t xml:space="preserve">, J.D. and </w:t>
      </w:r>
      <w:proofErr w:type="spellStart"/>
      <w:r w:rsidRPr="00CA3DE3">
        <w:rPr>
          <w:rFonts w:ascii="Times New Roman" w:hAnsi="Times New Roman" w:cs="Times New Roman"/>
          <w:sz w:val="24"/>
          <w:szCs w:val="24"/>
        </w:rPr>
        <w:t>Olukose</w:t>
      </w:r>
      <w:proofErr w:type="spellEnd"/>
      <w:r w:rsidRPr="00CA3DE3">
        <w:rPr>
          <w:rFonts w:ascii="Times New Roman" w:hAnsi="Times New Roman" w:cs="Times New Roman"/>
          <w:sz w:val="24"/>
          <w:szCs w:val="24"/>
        </w:rPr>
        <w:t>, O.J. (2006). Vector potential of houseflies (</w:t>
      </w:r>
      <w:r w:rsidRPr="00CA3DE3">
        <w:rPr>
          <w:rFonts w:ascii="Times New Roman" w:hAnsi="Times New Roman" w:cs="Times New Roman"/>
          <w:i/>
          <w:sz w:val="24"/>
          <w:szCs w:val="24"/>
        </w:rPr>
        <w:t>Musca</w:t>
      </w:r>
      <w:r w:rsidR="00CB0A2F" w:rsidRPr="00CA3DE3">
        <w:rPr>
          <w:rFonts w:ascii="Times New Roman" w:hAnsi="Times New Roman" w:cs="Times New Roman"/>
          <w:i/>
          <w:sz w:val="24"/>
          <w:szCs w:val="24"/>
        </w:rPr>
        <w:t xml:space="preserve"> </w:t>
      </w:r>
      <w:r w:rsidRPr="00CA3DE3">
        <w:rPr>
          <w:rFonts w:ascii="Times New Roman" w:hAnsi="Times New Roman" w:cs="Times New Roman"/>
          <w:i/>
          <w:sz w:val="24"/>
          <w:szCs w:val="24"/>
        </w:rPr>
        <w:t>domestica</w:t>
      </w:r>
      <w:r w:rsidRPr="00CA3DE3">
        <w:rPr>
          <w:rFonts w:ascii="Times New Roman" w:hAnsi="Times New Roman" w:cs="Times New Roman"/>
          <w:sz w:val="24"/>
          <w:szCs w:val="24"/>
        </w:rPr>
        <w:t xml:space="preserve">) for pathogenic organisms in Jos, </w:t>
      </w:r>
      <w:r w:rsidRPr="00CA3DE3">
        <w:rPr>
          <w:rFonts w:ascii="Times New Roman" w:hAnsi="Times New Roman" w:cs="Times New Roman"/>
          <w:i/>
          <w:sz w:val="24"/>
          <w:szCs w:val="24"/>
        </w:rPr>
        <w:t>Nigeria. J. Pest, Dis. Vector Manag.</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7</w:t>
      </w:r>
      <w:r w:rsidRPr="00CA3DE3">
        <w:rPr>
          <w:rFonts w:ascii="Times New Roman" w:hAnsi="Times New Roman" w:cs="Times New Roman"/>
          <w:sz w:val="24"/>
          <w:szCs w:val="24"/>
        </w:rPr>
        <w:t>:418-423.</w:t>
      </w:r>
    </w:p>
    <w:p w14:paraId="1D3510DB" w14:textId="77777777" w:rsidR="00034592" w:rsidRPr="00CA3DE3" w:rsidRDefault="00034592"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Mitchell, J., Tali De-Medina and Yehuda, C. (2004). Epidemiological interpretation</w:t>
      </w:r>
      <w:r w:rsidR="0053410B" w:rsidRPr="00CA3DE3">
        <w:rPr>
          <w:rFonts w:ascii="Times New Roman" w:hAnsi="Times New Roman" w:cs="Times New Roman"/>
          <w:sz w:val="24"/>
          <w:szCs w:val="24"/>
        </w:rPr>
        <w:t xml:space="preserve"> </w:t>
      </w:r>
      <w:r w:rsidRPr="00CA3DE3">
        <w:rPr>
          <w:rFonts w:ascii="Times New Roman" w:hAnsi="Times New Roman" w:cs="Times New Roman"/>
          <w:sz w:val="24"/>
          <w:szCs w:val="24"/>
        </w:rPr>
        <w:t xml:space="preserve">of antibiotic resistance studies: what are we missing? </w:t>
      </w:r>
      <w:r w:rsidRPr="00CA3DE3">
        <w:rPr>
          <w:rFonts w:ascii="Times New Roman" w:hAnsi="Times New Roman" w:cs="Times New Roman"/>
          <w:i/>
          <w:sz w:val="24"/>
          <w:szCs w:val="24"/>
        </w:rPr>
        <w:t xml:space="preserve">Nat. Rev. </w:t>
      </w:r>
      <w:proofErr w:type="spellStart"/>
      <w:r w:rsidRPr="00CA3DE3">
        <w:rPr>
          <w:rFonts w:ascii="Times New Roman" w:hAnsi="Times New Roman" w:cs="Times New Roman"/>
          <w:i/>
          <w:sz w:val="24"/>
          <w:szCs w:val="24"/>
        </w:rPr>
        <w:t>Microbiol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2</w:t>
      </w:r>
      <w:r w:rsidRPr="00CA3DE3">
        <w:rPr>
          <w:rFonts w:ascii="Times New Roman" w:hAnsi="Times New Roman" w:cs="Times New Roman"/>
          <w:sz w:val="24"/>
          <w:szCs w:val="24"/>
        </w:rPr>
        <w:t>:979-983.</w:t>
      </w:r>
    </w:p>
    <w:p w14:paraId="17D45D34" w14:textId="77777777" w:rsidR="00492B9C" w:rsidRPr="00CA3DE3" w:rsidRDefault="00492B9C"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Nayduch</w:t>
      </w:r>
      <w:proofErr w:type="spellEnd"/>
      <w:r w:rsidRPr="00CA3DE3">
        <w:rPr>
          <w:rFonts w:ascii="Times New Roman" w:hAnsi="Times New Roman" w:cs="Times New Roman"/>
          <w:sz w:val="24"/>
          <w:szCs w:val="24"/>
        </w:rPr>
        <w:t xml:space="preserve">, D., Neupane, S., Pickens, V., Purvis, T. and Olds, C. (2023). House </w:t>
      </w:r>
      <w:r w:rsidR="0053410B" w:rsidRPr="00CA3DE3">
        <w:rPr>
          <w:rFonts w:ascii="Times New Roman" w:hAnsi="Times New Roman" w:cs="Times New Roman"/>
          <w:sz w:val="24"/>
          <w:szCs w:val="24"/>
        </w:rPr>
        <w:t>flies are underappreciated yet important reservoirs and vectors of microbial threats to animal and human health</w:t>
      </w:r>
      <w:r w:rsidRPr="00CA3DE3">
        <w:rPr>
          <w:rFonts w:ascii="Times New Roman" w:hAnsi="Times New Roman" w:cs="Times New Roman"/>
          <w:sz w:val="24"/>
          <w:szCs w:val="24"/>
        </w:rPr>
        <w:t xml:space="preserve">. </w:t>
      </w:r>
      <w:r w:rsidRPr="00CA3DE3">
        <w:rPr>
          <w:rFonts w:ascii="Times New Roman" w:hAnsi="Times New Roman" w:cs="Times New Roman"/>
          <w:i/>
          <w:sz w:val="24"/>
          <w:szCs w:val="24"/>
        </w:rPr>
        <w:t>Microorganisms</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11</w:t>
      </w:r>
      <w:r w:rsidR="00CB0A2F" w:rsidRPr="00CA3DE3">
        <w:rPr>
          <w:rFonts w:ascii="Times New Roman" w:hAnsi="Times New Roman" w:cs="Times New Roman"/>
          <w:color w:val="222222"/>
          <w:sz w:val="24"/>
          <w:szCs w:val="24"/>
          <w:shd w:val="clear" w:color="auto" w:fill="FFFFFF"/>
        </w:rPr>
        <w:t>(3):</w:t>
      </w:r>
      <w:r w:rsidRPr="00CA3DE3">
        <w:rPr>
          <w:rFonts w:ascii="Times New Roman" w:hAnsi="Times New Roman" w:cs="Times New Roman"/>
          <w:sz w:val="24"/>
          <w:szCs w:val="24"/>
        </w:rPr>
        <w:t xml:space="preserve">583. </w:t>
      </w:r>
    </w:p>
    <w:p w14:paraId="49085DD8" w14:textId="77777777" w:rsidR="00492B9C" w:rsidRPr="00CA3DE3" w:rsidRDefault="00492B9C"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Nazni</w:t>
      </w:r>
      <w:proofErr w:type="spellEnd"/>
      <w:r w:rsidR="00CB0A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W</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A</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Seleena</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B</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Lee</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H</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L</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Jeffery</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J</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T</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w:t>
      </w:r>
      <w:r w:rsidRPr="00CA3DE3">
        <w:rPr>
          <w:rFonts w:ascii="Times New Roman" w:hAnsi="Times New Roman" w:cs="Times New Roman"/>
          <w:sz w:val="24"/>
          <w:szCs w:val="24"/>
        </w:rPr>
        <w:t> </w:t>
      </w:r>
      <w:proofErr w:type="spellStart"/>
      <w:r w:rsidRPr="00CA3DE3">
        <w:rPr>
          <w:rFonts w:ascii="Times New Roman" w:hAnsi="Times New Roman" w:cs="Times New Roman"/>
          <w:sz w:val="24"/>
          <w:szCs w:val="24"/>
        </w:rPr>
        <w:t>Rogayah</w:t>
      </w:r>
      <w:proofErr w:type="spellEnd"/>
      <w:r w:rsidR="00CB0A2F" w:rsidRPr="00CA3DE3">
        <w:rPr>
          <w:rFonts w:ascii="Times New Roman" w:hAnsi="Times New Roman" w:cs="Times New Roman"/>
          <w:sz w:val="24"/>
          <w:szCs w:val="24"/>
        </w:rPr>
        <w:t>,</w:t>
      </w:r>
      <w:r w:rsidRPr="00CA3DE3">
        <w:rPr>
          <w:rFonts w:ascii="Times New Roman" w:hAnsi="Times New Roman" w:cs="Times New Roman"/>
          <w:sz w:val="24"/>
          <w:szCs w:val="24"/>
        </w:rPr>
        <w:t> </w:t>
      </w:r>
      <w:r w:rsidRPr="00CA3DE3">
        <w:rPr>
          <w:rFonts w:ascii="Times New Roman" w:hAnsi="Times New Roman" w:cs="Times New Roman"/>
          <w:sz w:val="24"/>
          <w:szCs w:val="24"/>
        </w:rPr>
        <w:t>T</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A</w:t>
      </w:r>
      <w:r w:rsidR="00CB0A2F" w:rsidRPr="00CA3DE3">
        <w:rPr>
          <w:rFonts w:ascii="Times New Roman" w:hAnsi="Times New Roman" w:cs="Times New Roman"/>
          <w:sz w:val="24"/>
          <w:szCs w:val="24"/>
        </w:rPr>
        <w:t>. and</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Sofian</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M</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xml:space="preserve">A. (2005). Bacterial fauna from the house fly, </w:t>
      </w:r>
      <w:r w:rsidRPr="00CA3DE3">
        <w:rPr>
          <w:rFonts w:ascii="Times New Roman" w:hAnsi="Times New Roman" w:cs="Times New Roman"/>
          <w:i/>
          <w:sz w:val="24"/>
          <w:szCs w:val="24"/>
        </w:rPr>
        <w:t>Musca domestica</w:t>
      </w:r>
      <w:r w:rsidRPr="00CA3DE3">
        <w:rPr>
          <w:rFonts w:ascii="Times New Roman" w:hAnsi="Times New Roman" w:cs="Times New Roman"/>
          <w:sz w:val="24"/>
          <w:szCs w:val="24"/>
        </w:rPr>
        <w:t xml:space="preserve"> (L.).</w:t>
      </w:r>
      <w:r w:rsidRPr="00CA3DE3">
        <w:rPr>
          <w:rFonts w:ascii="Times New Roman" w:hAnsi="Times New Roman" w:cs="Times New Roman"/>
          <w:sz w:val="24"/>
          <w:szCs w:val="24"/>
        </w:rPr>
        <w:t> </w:t>
      </w:r>
      <w:r w:rsidRPr="00CA3DE3">
        <w:rPr>
          <w:rFonts w:ascii="Times New Roman" w:hAnsi="Times New Roman" w:cs="Times New Roman"/>
          <w:i/>
          <w:sz w:val="24"/>
          <w:szCs w:val="24"/>
        </w:rPr>
        <w:t>Trop</w:t>
      </w:r>
      <w:r w:rsidRPr="00CA3DE3">
        <w:rPr>
          <w:rFonts w:ascii="Times New Roman" w:hAnsi="Times New Roman" w:cs="Times New Roman"/>
          <w:i/>
          <w:sz w:val="24"/>
          <w:szCs w:val="24"/>
        </w:rPr>
        <w:t> </w:t>
      </w:r>
      <w:r w:rsidRPr="00CA3DE3">
        <w:rPr>
          <w:rFonts w:ascii="Times New Roman" w:hAnsi="Times New Roman" w:cs="Times New Roman"/>
          <w:i/>
          <w:sz w:val="24"/>
          <w:szCs w:val="24"/>
        </w:rPr>
        <w:t>Biomed</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22</w:t>
      </w:r>
      <w:r w:rsidRPr="00CA3DE3">
        <w:rPr>
          <w:rFonts w:ascii="Times New Roman" w:hAnsi="Times New Roman" w:cs="Times New Roman"/>
          <w:sz w:val="24"/>
          <w:szCs w:val="24"/>
        </w:rPr>
        <w:t>:225-31.</w:t>
      </w:r>
    </w:p>
    <w:p w14:paraId="61050C05" w14:textId="77777777" w:rsidR="00492B9C" w:rsidRPr="00CA3DE3" w:rsidRDefault="00492B9C"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lastRenderedPageBreak/>
        <w:t>National Committee for Clinical Laboratory Standards (NCCLS) (2000). Performance standard for antimicrobial susceptibility testing.</w:t>
      </w:r>
      <w:r w:rsidR="00CA3DE3">
        <w:rPr>
          <w:rFonts w:ascii="Times New Roman" w:hAnsi="Times New Roman" w:cs="Times New Roman"/>
          <w:sz w:val="24"/>
          <w:szCs w:val="24"/>
        </w:rPr>
        <w:t xml:space="preserve"> NCCLS approved standard M 100-</w:t>
      </w:r>
      <w:r w:rsidRPr="00CA3DE3">
        <w:rPr>
          <w:rFonts w:ascii="Times New Roman" w:hAnsi="Times New Roman" w:cs="Times New Roman"/>
          <w:sz w:val="24"/>
          <w:szCs w:val="24"/>
        </w:rPr>
        <w:t>S9, National Committee for Clinical Laboratory Standards, Wayne, PA, USA.</w:t>
      </w:r>
    </w:p>
    <w:p w14:paraId="19AB12E1" w14:textId="77777777" w:rsidR="0046228C" w:rsidRPr="00CA3DE3" w:rsidRDefault="0046228C"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Nwankwo, E. O., </w:t>
      </w:r>
      <w:proofErr w:type="spellStart"/>
      <w:r w:rsidRPr="00CA3DE3">
        <w:rPr>
          <w:rFonts w:ascii="Times New Roman" w:hAnsi="Times New Roman" w:cs="Times New Roman"/>
          <w:sz w:val="24"/>
          <w:szCs w:val="24"/>
        </w:rPr>
        <w:t>Ekemezie</w:t>
      </w:r>
      <w:proofErr w:type="spellEnd"/>
      <w:r w:rsidRPr="00CA3DE3">
        <w:rPr>
          <w:rFonts w:ascii="Times New Roman" w:hAnsi="Times New Roman" w:cs="Times New Roman"/>
          <w:sz w:val="24"/>
          <w:szCs w:val="24"/>
        </w:rPr>
        <w:t>, C. L. and Adeyemo, S. (2019). Evaluation</w:t>
      </w:r>
      <w:r w:rsidRPr="00CA3DE3">
        <w:rPr>
          <w:rFonts w:ascii="Times New Roman" w:hAnsi="Times New Roman" w:cs="Times New Roman"/>
          <w:sz w:val="24"/>
          <w:szCs w:val="24"/>
        </w:rPr>
        <w:t> </w:t>
      </w:r>
      <w:r w:rsidRPr="00CA3DE3">
        <w:rPr>
          <w:rFonts w:ascii="Times New Roman" w:hAnsi="Times New Roman" w:cs="Times New Roman"/>
          <w:sz w:val="24"/>
          <w:szCs w:val="24"/>
        </w:rPr>
        <w:t>of</w:t>
      </w:r>
      <w:r w:rsidRPr="00CA3DE3">
        <w:rPr>
          <w:rFonts w:ascii="Times New Roman" w:hAnsi="Times New Roman" w:cs="Times New Roman"/>
          <w:sz w:val="24"/>
          <w:szCs w:val="24"/>
        </w:rPr>
        <w:t> </w:t>
      </w:r>
      <w:r w:rsidRPr="00CA3DE3">
        <w:rPr>
          <w:rFonts w:ascii="Times New Roman" w:hAnsi="Times New Roman" w:cs="Times New Roman"/>
          <w:sz w:val="24"/>
          <w:szCs w:val="24"/>
        </w:rPr>
        <w:t>microbial</w:t>
      </w:r>
      <w:r w:rsidRPr="00CA3DE3">
        <w:rPr>
          <w:rFonts w:ascii="Times New Roman" w:hAnsi="Times New Roman" w:cs="Times New Roman"/>
          <w:sz w:val="24"/>
          <w:szCs w:val="24"/>
        </w:rPr>
        <w:t> </w:t>
      </w:r>
      <w:r w:rsidRPr="00CA3DE3">
        <w:rPr>
          <w:rFonts w:ascii="Times New Roman" w:hAnsi="Times New Roman" w:cs="Times New Roman"/>
          <w:sz w:val="24"/>
          <w:szCs w:val="24"/>
        </w:rPr>
        <w:t>flora</w:t>
      </w:r>
      <w:r w:rsidRPr="00CA3DE3">
        <w:rPr>
          <w:rFonts w:ascii="Times New Roman" w:hAnsi="Times New Roman" w:cs="Times New Roman"/>
          <w:sz w:val="24"/>
          <w:szCs w:val="24"/>
        </w:rPr>
        <w:t> </w:t>
      </w:r>
      <w:r w:rsidRPr="00CA3DE3">
        <w:rPr>
          <w:rFonts w:ascii="Times New Roman" w:hAnsi="Times New Roman" w:cs="Times New Roman"/>
          <w:sz w:val="24"/>
          <w:szCs w:val="24"/>
        </w:rPr>
        <w:t>of</w:t>
      </w:r>
      <w:r w:rsidRPr="00CA3DE3">
        <w:rPr>
          <w:rFonts w:ascii="Times New Roman" w:hAnsi="Times New Roman" w:cs="Times New Roman"/>
          <w:sz w:val="24"/>
          <w:szCs w:val="24"/>
        </w:rPr>
        <w:t> </w:t>
      </w:r>
      <w:r w:rsidRPr="00CA3DE3">
        <w:rPr>
          <w:rFonts w:ascii="Times New Roman" w:hAnsi="Times New Roman" w:cs="Times New Roman"/>
          <w:sz w:val="24"/>
          <w:szCs w:val="24"/>
        </w:rPr>
        <w:t>the</w:t>
      </w:r>
      <w:r w:rsidRPr="00CA3DE3">
        <w:rPr>
          <w:rFonts w:ascii="Times New Roman" w:hAnsi="Times New Roman" w:cs="Times New Roman"/>
          <w:sz w:val="24"/>
          <w:szCs w:val="24"/>
        </w:rPr>
        <w:t> </w:t>
      </w:r>
      <w:r w:rsidRPr="00CA3DE3">
        <w:rPr>
          <w:rFonts w:ascii="Times New Roman" w:hAnsi="Times New Roman" w:cs="Times New Roman"/>
          <w:sz w:val="24"/>
          <w:szCs w:val="24"/>
        </w:rPr>
        <w:t>external</w:t>
      </w:r>
      <w:r w:rsidRPr="00CA3DE3">
        <w:rPr>
          <w:rFonts w:ascii="Times New Roman" w:hAnsi="Times New Roman" w:cs="Times New Roman"/>
          <w:sz w:val="24"/>
          <w:szCs w:val="24"/>
        </w:rPr>
        <w:t> </w:t>
      </w:r>
      <w:r w:rsidRPr="00CA3DE3">
        <w:rPr>
          <w:rFonts w:ascii="Times New Roman" w:hAnsi="Times New Roman" w:cs="Times New Roman"/>
          <w:sz w:val="24"/>
          <w:szCs w:val="24"/>
        </w:rPr>
        <w:t>surface</w:t>
      </w:r>
      <w:r w:rsidRPr="00CA3DE3">
        <w:rPr>
          <w:rFonts w:ascii="Times New Roman" w:hAnsi="Times New Roman" w:cs="Times New Roman"/>
          <w:sz w:val="24"/>
          <w:szCs w:val="24"/>
        </w:rPr>
        <w:t> </w:t>
      </w:r>
      <w:r w:rsidRPr="00CA3DE3">
        <w:rPr>
          <w:rFonts w:ascii="Times New Roman" w:hAnsi="Times New Roman" w:cs="Times New Roman"/>
          <w:sz w:val="24"/>
          <w:szCs w:val="24"/>
        </w:rPr>
        <w:t>of</w:t>
      </w:r>
      <w:r w:rsidRPr="00CA3DE3">
        <w:rPr>
          <w:rFonts w:ascii="Times New Roman" w:hAnsi="Times New Roman" w:cs="Times New Roman"/>
          <w:sz w:val="24"/>
          <w:szCs w:val="24"/>
        </w:rPr>
        <w:t> </w:t>
      </w:r>
      <w:r w:rsidRPr="00CA3DE3">
        <w:rPr>
          <w:rFonts w:ascii="Times New Roman" w:hAnsi="Times New Roman" w:cs="Times New Roman"/>
          <w:sz w:val="24"/>
          <w:szCs w:val="24"/>
        </w:rPr>
        <w:t xml:space="preserve"> housefly (</w:t>
      </w:r>
      <w:r w:rsidRPr="00CA3DE3">
        <w:rPr>
          <w:rFonts w:ascii="Times New Roman" w:hAnsi="Times New Roman" w:cs="Times New Roman"/>
          <w:i/>
          <w:sz w:val="24"/>
          <w:szCs w:val="24"/>
        </w:rPr>
        <w:t>Musca domestica</w:t>
      </w:r>
      <w:r w:rsidRPr="00CA3DE3">
        <w:rPr>
          <w:rFonts w:ascii="Times New Roman" w:hAnsi="Times New Roman" w:cs="Times New Roman"/>
          <w:sz w:val="24"/>
          <w:szCs w:val="24"/>
        </w:rPr>
        <w:t xml:space="preserve">) in Umuahia Metropolis, Abia State, Southeast Nigeria. </w:t>
      </w:r>
      <w:r w:rsidRPr="00CA3DE3">
        <w:rPr>
          <w:rFonts w:ascii="Times New Roman" w:hAnsi="Times New Roman" w:cs="Times New Roman"/>
          <w:i/>
          <w:sz w:val="24"/>
          <w:szCs w:val="24"/>
        </w:rPr>
        <w:t xml:space="preserve">Calabar Journal of Health Sciences </w:t>
      </w:r>
      <w:r w:rsidRPr="00CA3DE3">
        <w:rPr>
          <w:rFonts w:ascii="Times New Roman" w:hAnsi="Times New Roman" w:cs="Times New Roman"/>
          <w:b/>
          <w:sz w:val="24"/>
          <w:szCs w:val="24"/>
        </w:rPr>
        <w:t>3</w:t>
      </w:r>
      <w:r w:rsidRPr="00CA3DE3">
        <w:rPr>
          <w:rFonts w:ascii="Times New Roman" w:hAnsi="Times New Roman" w:cs="Times New Roman"/>
          <w:sz w:val="24"/>
          <w:szCs w:val="24"/>
        </w:rPr>
        <w:t>(1):9-15.</w:t>
      </w:r>
    </w:p>
    <w:p w14:paraId="53000D44" w14:textId="77777777" w:rsidR="00492B9C" w:rsidRPr="00CA3DE3" w:rsidRDefault="00492B9C" w:rsidP="00CA3DE3">
      <w:pPr>
        <w:spacing w:line="240" w:lineRule="auto"/>
        <w:jc w:val="both"/>
        <w:rPr>
          <w:rFonts w:ascii="Times New Roman" w:hAnsi="Times New Roman" w:cs="Times New Roman"/>
          <w:sz w:val="24"/>
          <w:szCs w:val="24"/>
        </w:rPr>
      </w:pPr>
      <w:r w:rsidRPr="00CA3DE3">
        <w:rPr>
          <w:rFonts w:ascii="Times New Roman" w:hAnsi="Times New Roman" w:cs="Times New Roman"/>
          <w:sz w:val="24"/>
          <w:szCs w:val="24"/>
        </w:rPr>
        <w:t xml:space="preserve">Pandian, R. and </w:t>
      </w:r>
      <w:proofErr w:type="spellStart"/>
      <w:r w:rsidRPr="00CA3DE3">
        <w:rPr>
          <w:rFonts w:ascii="Times New Roman" w:hAnsi="Times New Roman" w:cs="Times New Roman"/>
          <w:sz w:val="24"/>
          <w:szCs w:val="24"/>
        </w:rPr>
        <w:t>Asumtha</w:t>
      </w:r>
      <w:proofErr w:type="spellEnd"/>
      <w:r w:rsidRPr="00CA3DE3">
        <w:rPr>
          <w:rFonts w:ascii="Times New Roman" w:hAnsi="Times New Roman" w:cs="Times New Roman"/>
          <w:sz w:val="24"/>
          <w:szCs w:val="24"/>
        </w:rPr>
        <w:t xml:space="preserve">, A. (2001). Vector competence of </w:t>
      </w:r>
      <w:r w:rsidRPr="00CA3DE3">
        <w:rPr>
          <w:rFonts w:ascii="Times New Roman" w:hAnsi="Times New Roman" w:cs="Times New Roman"/>
          <w:i/>
          <w:sz w:val="24"/>
          <w:szCs w:val="24"/>
        </w:rPr>
        <w:t>Musca domestica</w:t>
      </w:r>
      <w:r w:rsidRPr="00CA3DE3">
        <w:rPr>
          <w:rFonts w:ascii="Times New Roman" w:hAnsi="Times New Roman" w:cs="Times New Roman"/>
          <w:sz w:val="24"/>
          <w:szCs w:val="24"/>
        </w:rPr>
        <w:t xml:space="preserve"> Linn.in slum areas. </w:t>
      </w:r>
      <w:r w:rsidRPr="00CA3DE3">
        <w:rPr>
          <w:rFonts w:ascii="Times New Roman" w:hAnsi="Times New Roman" w:cs="Times New Roman"/>
          <w:i/>
          <w:sz w:val="24"/>
          <w:szCs w:val="24"/>
        </w:rPr>
        <w:t>Insect Environ.,</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7:</w:t>
      </w:r>
      <w:r w:rsidRPr="00CA3DE3">
        <w:rPr>
          <w:rFonts w:ascii="Times New Roman" w:hAnsi="Times New Roman" w:cs="Times New Roman"/>
          <w:sz w:val="24"/>
          <w:szCs w:val="24"/>
        </w:rPr>
        <w:t>118-119.</w:t>
      </w:r>
    </w:p>
    <w:p w14:paraId="4409C724" w14:textId="77777777" w:rsidR="00492B9C" w:rsidRPr="00CA3DE3" w:rsidRDefault="00CB0A2F" w:rsidP="00CA3DE3">
      <w:pPr>
        <w:spacing w:line="240" w:lineRule="auto"/>
        <w:jc w:val="both"/>
        <w:rPr>
          <w:rFonts w:ascii="Times New Roman" w:eastAsia="Times New Roman" w:hAnsi="Times New Roman" w:cs="Times New Roman"/>
          <w:sz w:val="24"/>
          <w:szCs w:val="24"/>
        </w:rPr>
      </w:pPr>
      <w:r w:rsidRPr="00CA3DE3">
        <w:rPr>
          <w:rFonts w:ascii="Times New Roman" w:eastAsia="Times New Roman" w:hAnsi="Times New Roman" w:cs="Times New Roman"/>
          <w:sz w:val="24"/>
          <w:szCs w:val="24"/>
        </w:rPr>
        <w:t>Paterson, D. L. and Bonomo, R.</w:t>
      </w:r>
      <w:r w:rsidR="00492B9C" w:rsidRPr="00CA3DE3">
        <w:rPr>
          <w:rFonts w:ascii="Times New Roman" w:eastAsia="Times New Roman" w:hAnsi="Times New Roman" w:cs="Times New Roman"/>
          <w:sz w:val="24"/>
          <w:szCs w:val="24"/>
        </w:rPr>
        <w:t xml:space="preserve"> A. (2005). Extended-spectrum beta-lactamases: A clinical update. </w:t>
      </w:r>
      <w:r w:rsidR="00492B9C" w:rsidRPr="00CA3DE3">
        <w:rPr>
          <w:rFonts w:ascii="Times New Roman" w:eastAsia="Times New Roman" w:hAnsi="Times New Roman" w:cs="Times New Roman"/>
          <w:i/>
          <w:sz w:val="24"/>
          <w:szCs w:val="24"/>
        </w:rPr>
        <w:t>Clinical Microbiology Reviews,</w:t>
      </w:r>
      <w:r w:rsidR="00492B9C" w:rsidRPr="00CA3DE3">
        <w:rPr>
          <w:rFonts w:ascii="Times New Roman" w:eastAsia="Times New Roman" w:hAnsi="Times New Roman" w:cs="Times New Roman"/>
          <w:sz w:val="24"/>
          <w:szCs w:val="24"/>
        </w:rPr>
        <w:t xml:space="preserve"> </w:t>
      </w:r>
      <w:r w:rsidR="00492B9C" w:rsidRPr="00CA3DE3">
        <w:rPr>
          <w:rFonts w:ascii="Times New Roman" w:eastAsia="Times New Roman" w:hAnsi="Times New Roman" w:cs="Times New Roman"/>
          <w:b/>
          <w:sz w:val="24"/>
          <w:szCs w:val="24"/>
        </w:rPr>
        <w:t>18</w:t>
      </w:r>
      <w:r w:rsidR="00492B9C" w:rsidRPr="00CA3DE3">
        <w:rPr>
          <w:rFonts w:ascii="Times New Roman" w:eastAsia="Times New Roman" w:hAnsi="Times New Roman" w:cs="Times New Roman"/>
          <w:sz w:val="24"/>
          <w:szCs w:val="24"/>
        </w:rPr>
        <w:t xml:space="preserve">(4):657-686. </w:t>
      </w:r>
    </w:p>
    <w:p w14:paraId="462976F6" w14:textId="77777777" w:rsidR="00492B9C" w:rsidRPr="00CA3DE3" w:rsidRDefault="00492B9C" w:rsidP="00CA3DE3">
      <w:pPr>
        <w:spacing w:line="240" w:lineRule="auto"/>
        <w:jc w:val="both"/>
        <w:rPr>
          <w:rFonts w:ascii="Times New Roman" w:hAnsi="Times New Roman" w:cs="Times New Roman"/>
          <w:sz w:val="24"/>
          <w:szCs w:val="24"/>
        </w:rPr>
      </w:pPr>
      <w:proofErr w:type="spellStart"/>
      <w:r w:rsidRPr="00CA3DE3">
        <w:rPr>
          <w:rFonts w:ascii="Times New Roman" w:hAnsi="Times New Roman" w:cs="Times New Roman"/>
          <w:sz w:val="24"/>
          <w:szCs w:val="24"/>
        </w:rPr>
        <w:t>Pitout</w:t>
      </w:r>
      <w:proofErr w:type="spellEnd"/>
      <w:r w:rsidRPr="00CA3DE3">
        <w:rPr>
          <w:rFonts w:ascii="Times New Roman" w:hAnsi="Times New Roman" w:cs="Times New Roman"/>
          <w:sz w:val="24"/>
          <w:szCs w:val="24"/>
        </w:rPr>
        <w:t xml:space="preserve">, J.D., Hossain, A. and Hanson, N.D. (2004). Phenotypic and molecular detection of CTX-beta-lactamases produced by </w:t>
      </w:r>
      <w:r w:rsidRPr="00CA3DE3">
        <w:rPr>
          <w:rFonts w:ascii="Times New Roman" w:hAnsi="Times New Roman" w:cs="Times New Roman"/>
          <w:i/>
          <w:sz w:val="24"/>
          <w:szCs w:val="24"/>
        </w:rPr>
        <w:t>E. coli</w:t>
      </w:r>
      <w:r w:rsidRPr="00CA3DE3">
        <w:rPr>
          <w:rFonts w:ascii="Times New Roman" w:hAnsi="Times New Roman" w:cs="Times New Roman"/>
          <w:sz w:val="24"/>
          <w:szCs w:val="24"/>
        </w:rPr>
        <w:t xml:space="preserve"> and </w:t>
      </w:r>
      <w:r w:rsidRPr="00CA3DE3">
        <w:rPr>
          <w:rFonts w:ascii="Times New Roman" w:hAnsi="Times New Roman" w:cs="Times New Roman"/>
          <w:i/>
          <w:sz w:val="24"/>
          <w:szCs w:val="24"/>
        </w:rPr>
        <w:t xml:space="preserve">Klebsiella spp. J. Clin. </w:t>
      </w:r>
      <w:proofErr w:type="spellStart"/>
      <w:r w:rsidRPr="00CA3DE3">
        <w:rPr>
          <w:rFonts w:ascii="Times New Roman" w:hAnsi="Times New Roman" w:cs="Times New Roman"/>
          <w:i/>
          <w:sz w:val="24"/>
          <w:szCs w:val="24"/>
        </w:rPr>
        <w:t>Microbiol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42</w:t>
      </w:r>
      <w:r w:rsidRPr="00CA3DE3">
        <w:rPr>
          <w:rFonts w:ascii="Times New Roman" w:hAnsi="Times New Roman" w:cs="Times New Roman"/>
          <w:sz w:val="24"/>
          <w:szCs w:val="24"/>
        </w:rPr>
        <w:t>:5715- 5721.</w:t>
      </w:r>
    </w:p>
    <w:p w14:paraId="3FC58EC3" w14:textId="77777777" w:rsidR="00492B9C" w:rsidRPr="00343AAF" w:rsidRDefault="00492B9C" w:rsidP="00CA3DE3">
      <w:pPr>
        <w:spacing w:line="240" w:lineRule="auto"/>
        <w:jc w:val="both"/>
        <w:rPr>
          <w:rFonts w:ascii="Times New Roman" w:hAnsi="Times New Roman" w:cs="Times New Roman"/>
          <w:sz w:val="24"/>
          <w:szCs w:val="24"/>
          <w:lang w:val="it-IT"/>
        </w:rPr>
      </w:pPr>
      <w:proofErr w:type="spellStart"/>
      <w:r w:rsidRPr="00CA3DE3">
        <w:rPr>
          <w:rFonts w:ascii="Times New Roman" w:hAnsi="Times New Roman" w:cs="Times New Roman"/>
          <w:sz w:val="24"/>
          <w:szCs w:val="24"/>
        </w:rPr>
        <w:t>Rangrez</w:t>
      </w:r>
      <w:proofErr w:type="spellEnd"/>
      <w:r w:rsidRPr="00CA3DE3">
        <w:rPr>
          <w:rFonts w:ascii="Times New Roman" w:hAnsi="Times New Roman" w:cs="Times New Roman"/>
          <w:sz w:val="24"/>
          <w:szCs w:val="24"/>
        </w:rPr>
        <w:t xml:space="preserve">, A., Dayananda, K., </w:t>
      </w:r>
      <w:proofErr w:type="spellStart"/>
      <w:r w:rsidRPr="00CA3DE3">
        <w:rPr>
          <w:rFonts w:ascii="Times New Roman" w:hAnsi="Times New Roman" w:cs="Times New Roman"/>
          <w:sz w:val="24"/>
          <w:szCs w:val="24"/>
        </w:rPr>
        <w:t>Atanur</w:t>
      </w:r>
      <w:proofErr w:type="spellEnd"/>
      <w:r w:rsidRPr="00CA3DE3">
        <w:rPr>
          <w:rFonts w:ascii="Times New Roman" w:hAnsi="Times New Roman" w:cs="Times New Roman"/>
          <w:sz w:val="24"/>
          <w:szCs w:val="24"/>
        </w:rPr>
        <w:t xml:space="preserve">, S., Joshi, R., Patole, L. and </w:t>
      </w:r>
      <w:proofErr w:type="spellStart"/>
      <w:r w:rsidRPr="00CA3DE3">
        <w:rPr>
          <w:rFonts w:ascii="Times New Roman" w:hAnsi="Times New Roman" w:cs="Times New Roman"/>
          <w:sz w:val="24"/>
          <w:szCs w:val="24"/>
        </w:rPr>
        <w:t>Shouche</w:t>
      </w:r>
      <w:proofErr w:type="spellEnd"/>
      <w:r w:rsidRPr="00CA3DE3">
        <w:rPr>
          <w:rFonts w:ascii="Times New Roman" w:hAnsi="Times New Roman" w:cs="Times New Roman"/>
          <w:sz w:val="24"/>
          <w:szCs w:val="24"/>
        </w:rPr>
        <w:t xml:space="preserve">, Y. (2006). Detection of conjugation related type four secretion machinery in </w:t>
      </w:r>
      <w:r w:rsidRPr="00CA3DE3">
        <w:rPr>
          <w:rFonts w:ascii="Times New Roman" w:hAnsi="Times New Roman" w:cs="Times New Roman"/>
          <w:i/>
          <w:sz w:val="24"/>
          <w:szCs w:val="24"/>
        </w:rPr>
        <w:t xml:space="preserve">Aeromonas </w:t>
      </w:r>
      <w:proofErr w:type="spellStart"/>
      <w:r w:rsidRPr="00CA3DE3">
        <w:rPr>
          <w:rFonts w:ascii="Times New Roman" w:hAnsi="Times New Roman" w:cs="Times New Roman"/>
          <w:i/>
          <w:sz w:val="24"/>
          <w:szCs w:val="24"/>
        </w:rPr>
        <w:t>culicicola</w:t>
      </w:r>
      <w:proofErr w:type="spellEnd"/>
      <w:r w:rsidRPr="00CA3DE3">
        <w:rPr>
          <w:rFonts w:ascii="Times New Roman" w:hAnsi="Times New Roman" w:cs="Times New Roman"/>
          <w:sz w:val="24"/>
          <w:szCs w:val="24"/>
        </w:rPr>
        <w:t xml:space="preserve">. </w:t>
      </w:r>
      <w:r w:rsidRPr="00343AAF">
        <w:rPr>
          <w:rFonts w:ascii="Times New Roman" w:hAnsi="Times New Roman" w:cs="Times New Roman"/>
          <w:i/>
          <w:sz w:val="24"/>
          <w:szCs w:val="24"/>
          <w:lang w:val="it-IT"/>
        </w:rPr>
        <w:t>PLoS One</w:t>
      </w:r>
      <w:r w:rsidRPr="00343AAF">
        <w:rPr>
          <w:rFonts w:ascii="Times New Roman" w:hAnsi="Times New Roman" w:cs="Times New Roman"/>
          <w:sz w:val="24"/>
          <w:szCs w:val="24"/>
          <w:lang w:val="it-IT"/>
        </w:rPr>
        <w:t xml:space="preserve">, </w:t>
      </w:r>
      <w:r w:rsidRPr="00343AAF">
        <w:rPr>
          <w:rFonts w:ascii="Times New Roman" w:hAnsi="Times New Roman" w:cs="Times New Roman"/>
          <w:b/>
          <w:sz w:val="24"/>
          <w:szCs w:val="24"/>
          <w:lang w:val="it-IT"/>
        </w:rPr>
        <w:t>1</w:t>
      </w:r>
      <w:r w:rsidRPr="00343AAF">
        <w:rPr>
          <w:rFonts w:ascii="Times New Roman" w:hAnsi="Times New Roman" w:cs="Times New Roman"/>
          <w:sz w:val="24"/>
          <w:szCs w:val="24"/>
          <w:lang w:val="it-IT"/>
        </w:rPr>
        <w:t>(1):115.</w:t>
      </w:r>
    </w:p>
    <w:p w14:paraId="1902AF0D" w14:textId="77777777" w:rsidR="00492B9C" w:rsidRPr="00CA3DE3" w:rsidRDefault="00492B9C" w:rsidP="00CA3DE3">
      <w:pPr>
        <w:jc w:val="both"/>
        <w:rPr>
          <w:rFonts w:ascii="Times New Roman" w:hAnsi="Times New Roman" w:cs="Times New Roman"/>
          <w:sz w:val="24"/>
          <w:szCs w:val="24"/>
        </w:rPr>
      </w:pPr>
      <w:r w:rsidRPr="00343AAF">
        <w:rPr>
          <w:rFonts w:ascii="Times New Roman" w:hAnsi="Times New Roman" w:cs="Times New Roman"/>
          <w:sz w:val="24"/>
          <w:szCs w:val="24"/>
          <w:lang w:val="it-IT"/>
        </w:rPr>
        <w:t>Sramova</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H</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Daniel</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M</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Absolonova</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V</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Dedi cova</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D</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Jedlickova</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Z</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Lhotova</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H</w:t>
      </w:r>
      <w:r w:rsidR="00CB0A2F" w:rsidRPr="00343AAF">
        <w:rPr>
          <w:rFonts w:ascii="Times New Roman" w:hAnsi="Times New Roman" w:cs="Times New Roman"/>
          <w:sz w:val="24"/>
          <w:szCs w:val="24"/>
          <w:lang w:val="it-IT"/>
        </w:rPr>
        <w:t>., Pet</w:t>
      </w:r>
      <w:r w:rsidRPr="00343AAF">
        <w:rPr>
          <w:rFonts w:ascii="Times New Roman" w:hAnsi="Times New Roman" w:cs="Times New Roman"/>
          <w:sz w:val="24"/>
          <w:szCs w:val="24"/>
          <w:lang w:val="it-IT"/>
        </w:rPr>
        <w:t>ras</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P</w:t>
      </w:r>
      <w:r w:rsidR="00CB0A2F" w:rsidRPr="00343AAF">
        <w:rPr>
          <w:rFonts w:ascii="Times New Roman" w:hAnsi="Times New Roman" w:cs="Times New Roman"/>
          <w:sz w:val="24"/>
          <w:szCs w:val="24"/>
          <w:lang w:val="it-IT"/>
        </w:rPr>
        <w:t>. and</w:t>
      </w:r>
      <w:r w:rsidRPr="00343AAF">
        <w:rPr>
          <w:rFonts w:ascii="Times New Roman" w:hAnsi="Times New Roman" w:cs="Times New Roman"/>
          <w:sz w:val="24"/>
          <w:szCs w:val="24"/>
          <w:lang w:val="it-IT"/>
        </w:rPr>
        <w:t xml:space="preserve"> Subertova</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V</w:t>
      </w:r>
      <w:r w:rsidR="00CB0A2F" w:rsidRPr="00343AAF">
        <w:rPr>
          <w:rFonts w:ascii="Times New Roman" w:hAnsi="Times New Roman" w:cs="Times New Roman"/>
          <w:sz w:val="24"/>
          <w:szCs w:val="24"/>
          <w:lang w:val="it-IT"/>
        </w:rPr>
        <w:t>.</w:t>
      </w:r>
      <w:r w:rsidRPr="00343AAF">
        <w:rPr>
          <w:rFonts w:ascii="Times New Roman" w:hAnsi="Times New Roman" w:cs="Times New Roman"/>
          <w:sz w:val="24"/>
          <w:szCs w:val="24"/>
          <w:lang w:val="it-IT"/>
        </w:rPr>
        <w:t xml:space="preserve"> (1992)</w:t>
      </w:r>
      <w:r w:rsidR="00CB0A2F" w:rsidRPr="00343AAF">
        <w:rPr>
          <w:rFonts w:ascii="Times New Roman" w:hAnsi="Times New Roman" w:cs="Times New Roman"/>
          <w:sz w:val="24"/>
          <w:szCs w:val="24"/>
          <w:lang w:val="it-IT"/>
        </w:rPr>
        <w:t xml:space="preserve">. </w:t>
      </w:r>
      <w:r w:rsidR="00CB0A2F" w:rsidRPr="00CA3DE3">
        <w:rPr>
          <w:rFonts w:ascii="Times New Roman" w:hAnsi="Times New Roman" w:cs="Times New Roman"/>
          <w:sz w:val="24"/>
          <w:szCs w:val="24"/>
        </w:rPr>
        <w:t>Epidemiol</w:t>
      </w:r>
      <w:r w:rsidRPr="00CA3DE3">
        <w:rPr>
          <w:rFonts w:ascii="Times New Roman" w:hAnsi="Times New Roman" w:cs="Times New Roman"/>
          <w:sz w:val="24"/>
          <w:szCs w:val="24"/>
        </w:rPr>
        <w:t>ogical role of arthropods detectable in health facilities</w:t>
      </w:r>
      <w:r w:rsidRPr="00CA3DE3">
        <w:rPr>
          <w:rFonts w:ascii="Times New Roman" w:hAnsi="Times New Roman" w:cs="Times New Roman"/>
          <w:i/>
          <w:sz w:val="24"/>
          <w:szCs w:val="24"/>
        </w:rPr>
        <w:t xml:space="preserve">. J Hosp </w:t>
      </w:r>
      <w:proofErr w:type="spellStart"/>
      <w:r w:rsidRPr="00CA3DE3">
        <w:rPr>
          <w:rFonts w:ascii="Times New Roman" w:hAnsi="Times New Roman" w:cs="Times New Roman"/>
          <w:i/>
          <w:sz w:val="24"/>
          <w:szCs w:val="24"/>
        </w:rPr>
        <w:t>Infec</w:t>
      </w:r>
      <w:proofErr w:type="spellEnd"/>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20</w:t>
      </w:r>
      <w:r w:rsidRPr="00CA3DE3">
        <w:rPr>
          <w:rFonts w:ascii="Times New Roman" w:hAnsi="Times New Roman" w:cs="Times New Roman"/>
          <w:sz w:val="24"/>
          <w:szCs w:val="24"/>
        </w:rPr>
        <w:t xml:space="preserve">: 281-292. </w:t>
      </w:r>
    </w:p>
    <w:p w14:paraId="170241E5" w14:textId="77777777" w:rsidR="00BE564E" w:rsidRPr="00CA3DE3" w:rsidRDefault="00BE564E" w:rsidP="00CA3DE3">
      <w:pPr>
        <w:jc w:val="both"/>
        <w:rPr>
          <w:rFonts w:ascii="Times New Roman" w:hAnsi="Times New Roman" w:cs="Times New Roman"/>
          <w:sz w:val="24"/>
          <w:szCs w:val="24"/>
        </w:rPr>
      </w:pPr>
      <w:r w:rsidRPr="00CA3DE3">
        <w:rPr>
          <w:rFonts w:ascii="Times New Roman" w:hAnsi="Times New Roman" w:cs="Times New Roman"/>
          <w:sz w:val="24"/>
          <w:szCs w:val="24"/>
        </w:rPr>
        <w:t xml:space="preserve">Thaddeus, K., Ronald, K., Robert, H., Gilman, R. and Cranfield, S. (2001). The role of non-biting flies in the epidemiology of human infectious diseases. </w:t>
      </w:r>
      <w:proofErr w:type="spellStart"/>
      <w:r w:rsidRPr="00CA3DE3">
        <w:rPr>
          <w:rFonts w:ascii="Times New Roman" w:hAnsi="Times New Roman" w:cs="Times New Roman"/>
          <w:i/>
          <w:sz w:val="24"/>
          <w:szCs w:val="24"/>
        </w:rPr>
        <w:t>Micr</w:t>
      </w:r>
      <w:proofErr w:type="spellEnd"/>
      <w:r w:rsidRPr="00CA3DE3">
        <w:rPr>
          <w:rFonts w:ascii="Times New Roman" w:hAnsi="Times New Roman" w:cs="Times New Roman"/>
          <w:i/>
          <w:sz w:val="24"/>
          <w:szCs w:val="24"/>
        </w:rPr>
        <w:t xml:space="preserve"> Infect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3</w:t>
      </w:r>
      <w:r w:rsidRPr="00CA3DE3">
        <w:rPr>
          <w:rFonts w:ascii="Times New Roman" w:hAnsi="Times New Roman" w:cs="Times New Roman"/>
          <w:sz w:val="24"/>
          <w:szCs w:val="24"/>
        </w:rPr>
        <w:t>:231-235.</w:t>
      </w:r>
    </w:p>
    <w:p w14:paraId="4CA69C32" w14:textId="77777777" w:rsidR="00AE68DD" w:rsidRPr="00CA3DE3" w:rsidRDefault="00492B9C" w:rsidP="00CA3DE3">
      <w:pPr>
        <w:jc w:val="both"/>
        <w:rPr>
          <w:rFonts w:ascii="Times New Roman" w:hAnsi="Times New Roman" w:cs="Times New Roman"/>
          <w:sz w:val="24"/>
          <w:szCs w:val="24"/>
        </w:rPr>
      </w:pPr>
      <w:proofErr w:type="spellStart"/>
      <w:r w:rsidRPr="00CA3DE3">
        <w:rPr>
          <w:rFonts w:ascii="Times New Roman" w:hAnsi="Times New Roman" w:cs="Times New Roman"/>
          <w:sz w:val="24"/>
          <w:szCs w:val="24"/>
        </w:rPr>
        <w:t>Vazirianzadeh</w:t>
      </w:r>
      <w:proofErr w:type="spellEnd"/>
      <w:r w:rsidR="00CB0A2F" w:rsidRPr="00CA3DE3">
        <w:rPr>
          <w:rFonts w:ascii="Times New Roman" w:hAnsi="Times New Roman" w:cs="Times New Roman"/>
          <w:sz w:val="24"/>
          <w:szCs w:val="24"/>
        </w:rPr>
        <w:t>,</w:t>
      </w:r>
      <w:r w:rsidRPr="00CA3DE3">
        <w:rPr>
          <w:rFonts w:ascii="Times New Roman" w:hAnsi="Times New Roman" w:cs="Times New Roman"/>
          <w:sz w:val="24"/>
          <w:szCs w:val="24"/>
        </w:rPr>
        <w:t xml:space="preserve"> B</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Setareh</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xml:space="preserve"> S</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Mahmoud</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xml:space="preserve"> R</w:t>
      </w:r>
      <w:r w:rsidR="00CB0A2F" w:rsidRPr="00CA3DE3">
        <w:rPr>
          <w:rFonts w:ascii="Times New Roman" w:hAnsi="Times New Roman" w:cs="Times New Roman"/>
          <w:sz w:val="24"/>
          <w:szCs w:val="24"/>
        </w:rPr>
        <w:t>.</w:t>
      </w:r>
      <w:r w:rsidRPr="00CA3DE3">
        <w:rPr>
          <w:rFonts w:ascii="Times New Roman" w:hAnsi="Times New Roman" w:cs="Times New Roman"/>
          <w:sz w:val="24"/>
          <w:szCs w:val="24"/>
        </w:rPr>
        <w:t xml:space="preserve">, </w:t>
      </w:r>
      <w:proofErr w:type="spellStart"/>
      <w:r w:rsidRPr="00CA3DE3">
        <w:rPr>
          <w:rFonts w:ascii="Times New Roman" w:hAnsi="Times New Roman" w:cs="Times New Roman"/>
          <w:sz w:val="24"/>
          <w:szCs w:val="24"/>
        </w:rPr>
        <w:t>Hajhossien</w:t>
      </w:r>
      <w:proofErr w:type="spellEnd"/>
      <w:r w:rsidRPr="00CA3DE3">
        <w:rPr>
          <w:rFonts w:ascii="Times New Roman" w:hAnsi="Times New Roman" w:cs="Times New Roman"/>
          <w:sz w:val="24"/>
          <w:szCs w:val="24"/>
        </w:rPr>
        <w:t xml:space="preserve">, </w:t>
      </w:r>
      <w:r w:rsidR="00AE68DD" w:rsidRPr="00CA3DE3">
        <w:rPr>
          <w:rFonts w:ascii="Times New Roman" w:hAnsi="Times New Roman" w:cs="Times New Roman"/>
          <w:sz w:val="24"/>
          <w:szCs w:val="24"/>
        </w:rPr>
        <w:t xml:space="preserve">R. and </w:t>
      </w:r>
      <w:r w:rsidRPr="00CA3DE3">
        <w:rPr>
          <w:rFonts w:ascii="Times New Roman" w:hAnsi="Times New Roman" w:cs="Times New Roman"/>
          <w:sz w:val="24"/>
          <w:szCs w:val="24"/>
        </w:rPr>
        <w:t>Manijeh</w:t>
      </w:r>
      <w:r w:rsidR="00AE68DD" w:rsidRPr="00CA3DE3">
        <w:rPr>
          <w:rFonts w:ascii="Times New Roman" w:hAnsi="Times New Roman" w:cs="Times New Roman"/>
          <w:sz w:val="24"/>
          <w:szCs w:val="24"/>
        </w:rPr>
        <w:t>,</w:t>
      </w:r>
      <w:r w:rsidRPr="00CA3DE3">
        <w:rPr>
          <w:rFonts w:ascii="Times New Roman" w:hAnsi="Times New Roman" w:cs="Times New Roman"/>
          <w:sz w:val="24"/>
          <w:szCs w:val="24"/>
        </w:rPr>
        <w:t xml:space="preserve"> M</w:t>
      </w:r>
      <w:r w:rsidR="00AE68DD" w:rsidRPr="00CA3DE3">
        <w:rPr>
          <w:rFonts w:ascii="Times New Roman" w:hAnsi="Times New Roman" w:cs="Times New Roman"/>
          <w:sz w:val="24"/>
          <w:szCs w:val="24"/>
        </w:rPr>
        <w:t>.</w:t>
      </w:r>
      <w:r w:rsidRPr="00CA3DE3">
        <w:rPr>
          <w:rFonts w:ascii="Times New Roman" w:hAnsi="Times New Roman" w:cs="Times New Roman"/>
          <w:sz w:val="24"/>
          <w:szCs w:val="24"/>
        </w:rPr>
        <w:t xml:space="preserve"> (2008)</w:t>
      </w:r>
      <w:r w:rsidR="00AE68DD" w:rsidRPr="00CA3DE3">
        <w:rPr>
          <w:rFonts w:ascii="Times New Roman" w:hAnsi="Times New Roman" w:cs="Times New Roman"/>
          <w:sz w:val="24"/>
          <w:szCs w:val="24"/>
        </w:rPr>
        <w:t>.</w:t>
      </w:r>
      <w:r w:rsidRPr="00CA3DE3">
        <w:rPr>
          <w:rFonts w:ascii="Times New Roman" w:hAnsi="Times New Roman" w:cs="Times New Roman"/>
          <w:sz w:val="24"/>
          <w:szCs w:val="24"/>
        </w:rPr>
        <w:t xml:space="preserve"> Identif</w:t>
      </w:r>
      <w:r w:rsidR="00AE68DD" w:rsidRPr="00CA3DE3">
        <w:rPr>
          <w:rFonts w:ascii="Times New Roman" w:hAnsi="Times New Roman" w:cs="Times New Roman"/>
          <w:sz w:val="24"/>
          <w:szCs w:val="24"/>
        </w:rPr>
        <w:t>ication of bacteria which possi</w:t>
      </w:r>
      <w:r w:rsidRPr="00CA3DE3">
        <w:rPr>
          <w:rFonts w:ascii="Times New Roman" w:hAnsi="Times New Roman" w:cs="Times New Roman"/>
          <w:sz w:val="24"/>
          <w:szCs w:val="24"/>
        </w:rPr>
        <w:t xml:space="preserve">ble transmitted by </w:t>
      </w:r>
      <w:r w:rsidRPr="00CA3DE3">
        <w:rPr>
          <w:rFonts w:ascii="Times New Roman" w:hAnsi="Times New Roman" w:cs="Times New Roman"/>
          <w:i/>
          <w:sz w:val="24"/>
          <w:szCs w:val="24"/>
        </w:rPr>
        <w:t xml:space="preserve">Musca domestica (Diptera: </w:t>
      </w:r>
      <w:proofErr w:type="spellStart"/>
      <w:r w:rsidRPr="00CA3DE3">
        <w:rPr>
          <w:rFonts w:ascii="Times New Roman" w:hAnsi="Times New Roman" w:cs="Times New Roman"/>
          <w:i/>
          <w:sz w:val="24"/>
          <w:szCs w:val="24"/>
        </w:rPr>
        <w:t>Muscidae</w:t>
      </w:r>
      <w:proofErr w:type="spellEnd"/>
      <w:r w:rsidRPr="00CA3DE3">
        <w:rPr>
          <w:rFonts w:ascii="Times New Roman" w:hAnsi="Times New Roman" w:cs="Times New Roman"/>
          <w:sz w:val="24"/>
          <w:szCs w:val="24"/>
        </w:rPr>
        <w:t xml:space="preserve">) in the region of Ahvaz, SW Iran. </w:t>
      </w:r>
      <w:proofErr w:type="spellStart"/>
      <w:r w:rsidRPr="00CA3DE3">
        <w:rPr>
          <w:rFonts w:ascii="Times New Roman" w:hAnsi="Times New Roman" w:cs="Times New Roman"/>
          <w:i/>
          <w:sz w:val="24"/>
          <w:szCs w:val="24"/>
        </w:rPr>
        <w:t>Jundishapur</w:t>
      </w:r>
      <w:proofErr w:type="spellEnd"/>
      <w:r w:rsidRPr="00CA3DE3">
        <w:rPr>
          <w:rFonts w:ascii="Times New Roman" w:hAnsi="Times New Roman" w:cs="Times New Roman"/>
          <w:i/>
          <w:sz w:val="24"/>
          <w:szCs w:val="24"/>
        </w:rPr>
        <w:t xml:space="preserve"> J Mi </w:t>
      </w:r>
      <w:proofErr w:type="spellStart"/>
      <w:r w:rsidRPr="00CA3DE3">
        <w:rPr>
          <w:rFonts w:ascii="Times New Roman" w:hAnsi="Times New Roman" w:cs="Times New Roman"/>
          <w:i/>
          <w:sz w:val="24"/>
          <w:szCs w:val="24"/>
        </w:rPr>
        <w:t>crobiol</w:t>
      </w:r>
      <w:proofErr w:type="spellEnd"/>
      <w:r w:rsidRPr="00CA3DE3">
        <w:rPr>
          <w:rFonts w:ascii="Times New Roman" w:hAnsi="Times New Roman" w:cs="Times New Roman"/>
          <w:i/>
          <w:sz w:val="24"/>
          <w:szCs w:val="24"/>
        </w:rPr>
        <w:t>.</w:t>
      </w:r>
      <w:r w:rsidRPr="00CA3DE3">
        <w:rPr>
          <w:rFonts w:ascii="Times New Roman" w:hAnsi="Times New Roman" w:cs="Times New Roman"/>
          <w:sz w:val="24"/>
          <w:szCs w:val="24"/>
        </w:rPr>
        <w:t xml:space="preserve"> </w:t>
      </w:r>
      <w:r w:rsidRPr="00CA3DE3">
        <w:rPr>
          <w:rFonts w:ascii="Times New Roman" w:hAnsi="Times New Roman" w:cs="Times New Roman"/>
          <w:b/>
          <w:sz w:val="24"/>
          <w:szCs w:val="24"/>
        </w:rPr>
        <w:t>1</w:t>
      </w:r>
      <w:r w:rsidR="00AE68DD" w:rsidRPr="00CA3DE3">
        <w:rPr>
          <w:rFonts w:ascii="Times New Roman" w:hAnsi="Times New Roman" w:cs="Times New Roman"/>
          <w:sz w:val="24"/>
          <w:szCs w:val="24"/>
        </w:rPr>
        <w:t>(1):</w:t>
      </w:r>
      <w:r w:rsidRPr="00CA3DE3">
        <w:rPr>
          <w:rFonts w:ascii="Times New Roman" w:hAnsi="Times New Roman" w:cs="Times New Roman"/>
          <w:sz w:val="24"/>
          <w:szCs w:val="24"/>
        </w:rPr>
        <w:t>2831.</w:t>
      </w:r>
    </w:p>
    <w:p w14:paraId="2EC3183C" w14:textId="77777777" w:rsidR="00AE68DD" w:rsidRPr="00CA3DE3" w:rsidRDefault="00800232" w:rsidP="00CA3DE3">
      <w:pPr>
        <w:jc w:val="both"/>
        <w:rPr>
          <w:rFonts w:ascii="Times New Roman" w:hAnsi="Times New Roman" w:cs="Times New Roman"/>
          <w:sz w:val="24"/>
          <w:szCs w:val="24"/>
        </w:rPr>
      </w:pPr>
      <w:r w:rsidRPr="00CA3DE3">
        <w:rPr>
          <w:rFonts w:ascii="Times New Roman" w:hAnsi="Times New Roman" w:cs="Times New Roman"/>
          <w:sz w:val="24"/>
          <w:szCs w:val="24"/>
        </w:rPr>
        <w:t>Yang, J.H.,</w:t>
      </w:r>
      <w:r w:rsidR="00AE68DD" w:rsidRPr="00CA3DE3">
        <w:rPr>
          <w:rFonts w:ascii="Times New Roman" w:hAnsi="Times New Roman" w:cs="Times New Roman"/>
          <w:sz w:val="24"/>
          <w:szCs w:val="24"/>
        </w:rPr>
        <w:t xml:space="preserve"> Wright, S.N.</w:t>
      </w:r>
      <w:r w:rsidRPr="00CA3DE3">
        <w:rPr>
          <w:rFonts w:ascii="Times New Roman" w:hAnsi="Times New Roman" w:cs="Times New Roman"/>
          <w:sz w:val="24"/>
          <w:szCs w:val="24"/>
        </w:rPr>
        <w:t xml:space="preserve">, Hamblin, M., McCloskey, D., Alcantar, M.A., </w:t>
      </w:r>
      <w:proofErr w:type="spellStart"/>
      <w:r w:rsidRPr="00CA3DE3">
        <w:rPr>
          <w:rFonts w:ascii="Times New Roman" w:hAnsi="Times New Roman" w:cs="Times New Roman"/>
          <w:sz w:val="24"/>
          <w:szCs w:val="24"/>
        </w:rPr>
        <w:t>Schrübbers</w:t>
      </w:r>
      <w:proofErr w:type="spellEnd"/>
      <w:r w:rsidRPr="00CA3DE3">
        <w:rPr>
          <w:rFonts w:ascii="Times New Roman" w:hAnsi="Times New Roman" w:cs="Times New Roman"/>
          <w:sz w:val="24"/>
          <w:szCs w:val="24"/>
        </w:rPr>
        <w:t xml:space="preserve">, L., </w:t>
      </w:r>
      <w:proofErr w:type="spellStart"/>
      <w:r w:rsidRPr="00CA3DE3">
        <w:rPr>
          <w:rFonts w:ascii="Times New Roman" w:hAnsi="Times New Roman" w:cs="Times New Roman"/>
          <w:sz w:val="24"/>
          <w:szCs w:val="24"/>
        </w:rPr>
        <w:t>Lopatkin</w:t>
      </w:r>
      <w:proofErr w:type="spellEnd"/>
      <w:r w:rsidRPr="00CA3DE3">
        <w:rPr>
          <w:rFonts w:ascii="Times New Roman" w:hAnsi="Times New Roman" w:cs="Times New Roman"/>
          <w:sz w:val="24"/>
          <w:szCs w:val="24"/>
        </w:rPr>
        <w:t>, A.J., Satish, S., Nili, A.</w:t>
      </w:r>
      <w:proofErr w:type="gramStart"/>
      <w:r w:rsidRPr="00CA3DE3">
        <w:rPr>
          <w:rFonts w:ascii="Times New Roman" w:hAnsi="Times New Roman" w:cs="Times New Roman"/>
          <w:sz w:val="24"/>
          <w:szCs w:val="24"/>
        </w:rPr>
        <w:t xml:space="preserve">, </w:t>
      </w:r>
      <w:r w:rsidR="00AE68DD" w:rsidRPr="00CA3DE3">
        <w:rPr>
          <w:rFonts w:ascii="Times New Roman" w:hAnsi="Times New Roman" w:cs="Times New Roman"/>
          <w:sz w:val="24"/>
          <w:szCs w:val="24"/>
        </w:rPr>
        <w:t xml:space="preserve"> Palsson</w:t>
      </w:r>
      <w:proofErr w:type="gramEnd"/>
      <w:r w:rsidR="00AE68DD" w:rsidRPr="00CA3DE3">
        <w:rPr>
          <w:rFonts w:ascii="Times New Roman" w:hAnsi="Times New Roman" w:cs="Times New Roman"/>
          <w:sz w:val="24"/>
          <w:szCs w:val="24"/>
        </w:rPr>
        <w:t xml:space="preserve">, </w:t>
      </w:r>
      <w:r w:rsidRPr="00CA3DE3">
        <w:rPr>
          <w:rFonts w:ascii="Times New Roman" w:hAnsi="Times New Roman" w:cs="Times New Roman"/>
          <w:sz w:val="24"/>
          <w:szCs w:val="24"/>
        </w:rPr>
        <w:t>B.O.,</w:t>
      </w:r>
      <w:r w:rsidR="00AE68DD" w:rsidRPr="00CA3DE3">
        <w:rPr>
          <w:rFonts w:ascii="Times New Roman" w:hAnsi="Times New Roman" w:cs="Times New Roman"/>
          <w:sz w:val="24"/>
          <w:szCs w:val="24"/>
        </w:rPr>
        <w:t xml:space="preserve"> </w:t>
      </w:r>
      <w:r w:rsidRPr="00CA3DE3">
        <w:rPr>
          <w:rFonts w:ascii="Times New Roman" w:hAnsi="Times New Roman" w:cs="Times New Roman"/>
          <w:sz w:val="24"/>
          <w:szCs w:val="24"/>
        </w:rPr>
        <w:t>Walker, G.C. and Collins J.J</w:t>
      </w:r>
      <w:r w:rsidR="00AE68DD" w:rsidRPr="00CA3DE3">
        <w:rPr>
          <w:rFonts w:ascii="Times New Roman" w:hAnsi="Times New Roman" w:cs="Times New Roman"/>
          <w:sz w:val="24"/>
          <w:szCs w:val="24"/>
        </w:rPr>
        <w:t>.</w:t>
      </w:r>
      <w:r w:rsidRPr="00CA3DE3">
        <w:rPr>
          <w:rFonts w:ascii="Times New Roman" w:hAnsi="Times New Roman" w:cs="Times New Roman"/>
          <w:sz w:val="24"/>
          <w:szCs w:val="24"/>
        </w:rPr>
        <w:t xml:space="preserve"> (2019).</w:t>
      </w:r>
      <w:r w:rsidR="00AE68DD" w:rsidRPr="00CA3DE3">
        <w:rPr>
          <w:rFonts w:ascii="Times New Roman" w:hAnsi="Times New Roman" w:cs="Times New Roman"/>
          <w:sz w:val="24"/>
          <w:szCs w:val="24"/>
        </w:rPr>
        <w:t xml:space="preserve"> A </w:t>
      </w:r>
      <w:r w:rsidRPr="00CA3DE3">
        <w:rPr>
          <w:rFonts w:ascii="Times New Roman" w:hAnsi="Times New Roman" w:cs="Times New Roman"/>
          <w:sz w:val="24"/>
          <w:szCs w:val="24"/>
        </w:rPr>
        <w:t>white-box machine learning approach for revealing antibiotic mechanisms of acti</w:t>
      </w:r>
      <w:r w:rsidR="00AE68DD" w:rsidRPr="00CA3DE3">
        <w:rPr>
          <w:rFonts w:ascii="Times New Roman" w:hAnsi="Times New Roman" w:cs="Times New Roman"/>
          <w:sz w:val="24"/>
          <w:szCs w:val="24"/>
        </w:rPr>
        <w:t xml:space="preserve">on. </w:t>
      </w:r>
      <w:r w:rsidR="00AE68DD" w:rsidRPr="00CA3DE3">
        <w:rPr>
          <w:rFonts w:ascii="Times New Roman" w:hAnsi="Times New Roman" w:cs="Times New Roman"/>
          <w:i/>
          <w:sz w:val="24"/>
          <w:szCs w:val="24"/>
        </w:rPr>
        <w:t>Cell</w:t>
      </w:r>
      <w:r w:rsidRPr="00CA3DE3">
        <w:rPr>
          <w:rFonts w:ascii="Times New Roman" w:hAnsi="Times New Roman" w:cs="Times New Roman"/>
          <w:i/>
          <w:sz w:val="24"/>
          <w:szCs w:val="24"/>
        </w:rPr>
        <w:t>.</w:t>
      </w:r>
      <w:r w:rsidR="00AE68DD" w:rsidRPr="00CA3DE3">
        <w:rPr>
          <w:rFonts w:ascii="Times New Roman" w:hAnsi="Times New Roman" w:cs="Times New Roman"/>
          <w:sz w:val="24"/>
          <w:szCs w:val="24"/>
        </w:rPr>
        <w:t xml:space="preserve"> </w:t>
      </w:r>
      <w:r w:rsidR="00AE68DD" w:rsidRPr="00CA3DE3">
        <w:rPr>
          <w:rFonts w:ascii="Times New Roman" w:hAnsi="Times New Roman" w:cs="Times New Roman"/>
          <w:b/>
          <w:sz w:val="24"/>
          <w:szCs w:val="24"/>
        </w:rPr>
        <w:t>177</w:t>
      </w:r>
      <w:r w:rsidRPr="00CA3DE3">
        <w:rPr>
          <w:rFonts w:ascii="Times New Roman" w:hAnsi="Times New Roman" w:cs="Times New Roman"/>
          <w:b/>
          <w:sz w:val="24"/>
          <w:szCs w:val="24"/>
        </w:rPr>
        <w:t>:</w:t>
      </w:r>
      <w:r w:rsidR="00AE68DD" w:rsidRPr="00CA3DE3">
        <w:rPr>
          <w:rFonts w:ascii="Times New Roman" w:hAnsi="Times New Roman" w:cs="Times New Roman"/>
          <w:sz w:val="24"/>
          <w:szCs w:val="24"/>
        </w:rPr>
        <w:t>1649–1661.e9.</w:t>
      </w:r>
    </w:p>
    <w:sectPr w:rsidR="00AE68DD" w:rsidRPr="00CA3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panose1 w:val="020406020503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IXTwoText-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341C8"/>
    <w:multiLevelType w:val="multilevel"/>
    <w:tmpl w:val="8B2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80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67"/>
    <w:rsid w:val="00026F24"/>
    <w:rsid w:val="00034592"/>
    <w:rsid w:val="000826C6"/>
    <w:rsid w:val="0009385B"/>
    <w:rsid w:val="000B52FA"/>
    <w:rsid w:val="001B62B4"/>
    <w:rsid w:val="00245286"/>
    <w:rsid w:val="00281E68"/>
    <w:rsid w:val="002905A4"/>
    <w:rsid w:val="00316388"/>
    <w:rsid w:val="003227DB"/>
    <w:rsid w:val="00343AAF"/>
    <w:rsid w:val="00364618"/>
    <w:rsid w:val="00367343"/>
    <w:rsid w:val="003A4B59"/>
    <w:rsid w:val="003A5767"/>
    <w:rsid w:val="003E2787"/>
    <w:rsid w:val="003F31C7"/>
    <w:rsid w:val="003F3290"/>
    <w:rsid w:val="0046228C"/>
    <w:rsid w:val="00492B9C"/>
    <w:rsid w:val="004C4AF5"/>
    <w:rsid w:val="0053410B"/>
    <w:rsid w:val="00580357"/>
    <w:rsid w:val="005C2948"/>
    <w:rsid w:val="005D1881"/>
    <w:rsid w:val="00612B45"/>
    <w:rsid w:val="006A0D41"/>
    <w:rsid w:val="006F4067"/>
    <w:rsid w:val="00740BC8"/>
    <w:rsid w:val="007640C3"/>
    <w:rsid w:val="007A0081"/>
    <w:rsid w:val="00800232"/>
    <w:rsid w:val="008458E7"/>
    <w:rsid w:val="00855CB0"/>
    <w:rsid w:val="00862F08"/>
    <w:rsid w:val="00895229"/>
    <w:rsid w:val="00914E2A"/>
    <w:rsid w:val="00933918"/>
    <w:rsid w:val="009B45F1"/>
    <w:rsid w:val="009D309F"/>
    <w:rsid w:val="009E7012"/>
    <w:rsid w:val="00A10DBD"/>
    <w:rsid w:val="00A1239C"/>
    <w:rsid w:val="00A3168D"/>
    <w:rsid w:val="00AB477E"/>
    <w:rsid w:val="00AE1A45"/>
    <w:rsid w:val="00AE68DD"/>
    <w:rsid w:val="00BD0F2F"/>
    <w:rsid w:val="00BE564E"/>
    <w:rsid w:val="00BF0BBD"/>
    <w:rsid w:val="00C35698"/>
    <w:rsid w:val="00CA3DE3"/>
    <w:rsid w:val="00CB0A2F"/>
    <w:rsid w:val="00D011CE"/>
    <w:rsid w:val="00DB37E2"/>
    <w:rsid w:val="00DC6CE0"/>
    <w:rsid w:val="00E03656"/>
    <w:rsid w:val="00E06702"/>
    <w:rsid w:val="00EE3636"/>
    <w:rsid w:val="00F719B6"/>
    <w:rsid w:val="00F778AB"/>
    <w:rsid w:val="00F822A1"/>
    <w:rsid w:val="00FA4EBA"/>
    <w:rsid w:val="00FB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A9B9E"/>
  <w15:docId w15:val="{DFED7A32-15D0-445F-9736-F559D80A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2A1"/>
    <w:rPr>
      <w:color w:val="0563C1" w:themeColor="hyperlink"/>
      <w:u w:val="single"/>
    </w:rPr>
  </w:style>
  <w:style w:type="paragraph" w:styleId="NormalWeb">
    <w:name w:val="Normal (Web)"/>
    <w:basedOn w:val="Normal"/>
    <w:uiPriority w:val="99"/>
    <w:unhideWhenUsed/>
    <w:rsid w:val="001B62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62B4"/>
    <w:rPr>
      <w:i/>
      <w:iCs/>
    </w:rPr>
  </w:style>
  <w:style w:type="paragraph" w:customStyle="1" w:styleId="Default">
    <w:name w:val="Default"/>
    <w:rsid w:val="00BD0F2F"/>
    <w:pPr>
      <w:autoSpaceDE w:val="0"/>
      <w:autoSpaceDN w:val="0"/>
      <w:adjustRightInd w:val="0"/>
      <w:spacing w:after="0" w:line="240" w:lineRule="auto"/>
    </w:pPr>
    <w:rPr>
      <w:rFonts w:ascii="Palatino" w:hAnsi="Palatino" w:cs="Palatino"/>
      <w:color w:val="000000"/>
      <w:sz w:val="24"/>
      <w:szCs w:val="24"/>
    </w:rPr>
  </w:style>
  <w:style w:type="table" w:styleId="TableGrid">
    <w:name w:val="Table Grid"/>
    <w:basedOn w:val="TableNormal"/>
    <w:uiPriority w:val="59"/>
    <w:qFormat/>
    <w:rsid w:val="00BD0F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40C3"/>
    <w:pPr>
      <w:spacing w:after="0" w:line="240" w:lineRule="auto"/>
    </w:pPr>
  </w:style>
  <w:style w:type="paragraph" w:styleId="BalloonText">
    <w:name w:val="Balloon Text"/>
    <w:basedOn w:val="Normal"/>
    <w:link w:val="BalloonTextChar"/>
    <w:uiPriority w:val="99"/>
    <w:semiHidden/>
    <w:unhideWhenUsed/>
    <w:rsid w:val="00245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Aljeldah%20MM%5BAuthor%5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_afiukwa@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9405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0A9D-EA7E-40E5-80DD-8607555F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4738</Words>
  <Characters>29616</Characters>
  <Application>Microsoft Office Word</Application>
  <DocSecurity>0</DocSecurity>
  <Lines>592</Lines>
  <Paragraphs>252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vt:lpstr>
      <vt:lpstr>    Occurrence of ESBL Producing Klebsiella species Isolated from the Body wash of H</vt:lpstr>
      <vt:lpstr>    In this study, out of the 82 Klebsiella isolates (33 from hospital, 38 from frui</vt:lpstr>
      <vt:lpstr>    Table 3: Percentage Occurrence of ESBLs in Klebsiella species Isolated from the </vt:lpstr>
    </vt:vector>
  </TitlesOfParts>
  <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Ngozi Afiukwa</dc:creator>
  <cp:lastModifiedBy>ogah onwuchekwa</cp:lastModifiedBy>
  <cp:revision>2</cp:revision>
  <dcterms:created xsi:type="dcterms:W3CDTF">2024-08-05T23:55:00Z</dcterms:created>
  <dcterms:modified xsi:type="dcterms:W3CDTF">2024-08-05T23:55:00Z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8617029763a3ffc07942122cd9ded027e64a160ead1b9f6a614017c714e6530e</vt:lpwstr>
  </property>
</Properties>
</file>