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97F2B" w14:textId="71AA3AC2" w:rsidR="005C4988" w:rsidRPr="005D0D51" w:rsidRDefault="005C4988" w:rsidP="00E93C56">
      <w:pPr>
        <w:spacing w:before="30" w:after="30" w:line="360" w:lineRule="auto"/>
        <w:jc w:val="both"/>
        <w:rPr>
          <w:rFonts w:ascii="Times New Roman" w:hAnsi="Times New Roman" w:cs="Times New Roman"/>
          <w:b/>
          <w:bCs/>
          <w:sz w:val="24"/>
          <w:szCs w:val="24"/>
        </w:rPr>
      </w:pPr>
      <w:r w:rsidRPr="005D0D51">
        <w:rPr>
          <w:rFonts w:ascii="Times New Roman" w:hAnsi="Times New Roman" w:cs="Times New Roman"/>
          <w:b/>
          <w:bCs/>
          <w:sz w:val="24"/>
          <w:szCs w:val="24"/>
        </w:rPr>
        <w:t xml:space="preserve">Advanced Applications of Artificial Intelligence in Pharmacovigilance: Current Trends and Future Perspectives     </w:t>
      </w:r>
    </w:p>
    <w:p w14:paraId="0391E493" w14:textId="77777777" w:rsidR="005C4988" w:rsidRPr="005D0D51" w:rsidRDefault="005C4988" w:rsidP="00E93C56">
      <w:pPr>
        <w:spacing w:before="30" w:after="30" w:line="360" w:lineRule="auto"/>
        <w:jc w:val="both"/>
        <w:rPr>
          <w:rFonts w:ascii="Times New Roman" w:hAnsi="Times New Roman" w:cs="Times New Roman"/>
          <w:b/>
          <w:bCs/>
          <w:sz w:val="24"/>
          <w:szCs w:val="24"/>
        </w:rPr>
      </w:pPr>
      <w:r w:rsidRPr="005D0D51">
        <w:rPr>
          <w:rFonts w:ascii="Times New Roman" w:hAnsi="Times New Roman" w:cs="Times New Roman"/>
          <w:b/>
          <w:bCs/>
          <w:sz w:val="24"/>
          <w:szCs w:val="24"/>
        </w:rPr>
        <w:t>Abstract:</w:t>
      </w:r>
    </w:p>
    <w:p w14:paraId="589E6D76" w14:textId="77777777" w:rsidR="00D16606" w:rsidRPr="005D0D51" w:rsidRDefault="00D16606" w:rsidP="00E74691">
      <w:pPr>
        <w:spacing w:before="30" w:after="30" w:line="360" w:lineRule="auto"/>
        <w:jc w:val="both"/>
        <w:rPr>
          <w:rFonts w:ascii="Times New Roman" w:hAnsi="Times New Roman" w:cs="Times New Roman"/>
          <w:sz w:val="24"/>
          <w:szCs w:val="24"/>
        </w:rPr>
      </w:pPr>
      <w:r w:rsidRPr="005D0D51">
        <w:rPr>
          <w:rFonts w:ascii="Times New Roman" w:hAnsi="Times New Roman" w:cs="Times New Roman"/>
          <w:sz w:val="24"/>
          <w:szCs w:val="24"/>
        </w:rPr>
        <w:t>A pillar of public health, pharmacovigilance is responsible for the careful observation and assessment of adverse drug responses in order to protect patient safety. Adverse event detection techniques that are based on manual review and retrospective analysis have scalability issues, are inefficient, and are prone to human error and prejudice. But the emergence of artificial intelligence (AI) in pharmacovigilance signals the start of a revolutionary age that brings with it automated procedures, the analysis of various data sources, and increased efficacy in the identification of safety signals. Significant improvements in adverse event identification and signal detection systems' speed, accuracy, and scalability are anticipated with the inclusion of AI-driven automation in pharmacovigilance. AI technologies excel at extracting insights from previously difficult unstructured data sources, including clinical notes, patient narratives, and regulatory reports, through sophisticated algorithms, machine learning models, and natural language processing. This ability makes it easier to classify adverse events and collect clinically relevant data, allowing for more thorough and proactive risk management techniques. However, there are important obstacles and factors to take into account when AI's promise in pharmacovigilance is realized. Significant expenditures in processing power, infrastructure, and regulatory compliance are required for adoption. To guarantee the precision, dependability, and relevance of AI-driven systems, ongoing validation, observation, and improvement initiatives are essential. Ethical and legal considerations, such as patient privacy, data security, and adherence to data protection regulations, highlight the necessity of prudent AI adoption in order to preserve public confidence and defend patient rights. To overcome these obstacles and fully utilise AI in pharmacovigilance, cooperation between regulatory agencies, medical professionals, and AI developers is crucial. If these obstacles are overcome, AI-driven pharmacovigilance might dramatically improve patient safety and healthcare outcomes everywhere. The field of pharmacovigilance is poised for growth as explainable AI frameworks, adaptive surveillance methods, and improved signal validation processes are implemented. These developments will usher in a new phase of proactive risk assessment and improved public health outcomes.</w:t>
      </w:r>
    </w:p>
    <w:p w14:paraId="475F75CC" w14:textId="7C3000DF" w:rsidR="00E74691" w:rsidRPr="005D0D51" w:rsidRDefault="00D16606" w:rsidP="00E74691">
      <w:pPr>
        <w:spacing w:before="30" w:after="30"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t xml:space="preserve"> Key words:</w:t>
      </w:r>
      <w:r w:rsidRPr="005D0D51">
        <w:rPr>
          <w:rFonts w:ascii="Times New Roman" w:hAnsi="Times New Roman" w:cs="Times New Roman"/>
          <w:sz w:val="24"/>
          <w:szCs w:val="24"/>
        </w:rPr>
        <w:t xml:space="preserve"> pharmacovigilance, artificial intelligence (AI), adverse drug reactions, automation, safety signal detection, machine learning, risk management, regulatory compliance.</w:t>
      </w:r>
    </w:p>
    <w:p w14:paraId="056E594E" w14:textId="77777777" w:rsidR="00E74691" w:rsidRPr="005D0D51" w:rsidRDefault="00E74691" w:rsidP="00E93C56">
      <w:pPr>
        <w:spacing w:before="30" w:after="30" w:line="360" w:lineRule="auto"/>
        <w:jc w:val="both"/>
        <w:rPr>
          <w:rFonts w:ascii="Times New Roman" w:hAnsi="Times New Roman" w:cs="Times New Roman"/>
          <w:b/>
          <w:bCs/>
          <w:sz w:val="24"/>
          <w:szCs w:val="24"/>
        </w:rPr>
      </w:pPr>
    </w:p>
    <w:p w14:paraId="3194B1F2" w14:textId="77777777" w:rsidR="00E74691" w:rsidRPr="005D0D51" w:rsidRDefault="00E74691" w:rsidP="00E93C56">
      <w:pPr>
        <w:spacing w:before="30" w:after="30" w:line="360" w:lineRule="auto"/>
        <w:jc w:val="both"/>
        <w:rPr>
          <w:rFonts w:ascii="Times New Roman" w:hAnsi="Times New Roman" w:cs="Times New Roman"/>
          <w:b/>
          <w:bCs/>
          <w:sz w:val="24"/>
          <w:szCs w:val="24"/>
        </w:rPr>
      </w:pPr>
    </w:p>
    <w:p w14:paraId="594EC01F" w14:textId="0CD81239" w:rsidR="00365AE6" w:rsidRPr="005D0D51" w:rsidRDefault="005C4988" w:rsidP="00365AE6">
      <w:pPr>
        <w:pStyle w:val="muitypography-root"/>
        <w:spacing w:line="360" w:lineRule="auto"/>
        <w:jc w:val="both"/>
      </w:pPr>
      <w:r w:rsidRPr="005D0D51">
        <w:rPr>
          <w:b/>
          <w:bCs/>
        </w:rPr>
        <w:lastRenderedPageBreak/>
        <w:t>Introduction :</w:t>
      </w:r>
      <w:r w:rsidR="00365AE6" w:rsidRPr="005D0D51">
        <w:t xml:space="preserve"> </w:t>
      </w:r>
      <w:r w:rsidR="00D16606" w:rsidRPr="005D0D51">
        <w:t>Monitoring and evaluating the safety of pharmaceutical goods is the focus of pharmacovigilance, a crucial part of healthcare systems around the globe. Its importance to public health stems from its ability to recognise and assess adverse drug responses as well as guarantee the general safety and effectiveness of pharmaceuticals. Pharmacovigilance has historically depended on clinical expertise, manual evaluation, and post-mortem data analysis from individual case reports, epidemiological studies, and clinical trials. But there were limitations to these methods' scalability, efficiency, and vulnerability to biases and human error. A revolution in pharmacovigilance has been brought about by AI-driven automation, which uses machine learning models, natural language processing (NLP), and sophisticated algorithms to quickly and effectively evaluate massive amounts of real-world data sources. AI systems have proven to be able to look through social media posts, adverse event reports, medical literature, electronic health records, and correlations and anomalies that can point to new safety concerns or unfavourable reactions. Furthermore, using natural language processing (NLP), AI-driven automation can draw conclusions from previously difficult-to-analyse unstructured data sources like clinical notes, patient narratives, and regulatory reports. This feature enhances the speed, accuracy, and scalability of adverse event identification and signal detection systems by enabling more comprehensive and proactive risk management strategies. Even though AI-driven automation has the potential to be revolutionary, there are certain challenges and limitations that must be addressed. These include the need to invest significantly in infrastructure, computational power, and regulatory compliance. Maintaining the correctness, dependability, and generalizability of AI-driven systems also requires ongoing algorithmic validation, monitoring, and improvement efforts. However, as safer and more effective medications become a reality, the potential of AI in pharmacovigilance to improve drug safety monitoring, regulatory decision-making, and patient care is highlighted. This will ultimately benefit global public health. This review article seeks to give a thorough picture of how artificial intelligence (AI) is changing public health protection and drug safety monitoring by examining the ethical and legal issues, as well as the trends and future implications of AI-driven pharmacovigilance. This study aims to add to the continuing discussion on the responsible and successful integration of technology in the healthcare and pharmaceutical industries, with a focus on improving patient safety and optimising treatment outcomes, by exploring the uses of AI in pharmacovigilance.</w:t>
      </w:r>
    </w:p>
    <w:p w14:paraId="0E8C7B15" w14:textId="77777777" w:rsidR="00365AE6" w:rsidRPr="005D0D51" w:rsidRDefault="00365AE6" w:rsidP="00365AE6">
      <w:pPr>
        <w:pStyle w:val="muitypography-root"/>
        <w:spacing w:line="360" w:lineRule="auto"/>
        <w:jc w:val="both"/>
      </w:pPr>
    </w:p>
    <w:p w14:paraId="3354F7C6" w14:textId="77777777" w:rsidR="00365AE6" w:rsidRPr="005D0D51" w:rsidRDefault="00365AE6" w:rsidP="00365AE6">
      <w:pPr>
        <w:pStyle w:val="muitypography-root"/>
        <w:spacing w:line="360" w:lineRule="auto"/>
        <w:jc w:val="both"/>
      </w:pPr>
    </w:p>
    <w:p w14:paraId="0E09A777" w14:textId="77777777" w:rsidR="00113EEE" w:rsidRPr="005D0D51" w:rsidRDefault="00ED53CA" w:rsidP="00113EEE">
      <w:pPr>
        <w:pStyle w:val="muitypography-root"/>
        <w:spacing w:line="360" w:lineRule="auto"/>
        <w:jc w:val="both"/>
        <w:rPr>
          <w:color w:val="3C4245"/>
        </w:rPr>
      </w:pPr>
      <w:r w:rsidRPr="005D0D51">
        <w:rPr>
          <w:b/>
          <w:bCs/>
        </w:rPr>
        <w:lastRenderedPageBreak/>
        <w:t>Fundamentals of Pharmacovigilance:</w:t>
      </w:r>
      <w:r w:rsidR="00365AE6" w:rsidRPr="005D0D51">
        <w:rPr>
          <w:b/>
          <w:bCs/>
        </w:rPr>
        <w:t xml:space="preserve"> </w:t>
      </w:r>
      <w:r w:rsidR="00823167" w:rsidRPr="005D0D51">
        <w:rPr>
          <w:color w:val="3C4245"/>
        </w:rPr>
        <w:t>Pharmacovigilance is the process of keeping an eye on the safety of all medications, including biological agents, vaccines, and herbal and complementary therapies. The research and practises around the identification, evaluation, comprehension, and avoidance of side effects or any other medication-related issue are known as pharmacovigilance. It is a crucial part of providing patients with care and using medications sensibly. It is also known by a number of different names, including post-marketing surveillance, spontaneous reporting, adverse drug reaction monitoring, drug safety surveillance, and side effect monitoring. [1]</w:t>
      </w:r>
    </w:p>
    <w:p w14:paraId="5A322FA7" w14:textId="77777777" w:rsidR="00113EEE" w:rsidRPr="005D0D51" w:rsidRDefault="00613D8B" w:rsidP="00113EEE">
      <w:pPr>
        <w:pStyle w:val="muitypography-root"/>
        <w:spacing w:line="360" w:lineRule="auto"/>
        <w:jc w:val="both"/>
        <w:rPr>
          <w:b/>
          <w:bCs/>
          <w:color w:val="3C4245"/>
        </w:rPr>
      </w:pPr>
      <w:r w:rsidRPr="005D0D51">
        <w:rPr>
          <w:b/>
          <w:bCs/>
          <w:color w:val="3C4245"/>
        </w:rPr>
        <w:t xml:space="preserve">OBJECTIVES OF PHARMACOVIGILANCE </w:t>
      </w:r>
    </w:p>
    <w:p w14:paraId="05F088DA" w14:textId="728A162E" w:rsidR="00613D8B" w:rsidRPr="005D0D51" w:rsidRDefault="00823167" w:rsidP="00113EEE">
      <w:pPr>
        <w:pStyle w:val="muitypography-root"/>
        <w:numPr>
          <w:ilvl w:val="0"/>
          <w:numId w:val="3"/>
        </w:numPr>
        <w:spacing w:line="360" w:lineRule="auto"/>
        <w:jc w:val="both"/>
      </w:pPr>
      <w:r w:rsidRPr="005D0D51">
        <w:rPr>
          <w:color w:val="3C4245"/>
        </w:rPr>
        <w:t>To maintain patient safety by keeping an eye out for adverse drug responses and reducing medication-related damage,</w:t>
      </w:r>
    </w:p>
    <w:p w14:paraId="77BEBB34" w14:textId="7F1E4A95" w:rsidR="00613D8B" w:rsidRPr="005D0D51" w:rsidRDefault="00267966" w:rsidP="00113EEE">
      <w:pPr>
        <w:pStyle w:val="NormalWeb"/>
        <w:numPr>
          <w:ilvl w:val="0"/>
          <w:numId w:val="3"/>
        </w:numPr>
        <w:shd w:val="clear" w:color="auto" w:fill="FFFFFF"/>
        <w:spacing w:line="360" w:lineRule="auto"/>
        <w:jc w:val="both"/>
        <w:rPr>
          <w:color w:val="3C4245"/>
        </w:rPr>
      </w:pPr>
      <w:r w:rsidRPr="005D0D51">
        <w:rPr>
          <w:color w:val="3C4245"/>
        </w:rPr>
        <w:t>To assist in maintaining public health by recognising and mitigating possible hazards linked to medication usage.</w:t>
      </w:r>
    </w:p>
    <w:p w14:paraId="6B20B9F1" w14:textId="254D0C12" w:rsidR="00613D8B" w:rsidRPr="005D0D51" w:rsidRDefault="00613D8B" w:rsidP="00113EEE">
      <w:pPr>
        <w:pStyle w:val="NormalWeb"/>
        <w:numPr>
          <w:ilvl w:val="0"/>
          <w:numId w:val="3"/>
        </w:numPr>
        <w:shd w:val="clear" w:color="auto" w:fill="FFFFFF"/>
        <w:spacing w:line="360" w:lineRule="auto"/>
        <w:jc w:val="both"/>
        <w:rPr>
          <w:color w:val="3C4245"/>
        </w:rPr>
      </w:pPr>
      <w:r w:rsidRPr="005D0D51">
        <w:rPr>
          <w:color w:val="3C4245"/>
        </w:rPr>
        <w:t>To assess how well drugs balance their advantages and disadvantages in order to maximise their use and encourage wise decision-making.</w:t>
      </w:r>
    </w:p>
    <w:p w14:paraId="618A3CB9" w14:textId="27025CF6" w:rsidR="00613D8B" w:rsidRPr="005D0D51" w:rsidRDefault="00613D8B" w:rsidP="00113EEE">
      <w:pPr>
        <w:pStyle w:val="NormalWeb"/>
        <w:numPr>
          <w:ilvl w:val="0"/>
          <w:numId w:val="3"/>
        </w:numPr>
        <w:shd w:val="clear" w:color="auto" w:fill="FFFFFF"/>
        <w:spacing w:line="360" w:lineRule="auto"/>
        <w:jc w:val="both"/>
        <w:rPr>
          <w:color w:val="3C4245"/>
        </w:rPr>
      </w:pPr>
      <w:r w:rsidRPr="005D0D51">
        <w:rPr>
          <w:color w:val="3C4245"/>
        </w:rPr>
        <w:t>To optimise treatment results while lowering hazards, encourage the sensible and economical use of medications.</w:t>
      </w:r>
    </w:p>
    <w:p w14:paraId="0F486DE3" w14:textId="7D7475C7" w:rsidR="00613D8B" w:rsidRPr="005D0D51" w:rsidRDefault="00613D8B" w:rsidP="00113EEE">
      <w:pPr>
        <w:pStyle w:val="NormalWeb"/>
        <w:numPr>
          <w:ilvl w:val="0"/>
          <w:numId w:val="3"/>
        </w:numPr>
        <w:shd w:val="clear" w:color="auto" w:fill="FFFFFF"/>
        <w:spacing w:line="360" w:lineRule="auto"/>
        <w:jc w:val="both"/>
        <w:rPr>
          <w:color w:val="3C4245"/>
        </w:rPr>
      </w:pPr>
      <w:r w:rsidRPr="005D0D51">
        <w:rPr>
          <w:color w:val="3C4245"/>
        </w:rPr>
        <w:t>To improve knowledge and proficiency in medication safety monitoring and reporting, healthcare professionals and the general public should be given more opportunities to comprehend, learn about, and receive training in pharmacovigilance techniques.</w:t>
      </w:r>
    </w:p>
    <w:p w14:paraId="68AC476C" w14:textId="59D0B3BD" w:rsidR="00613D8B" w:rsidRPr="005D0D51" w:rsidRDefault="00613D8B" w:rsidP="00113EEE">
      <w:pPr>
        <w:pStyle w:val="NormalWeb"/>
        <w:numPr>
          <w:ilvl w:val="0"/>
          <w:numId w:val="3"/>
        </w:numPr>
        <w:shd w:val="clear" w:color="auto" w:fill="FFFFFF"/>
        <w:spacing w:line="360" w:lineRule="auto"/>
        <w:jc w:val="both"/>
        <w:rPr>
          <w:color w:val="3C4245"/>
        </w:rPr>
      </w:pPr>
      <w:r w:rsidRPr="005D0D51">
        <w:rPr>
          <w:color w:val="3C4245"/>
        </w:rPr>
        <w:t>To assist patients, healthcare professionals, and the general public in making informed decisions and managing risks by ensuring that medication safety information is promptly and accurately delivered to them...</w:t>
      </w:r>
    </w:p>
    <w:p w14:paraId="665F1287" w14:textId="08BAE770" w:rsidR="00113EEE" w:rsidRPr="005D0D51" w:rsidRDefault="00613D8B" w:rsidP="00113EEE">
      <w:pPr>
        <w:pStyle w:val="NormalWeb"/>
        <w:numPr>
          <w:ilvl w:val="0"/>
          <w:numId w:val="3"/>
        </w:numPr>
        <w:shd w:val="clear" w:color="auto" w:fill="FFFFFF"/>
        <w:spacing w:line="360" w:lineRule="auto"/>
        <w:jc w:val="both"/>
        <w:rPr>
          <w:color w:val="3C4245"/>
        </w:rPr>
      </w:pPr>
      <w:r w:rsidRPr="005D0D51">
        <w:rPr>
          <w:color w:val="3C4245"/>
        </w:rPr>
        <w:t>To acknowledge and resolve how free trade and globalisation affect the availability and distribution of medications by coordinating pharmacovigilance initiatives across borders.</w:t>
      </w:r>
    </w:p>
    <w:p w14:paraId="38EF59B0" w14:textId="68CA511F" w:rsidR="00716A7C" w:rsidRPr="005D0D51" w:rsidRDefault="00613D8B" w:rsidP="00113EEE">
      <w:pPr>
        <w:pStyle w:val="NormalWeb"/>
        <w:numPr>
          <w:ilvl w:val="0"/>
          <w:numId w:val="3"/>
        </w:numPr>
        <w:shd w:val="clear" w:color="auto" w:fill="FFFFFF"/>
        <w:spacing w:line="360" w:lineRule="auto"/>
        <w:jc w:val="both"/>
        <w:rPr>
          <w:color w:val="3C4245"/>
        </w:rPr>
      </w:pPr>
      <w:r w:rsidRPr="005D0D51">
        <w:rPr>
          <w:color w:val="3C4245"/>
        </w:rPr>
        <w:t>To take a proactive and flexible approach to pharmacovigilance, aiming for constant system and process improvement to improve medication safety monitoring and management. This will help you to seize new possibilities and challenges.</w:t>
      </w:r>
    </w:p>
    <w:p w14:paraId="37129254" w14:textId="27C9D964" w:rsidR="00AE6204" w:rsidRPr="005D0D51" w:rsidRDefault="00613D8B" w:rsidP="00113EEE">
      <w:pPr>
        <w:pStyle w:val="NormalWeb"/>
        <w:shd w:val="clear" w:color="auto" w:fill="FFFFFF"/>
        <w:spacing w:line="360" w:lineRule="auto"/>
        <w:jc w:val="both"/>
        <w:rPr>
          <w:b/>
          <w:bCs/>
          <w:color w:val="3C4245"/>
        </w:rPr>
      </w:pPr>
      <w:r w:rsidRPr="005D0D51">
        <w:rPr>
          <w:b/>
          <w:bCs/>
          <w:color w:val="3C4245"/>
        </w:rPr>
        <w:t>Regulatory framework governing Pharmacovigilance</w:t>
      </w:r>
      <w:r w:rsidR="00113EEE" w:rsidRPr="005D0D51">
        <w:rPr>
          <w:b/>
          <w:bCs/>
          <w:color w:val="3C4245"/>
        </w:rPr>
        <w:t xml:space="preserve">: </w:t>
      </w:r>
      <w:r w:rsidR="00812E0E" w:rsidRPr="005D0D51">
        <w:t xml:space="preserve">A crucial component of healthcare systems around the world is the regulatory framework for pharmacovigilance, but because high- and low-income nations have different infrastructures, resources, and regulatory </w:t>
      </w:r>
      <w:r w:rsidR="00812E0E" w:rsidRPr="005D0D51">
        <w:lastRenderedPageBreak/>
        <w:t xml:space="preserve">capacities, their regulatory frameworks range greatly. Regulatory bodies like the European Medicines Agency (EMA) and the U.S. Food and Drug Administration (FDA) manage strong systems with well-defined duties, strict laws, and advanced surveillance techniques in high-income nations like those in North America and Europe. Patient safety and effectiveness are given top priority in these nations, and both the public and healthcare professionals can access extensive adverse event reporting systems. New drugs must have risk management plans, and post-marketing monitoring programmes keep an eye on the efficacy and safety of the medications in real-world situations. Prompt notification of safety concerns to stakeholders is ensured by transparent communication, while signal detection and management protocols guarantee rapid investigation and risk mitigation. On the other hand, because of their inadequate infrastructure, resources, and regulatory capabilities, low-income nations frequently find it difficult to put in place efficient pharmacovigilance systems. It's possible that regulatory systems lack sufficient legislation and enforcement tools. It's possible that regulatory bodies lack the technical resources, experience, and money necessary to adequately monitor and assess medication safety. Underutilization or inaccessibility of adverse event reporting systems might result in underreporting of adverse responses and delays in signal identification. Pharmacovigilance is made more difficult in low-income nations by a lack of communication channels and restricted access to post-marketing surveillance data. Since the early 2000s, organisations like the World Health Organization (WHO) have been actively involved in capacity-building initiatives and technical assistance programmes aimed at strengthening </w:t>
      </w:r>
      <w:r w:rsidR="00B72653" w:rsidRPr="005D0D51">
        <w:t xml:space="preserve">pharmacovigilance systems in low-income countries. The African Vaccine Regulatory Forum (AVAREF) and the WHO Global Vaccine Safety Blueprint are two initiatives that seek to improve vaccine safety oversight and regulatory capabilities in low-income nations. The infrastructure and capacities of pharmacovigilance have improved despite these obstacles. Regulation compliance and drug safety monitoring have improved as a result of international cooperation and capacity-building initiatives, which have been backed by institutions such as the WHO and high-income nations' regulatory bodies. To address enduring issues and guarantee the safe and efficient use of medications in low-income nations, however, consistent funding and support are necessary. A number of essential elements make up the regulatory framework for pharmacovigilance, including laws and regulations, regulatory bodies, risk management strategies, adverse event reporting systems, post-marketing surveillance, detection and handling of signals, and openness and communication. When combined, these elements create a thorough system that puts patient safety first, advances public health, and encourages trust in the use of medications. Regulatory bodies can enhance global patient care and healthcare outcomes by identifying, assessing, and </w:t>
      </w:r>
      <w:r w:rsidR="00B72653" w:rsidRPr="005D0D51">
        <w:lastRenderedPageBreak/>
        <w:t>mitigating risks related to medication usage through the implementation of strong pharma</w:t>
      </w:r>
      <w:r w:rsidR="00113EEE" w:rsidRPr="005D0D51">
        <w:rPr>
          <w:noProof/>
          <w14:ligatures w14:val="standardContextual"/>
        </w:rPr>
        <w:drawing>
          <wp:anchor distT="0" distB="0" distL="114300" distR="114300" simplePos="0" relativeHeight="251660288" behindDoc="0" locked="0" layoutInCell="1" allowOverlap="1" wp14:anchorId="3F55D8DB" wp14:editId="3028EDF4">
            <wp:simplePos x="0" y="0"/>
            <wp:positionH relativeFrom="column">
              <wp:posOffset>25689</wp:posOffset>
            </wp:positionH>
            <wp:positionV relativeFrom="paragraph">
              <wp:posOffset>515678</wp:posOffset>
            </wp:positionV>
            <wp:extent cx="5730875" cy="2153920"/>
            <wp:effectExtent l="19050" t="19050" r="22225" b="17780"/>
            <wp:wrapSquare wrapText="bothSides"/>
            <wp:docPr id="2102727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727056" name="Picture 2102727056"/>
                    <pic:cNvPicPr/>
                  </pic:nvPicPr>
                  <pic:blipFill rotWithShape="1">
                    <a:blip r:embed="rId8">
                      <a:extLst>
                        <a:ext uri="{28A0092B-C50C-407E-A947-70E740481C1C}">
                          <a14:useLocalDpi xmlns:a14="http://schemas.microsoft.com/office/drawing/2010/main" val="0"/>
                        </a:ext>
                      </a:extLst>
                    </a:blip>
                    <a:srcRect t="17244" b="15931"/>
                    <a:stretch/>
                  </pic:blipFill>
                  <pic:spPr bwMode="auto">
                    <a:xfrm>
                      <a:off x="0" y="0"/>
                      <a:ext cx="5730875" cy="2153920"/>
                    </a:xfrm>
                    <a:prstGeom prst="rect">
                      <a:avLst/>
                    </a:prstGeom>
                    <a:ln w="9525" cap="flat" cmpd="sng" algn="ctr">
                      <a:solidFill>
                        <a:srgbClr val="4472C4"/>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anchor>
        </w:drawing>
      </w:r>
      <w:r w:rsidR="00B72653" w:rsidRPr="005D0D51">
        <w:t>covigilance systems and procedures. [3] [4] [5] [6][7]</w:t>
      </w:r>
    </w:p>
    <w:p w14:paraId="287D1ECD" w14:textId="4F93C5E9" w:rsidR="00113EEE" w:rsidRPr="005D0D51" w:rsidRDefault="00113EEE" w:rsidP="00113EEE">
      <w:pPr>
        <w:pStyle w:val="muitypography-root"/>
        <w:spacing w:line="360" w:lineRule="auto"/>
        <w:rPr>
          <w:b/>
          <w:bCs/>
        </w:rPr>
      </w:pPr>
      <w:r w:rsidRPr="005D0D51">
        <w:rPr>
          <w:b/>
          <w:bCs/>
        </w:rPr>
        <w:t xml:space="preserve">FIG:REGULATORY AUTHORITIES AROUND THE WORLD FOR PHARMACOVIGILANCE </w:t>
      </w:r>
    </w:p>
    <w:p w14:paraId="6CE22ACA" w14:textId="626A7926" w:rsidR="00ED53CA" w:rsidRPr="005D0D51" w:rsidRDefault="00113EEE" w:rsidP="00E93C56">
      <w:pPr>
        <w:pStyle w:val="muitypography-root"/>
        <w:spacing w:line="360" w:lineRule="auto"/>
        <w:jc w:val="both"/>
        <w:rPr>
          <w:b/>
          <w:bCs/>
        </w:rPr>
      </w:pPr>
      <w:r w:rsidRPr="005D0D51">
        <w:rPr>
          <w:noProof/>
        </w:rPr>
        <w:drawing>
          <wp:anchor distT="0" distB="0" distL="114300" distR="114300" simplePos="0" relativeHeight="251658240" behindDoc="0" locked="0" layoutInCell="1" allowOverlap="1" wp14:anchorId="56F65CA3" wp14:editId="4DF07DBB">
            <wp:simplePos x="0" y="0"/>
            <wp:positionH relativeFrom="column">
              <wp:posOffset>725631</wp:posOffset>
            </wp:positionH>
            <wp:positionV relativeFrom="paragraph">
              <wp:posOffset>276571</wp:posOffset>
            </wp:positionV>
            <wp:extent cx="3998595" cy="3564890"/>
            <wp:effectExtent l="19050" t="19050" r="20955" b="16510"/>
            <wp:wrapSquare wrapText="bothSides"/>
            <wp:docPr id="797119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98595" cy="356489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716A7C" w:rsidRPr="005D0D51">
        <w:rPr>
          <w:b/>
          <w:bCs/>
        </w:rPr>
        <w:t xml:space="preserve">PHARMACOVIGILANCE </w:t>
      </w:r>
      <w:r w:rsidR="007F7200" w:rsidRPr="005D0D51">
        <w:rPr>
          <w:b/>
          <w:bCs/>
        </w:rPr>
        <w:t xml:space="preserve">PROCESS </w:t>
      </w:r>
    </w:p>
    <w:p w14:paraId="08FB38E8" w14:textId="3657D3F0" w:rsidR="00984A4D" w:rsidRPr="005D0D51" w:rsidRDefault="00984A4D" w:rsidP="00E93C56">
      <w:pPr>
        <w:pStyle w:val="muitypography-root"/>
        <w:spacing w:line="360" w:lineRule="auto"/>
        <w:jc w:val="both"/>
      </w:pPr>
    </w:p>
    <w:p w14:paraId="74ECE41D" w14:textId="717F86DF" w:rsidR="007F7200" w:rsidRPr="005D0D51" w:rsidRDefault="007F7200" w:rsidP="00E93C56">
      <w:pPr>
        <w:spacing w:before="30" w:after="30" w:line="360" w:lineRule="auto"/>
        <w:jc w:val="both"/>
        <w:rPr>
          <w:rFonts w:ascii="Times New Roman" w:hAnsi="Times New Roman" w:cs="Times New Roman"/>
          <w:b/>
          <w:bCs/>
          <w:sz w:val="24"/>
          <w:szCs w:val="24"/>
        </w:rPr>
      </w:pPr>
    </w:p>
    <w:p w14:paraId="6E26B3CD" w14:textId="340CBECD" w:rsidR="007C63C8" w:rsidRPr="005D0D51" w:rsidRDefault="007C63C8" w:rsidP="00E93C56">
      <w:pPr>
        <w:spacing w:before="30" w:after="30" w:line="360" w:lineRule="auto"/>
        <w:jc w:val="both"/>
        <w:rPr>
          <w:rFonts w:ascii="Times New Roman" w:hAnsi="Times New Roman" w:cs="Times New Roman"/>
          <w:b/>
          <w:bCs/>
          <w:sz w:val="24"/>
          <w:szCs w:val="24"/>
        </w:rPr>
      </w:pPr>
    </w:p>
    <w:p w14:paraId="2C54302E" w14:textId="62306B24" w:rsidR="005C4988" w:rsidRPr="005D0D51" w:rsidRDefault="005C4988" w:rsidP="00E93C56">
      <w:pPr>
        <w:spacing w:before="30" w:after="30" w:line="360" w:lineRule="auto"/>
        <w:jc w:val="both"/>
        <w:rPr>
          <w:rFonts w:ascii="Times New Roman" w:hAnsi="Times New Roman" w:cs="Times New Roman"/>
          <w:b/>
          <w:bCs/>
          <w:sz w:val="24"/>
          <w:szCs w:val="24"/>
        </w:rPr>
      </w:pPr>
    </w:p>
    <w:p w14:paraId="01A462C8" w14:textId="3222DB38" w:rsidR="0000539C" w:rsidRPr="005D0D51" w:rsidRDefault="005C4988" w:rsidP="00E93C56">
      <w:pPr>
        <w:spacing w:before="30" w:after="30" w:line="360" w:lineRule="auto"/>
        <w:jc w:val="both"/>
        <w:rPr>
          <w:rFonts w:ascii="Times New Roman" w:hAnsi="Times New Roman" w:cs="Times New Roman"/>
          <w:b/>
          <w:bCs/>
          <w:sz w:val="24"/>
          <w:szCs w:val="24"/>
        </w:rPr>
      </w:pPr>
      <w:r w:rsidRPr="005D0D51">
        <w:rPr>
          <w:rFonts w:ascii="Times New Roman" w:hAnsi="Times New Roman" w:cs="Times New Roman"/>
          <w:b/>
          <w:bCs/>
          <w:sz w:val="24"/>
          <w:szCs w:val="24"/>
        </w:rPr>
        <w:t xml:space="preserve">  </w:t>
      </w:r>
    </w:p>
    <w:p w14:paraId="38AD3556" w14:textId="77777777" w:rsidR="005C4988" w:rsidRPr="005D0D51" w:rsidRDefault="005C4988" w:rsidP="00E93C56">
      <w:pPr>
        <w:spacing w:before="30" w:after="30" w:line="360" w:lineRule="auto"/>
        <w:jc w:val="both"/>
        <w:rPr>
          <w:rFonts w:ascii="Times New Roman" w:hAnsi="Times New Roman" w:cs="Times New Roman"/>
          <w:sz w:val="24"/>
          <w:szCs w:val="24"/>
        </w:rPr>
      </w:pPr>
    </w:p>
    <w:p w14:paraId="7CD5DED8" w14:textId="695DD05A" w:rsidR="00113EEE" w:rsidRPr="005D0D51" w:rsidRDefault="00113EEE" w:rsidP="00E93C56">
      <w:pPr>
        <w:spacing w:line="360" w:lineRule="auto"/>
        <w:jc w:val="both"/>
        <w:rPr>
          <w:rFonts w:ascii="Times New Roman" w:hAnsi="Times New Roman" w:cs="Times New Roman"/>
          <w:b/>
          <w:bCs/>
          <w:sz w:val="24"/>
          <w:szCs w:val="24"/>
        </w:rPr>
      </w:pPr>
    </w:p>
    <w:p w14:paraId="41C477FE" w14:textId="77777777" w:rsidR="00113EEE" w:rsidRPr="005D0D51" w:rsidRDefault="00113EEE" w:rsidP="00E93C56">
      <w:pPr>
        <w:spacing w:line="360" w:lineRule="auto"/>
        <w:jc w:val="both"/>
        <w:rPr>
          <w:rFonts w:ascii="Times New Roman" w:hAnsi="Times New Roman" w:cs="Times New Roman"/>
          <w:b/>
          <w:bCs/>
          <w:sz w:val="24"/>
          <w:szCs w:val="24"/>
        </w:rPr>
      </w:pPr>
    </w:p>
    <w:p w14:paraId="010A1680" w14:textId="77777777" w:rsidR="00113EEE" w:rsidRPr="005D0D51" w:rsidRDefault="00113EEE" w:rsidP="00E93C56">
      <w:pPr>
        <w:spacing w:line="360" w:lineRule="auto"/>
        <w:jc w:val="both"/>
        <w:rPr>
          <w:rFonts w:ascii="Times New Roman" w:hAnsi="Times New Roman" w:cs="Times New Roman"/>
          <w:b/>
          <w:bCs/>
          <w:sz w:val="24"/>
          <w:szCs w:val="24"/>
        </w:rPr>
      </w:pPr>
    </w:p>
    <w:p w14:paraId="1D92D627" w14:textId="77777777" w:rsidR="00113EEE" w:rsidRPr="005D0D51" w:rsidRDefault="00113EEE" w:rsidP="00E93C56">
      <w:pPr>
        <w:spacing w:line="360" w:lineRule="auto"/>
        <w:jc w:val="both"/>
        <w:rPr>
          <w:rFonts w:ascii="Times New Roman" w:hAnsi="Times New Roman" w:cs="Times New Roman"/>
          <w:b/>
          <w:bCs/>
          <w:sz w:val="24"/>
          <w:szCs w:val="24"/>
        </w:rPr>
      </w:pPr>
    </w:p>
    <w:p w14:paraId="7E2A9552" w14:textId="77777777" w:rsidR="00113EEE" w:rsidRPr="005D0D51" w:rsidRDefault="00113EEE" w:rsidP="00E93C56">
      <w:pPr>
        <w:spacing w:line="360" w:lineRule="auto"/>
        <w:jc w:val="both"/>
        <w:rPr>
          <w:rFonts w:ascii="Times New Roman" w:hAnsi="Times New Roman" w:cs="Times New Roman"/>
          <w:b/>
          <w:bCs/>
          <w:sz w:val="24"/>
          <w:szCs w:val="24"/>
        </w:rPr>
      </w:pPr>
    </w:p>
    <w:p w14:paraId="43D22315" w14:textId="1D1B070F" w:rsidR="00113EEE" w:rsidRPr="005D0D51" w:rsidRDefault="00113EEE" w:rsidP="00E93C56">
      <w:pPr>
        <w:spacing w:line="360" w:lineRule="auto"/>
        <w:jc w:val="both"/>
        <w:rPr>
          <w:rFonts w:ascii="Times New Roman" w:hAnsi="Times New Roman" w:cs="Times New Roman"/>
          <w:b/>
          <w:bCs/>
          <w:sz w:val="24"/>
          <w:szCs w:val="24"/>
        </w:rPr>
      </w:pPr>
      <w:r w:rsidRPr="005D0D51">
        <w:rPr>
          <w:rFonts w:ascii="Times New Roman" w:hAnsi="Times New Roman" w:cs="Times New Roman"/>
          <w:b/>
          <w:bCs/>
          <w:sz w:val="24"/>
          <w:szCs w:val="24"/>
        </w:rPr>
        <w:t xml:space="preserve">                           FIG: OVERVIEW OF PHARMACOVIGILANCE PROCESS</w:t>
      </w:r>
    </w:p>
    <w:p w14:paraId="502886DE" w14:textId="08D17AD0" w:rsidR="00C11B94" w:rsidRPr="005D0D51" w:rsidRDefault="00EC2080" w:rsidP="00E93C56">
      <w:pPr>
        <w:spacing w:line="360" w:lineRule="auto"/>
        <w:jc w:val="both"/>
        <w:rPr>
          <w:rFonts w:ascii="Times New Roman" w:hAnsi="Times New Roman" w:cs="Times New Roman"/>
          <w:b/>
          <w:bCs/>
          <w:sz w:val="24"/>
          <w:szCs w:val="24"/>
        </w:rPr>
      </w:pPr>
      <w:r w:rsidRPr="005D0D51">
        <w:rPr>
          <w:rFonts w:ascii="Times New Roman" w:hAnsi="Times New Roman" w:cs="Times New Roman"/>
          <w:b/>
          <w:bCs/>
          <w:sz w:val="24"/>
          <w:szCs w:val="24"/>
        </w:rPr>
        <w:t xml:space="preserve">TRADITIONAL METHOD OF ADVERSE EVENT DETECTION </w:t>
      </w:r>
      <w:r w:rsidR="003D1A98" w:rsidRPr="005D0D51">
        <w:rPr>
          <w:rFonts w:ascii="Times New Roman" w:hAnsi="Times New Roman" w:cs="Times New Roman"/>
          <w:b/>
          <w:bCs/>
          <w:sz w:val="24"/>
          <w:szCs w:val="24"/>
        </w:rPr>
        <w:t>AND REPORTING:</w:t>
      </w:r>
    </w:p>
    <w:p w14:paraId="0BDABE0D" w14:textId="682EA603" w:rsidR="003D1A98" w:rsidRPr="005D0D51" w:rsidRDefault="00D16606" w:rsidP="00E93C56">
      <w:pPr>
        <w:pStyle w:val="muitypography-root"/>
        <w:spacing w:line="360" w:lineRule="auto"/>
        <w:jc w:val="both"/>
        <w:rPr>
          <w:color w:val="212121"/>
          <w:shd w:val="clear" w:color="auto" w:fill="FFFFFF"/>
        </w:rPr>
      </w:pPr>
      <w:r w:rsidRPr="005D0D51">
        <w:rPr>
          <w:color w:val="212121"/>
          <w:shd w:val="clear" w:color="auto" w:fill="FFFFFF"/>
        </w:rPr>
        <w:t xml:space="preserve">Traditional approaches to adverse event reporting and identification are essential for keeping an eye on patient safety and pharmaceutical safety in healthcare settings. The first approach, </w:t>
      </w:r>
      <w:r w:rsidRPr="005D0D51">
        <w:rPr>
          <w:color w:val="212121"/>
          <w:shd w:val="clear" w:color="auto" w:fill="FFFFFF"/>
        </w:rPr>
        <w:lastRenderedPageBreak/>
        <w:t>called voluntary reporting, is based on healthcare providers, patients, and caregivers informing regulatory bodies like the FDA or MHRA about suspected medication-related adverse events. This method offers real-world data on adverse events that occur during ordinary clinical practise and is simple and easy to understand. However, voluntary reporting is vulnerable to bias and underreporting, whereby specific negative events may be overreported or underreported depending on personal experiences and perceptions, resulting in differences in the accuracy and comprehensiveness of the reported data. A methodical examination of patient records, including doctor notes and test findings, provides a structured method for discovering adverse occurrences. This process is known as a medical record or chart review. Even though this approach makes it possible to gather comprehensive clinical data, it can be labour- and time-intensive and may miss adverse events that are not sufficiently recorded in the records. When providing clinical treatment, healthcare workers who engage in direct observation actively watch patients for indications of unfavourable events. With the help of this technique, bad events can be detected in real time, allowing for quick action to lessen patient harm. However, especially in busy hospital settings, it could require a lot of resources and miss unfavourable events that happen outside of the monitoring time. Patient and family reports offer important insights into patient perceptions and experiences with medication safety. Adverse responses can be reported by patients or caregivers to healthcare providers via satisfaction questionnaires or during clinic visits. Although these reports present distinctive viewpoints, they could be arbitrary and inconsistent with clinical evaluations, which could result in differences in the veracity of the reports. These conventional techniques, in spite of their shortcomings, support post-marketing surveillance initiatives by helping to detect and lessen adverse events related to drug usage. To improve patient safety and streamline healthcare procedures, it is essential to comprehend the advantages and disadvantages of each approach when analysing and applying the data gathered. [8]</w:t>
      </w:r>
    </w:p>
    <w:p w14:paraId="06FCA0AE" w14:textId="77777777" w:rsidR="001E5D8B" w:rsidRPr="005D0D51" w:rsidRDefault="00FD3EDB" w:rsidP="001E5D8B">
      <w:pPr>
        <w:pStyle w:val="muitypography-root"/>
        <w:spacing w:line="360" w:lineRule="auto"/>
        <w:jc w:val="both"/>
        <w:rPr>
          <w:b/>
          <w:bCs/>
          <w:color w:val="212121"/>
          <w:shd w:val="clear" w:color="auto" w:fill="FFFFFF"/>
        </w:rPr>
      </w:pPr>
      <w:r w:rsidRPr="005D0D51">
        <w:rPr>
          <w:b/>
          <w:bCs/>
          <w:color w:val="212121"/>
          <w:shd w:val="clear" w:color="auto" w:fill="FFFFFF"/>
        </w:rPr>
        <w:t>OVERVIEW OF AI AND ITS SUBFIELDS IN HEALTHCARE</w:t>
      </w:r>
    </w:p>
    <w:p w14:paraId="3AF148F7" w14:textId="06E47F84" w:rsidR="00FD3EDB" w:rsidRPr="005D0D51" w:rsidRDefault="00FD3EDB" w:rsidP="001E5D8B">
      <w:pPr>
        <w:pStyle w:val="muitypography-root"/>
        <w:spacing w:line="360" w:lineRule="auto"/>
        <w:jc w:val="both"/>
        <w:rPr>
          <w:b/>
          <w:bCs/>
          <w:color w:val="212121"/>
          <w:shd w:val="clear" w:color="auto" w:fill="FFFFFF"/>
        </w:rPr>
      </w:pPr>
      <w:r w:rsidRPr="005D0D51">
        <w:t xml:space="preserve">These days, artificial intelligence (AI) is a major force behind the development of the healthcare industry, offering revolutionary solutions to a wide range of problems pertaining to patient care, diagnosis, treatment, and medical research. The combination of AI's many subdomains has sparked notable advancements and creative concepts in this dynamic context, which are transforming healthcare delivery systems worldwide. A key piece of technology in the healthcare industry, machine learning (ML) uses statistical models and algorithms to evaluate </w:t>
      </w:r>
      <w:r w:rsidRPr="005D0D51">
        <w:lastRenderedPageBreak/>
        <w:t xml:space="preserve">vast amounts of medical data and draw insightful conclusions. By predicting patient outcomes, spotting illness trends, and streamlining treatment plans using individualised patient data, machine learning (ML) algorithms enable healthcare systems to improve clinical decision-making. A powerful branch of machine learning called deep learning has shown impressive results in deciphering complicated medical imaging data, including CT, MRI, and X-ray images. Radiologists and other healthcare professionals can better diagnose and plan treatments for diseases including cancer, cardiovascular disease, and neurological disorders by using deep neural networks, which provide accurate and efficient detection of abnormalities and diseases. The way medical professionals engage with enormous volumes of unstructured textual data, such as clinical notes, electronic health records (EHRs), and medical literature, has been completely transformed by natural language processing (NLP) technologies. In order to improve documentation accuracy, clinical coding, and information retrieval procedures, natural language processing (NLP) algorithms extract useful clinical information, identify trends in patient narratives, and aid in the semantic interpretation of medical papers. In the field of computer vision, artificial intelligence (AI)-powered systems improve the interpretation of diagnostic tests and medical images, providing highly accurate and efficient automated analysis and anomaly identification. Healthcare professionals can identify lesions, cancers, and other anomalies with the help of computer vision algorithms, which can result in early interventions and better patient outcomes. AI-enabled robotic technologies are revolutionising medical interventions and surgery by facilitating less invasive procedures, remote consultations, and precision surgeries. Artificial intelligence (AI)-powered surgical robots improve patient safety and surgical results by increasing surgical accuracy, lowering operating risks, and speeding up recuperation periods. By utilising domain-specific information and clinical guidelines, expert systems designed specifically for the healthcare industry give doctors clinical decision-making aids and decision support tools that maximise treatment plans and diagnostic workflows. These technologies increase patient safety in all healthcare settings, optimise clinical workflows, and improve care coordination. Large archives of patient data, clinical guidelines, and medical knowledge are organised using Knowledge Representation and Reasoning frameworks, which enable data-driven insights, predictive analytics, and evidence-based decision-making in healthcare delivery and research. Reinforcement Learning strategies maximise patient outcomes and the provision of healthcare services by streamlining workflows, improving resource allocation, and boosting operational effectiveness. A new era of precision medicine, data-driven healthcare delivery, and personalised medicine is being heralded by the confluence of AI subfields within the healthcare domain. Healthcare companies may increase patient care quality, open up new </w:t>
      </w:r>
      <w:r w:rsidRPr="005D0D51">
        <w:lastRenderedPageBreak/>
        <w:t>avenues for innovation, and tackle challenging healthcare issues of the twenty-first century by utilising AI technology .[9][10][11][12]</w:t>
      </w:r>
    </w:p>
    <w:p w14:paraId="04783639" w14:textId="22CB5390" w:rsidR="00FD3EDB" w:rsidRPr="005D0D51" w:rsidRDefault="00FD3EDB" w:rsidP="00E93C56">
      <w:pPr>
        <w:tabs>
          <w:tab w:val="left" w:pos="951"/>
        </w:tabs>
        <w:spacing w:line="360" w:lineRule="auto"/>
        <w:jc w:val="both"/>
        <w:rPr>
          <w:rFonts w:ascii="Times New Roman" w:hAnsi="Times New Roman" w:cs="Times New Roman"/>
          <w:b/>
          <w:bCs/>
          <w:sz w:val="24"/>
          <w:szCs w:val="24"/>
        </w:rPr>
      </w:pPr>
      <w:r w:rsidRPr="005D0D51">
        <w:rPr>
          <w:rFonts w:ascii="Times New Roman" w:hAnsi="Times New Roman" w:cs="Times New Roman"/>
          <w:b/>
          <w:bCs/>
          <w:sz w:val="24"/>
          <w:szCs w:val="24"/>
        </w:rPr>
        <w:t>APPLICATIONS OF AI IN HEALTHCARE AND PHARMACEUTICAL INDUSTRIES</w:t>
      </w:r>
    </w:p>
    <w:p w14:paraId="5F7A92A3" w14:textId="0B41B313" w:rsidR="00143729" w:rsidRPr="005D0D51" w:rsidRDefault="00D16606" w:rsidP="00E93C56">
      <w:pPr>
        <w:tabs>
          <w:tab w:val="left" w:pos="951"/>
        </w:tabs>
        <w:spacing w:line="360" w:lineRule="auto"/>
        <w:jc w:val="both"/>
        <w:rPr>
          <w:rFonts w:ascii="Times New Roman" w:hAnsi="Times New Roman" w:cs="Times New Roman"/>
          <w:sz w:val="24"/>
          <w:szCs w:val="24"/>
        </w:rPr>
      </w:pPr>
      <w:r w:rsidRPr="005D0D51">
        <w:rPr>
          <w:rFonts w:ascii="Times New Roman" w:hAnsi="Times New Roman" w:cs="Times New Roman"/>
          <w:sz w:val="24"/>
          <w:szCs w:val="24"/>
        </w:rPr>
        <w:t xml:space="preserve">Artificial intelligence (AI) is transforming the pharmaceutical and healthcare industries with its numerous innovative applications. One significant area where AI shines is the examination of medical pictures. Thanks to AI-powered algorithms, medical professionals can now analyse X-rays, MRIs, and CT scans with never-before-seen accuracy and efficiency. These tools aid in the detection of abnormalities, malignancies, fractures, and other medical illnesses. For instance, Google's DeepMind Health employs AI algorithms to analyse retinal scans, which facilitates the early detection of diabetic retinopathy, one of the primary causes of blindness. Another AI-driven tool that gives medical practitioners real-time insights, evidence-based suggestions, and treatment guidelines is clinical decision support systems. One excellent example is IBM Watson for Oncology, which provides oncologists with evidence-based therapy recommendations by examining clinical guidelines, patient data, and medical literature. Furthermore, by predicting drug-target interactions, identifying viable drug candidates, and optimising molecular structures, AI speeds up the process of finding and developing new drugs. This is demonstrated by </w:t>
      </w:r>
      <w:proofErr w:type="spellStart"/>
      <w:r w:rsidRPr="005D0D51">
        <w:rPr>
          <w:rFonts w:ascii="Times New Roman" w:hAnsi="Times New Roman" w:cs="Times New Roman"/>
          <w:sz w:val="24"/>
          <w:szCs w:val="24"/>
        </w:rPr>
        <w:t>Atomwise</w:t>
      </w:r>
      <w:proofErr w:type="spellEnd"/>
      <w:r w:rsidRPr="005D0D51">
        <w:rPr>
          <w:rFonts w:ascii="Times New Roman" w:hAnsi="Times New Roman" w:cs="Times New Roman"/>
          <w:sz w:val="24"/>
          <w:szCs w:val="24"/>
        </w:rPr>
        <w:t xml:space="preserve">, which greatly accelerates the drug development process by identifying possible treatment candidates for a variety of ailments through AI-driven virtual screening. AI is used in precision medicine to analyse vast amounts of genetic, clinical, and phenotypic data in order to customise medical interventions and therapies for specific individuals. For example, Foundation Medicine examines genomic information from cancer patients to determine tailored therapy regimens according to their molecular profiles and genetic mutations. Utilizing artificial intelligence (AI) algorithms, predictive analytics examines patient data, electronic health records (EHRs), and past health trends to forecast the development of disease, patient readmissions, medication adherence, and the use of healthcare resources. In order to facilitate proactive interventions and care coordination, Mount Sinai Hospital in New York uses AI algorithms to forecast patient readmissions within 30 days of discharge. AI-enabled chatbots and virtual health assistants give patients individualised health information, prescription reminders, symptom assessments, and advice on self-care. One prominent example is Babylon Health's AI-powered chatbot, which enhances patient access to healthcare services by offering users symptom assessment, prescription guidance, and appointment booking. Technologies for natural language processing (NLP), like the </w:t>
      </w:r>
      <w:proofErr w:type="spellStart"/>
      <w:r w:rsidRPr="005D0D51">
        <w:rPr>
          <w:rFonts w:ascii="Times New Roman" w:hAnsi="Times New Roman" w:cs="Times New Roman"/>
          <w:sz w:val="24"/>
          <w:szCs w:val="24"/>
        </w:rPr>
        <w:t>BioBERT</w:t>
      </w:r>
      <w:proofErr w:type="spellEnd"/>
      <w:r w:rsidRPr="005D0D51">
        <w:rPr>
          <w:rFonts w:ascii="Times New Roman" w:hAnsi="Times New Roman" w:cs="Times New Roman"/>
          <w:sz w:val="24"/>
          <w:szCs w:val="24"/>
        </w:rPr>
        <w:t xml:space="preserve"> model developed by the Stanford NLP </w:t>
      </w:r>
      <w:r w:rsidRPr="005D0D51">
        <w:rPr>
          <w:rFonts w:ascii="Times New Roman" w:hAnsi="Times New Roman" w:cs="Times New Roman"/>
          <w:sz w:val="24"/>
          <w:szCs w:val="24"/>
        </w:rPr>
        <w:lastRenderedPageBreak/>
        <w:t xml:space="preserve">Group, are used to glean insights from unstructured clinical notes, research articles, and medical literature. Researchers and medical professionals can use these insights to help with disease diagnosis, treatment planning, and drug discovery. Wearable sensors and AI-enabled remote patient monitoring devices track patients' vital signs, medication compliance, and illness development in real-time, facilitating early intervention, chronic disease management, and remote healthcare monitoring. One such example is the </w:t>
      </w:r>
      <w:proofErr w:type="spellStart"/>
      <w:r w:rsidRPr="005D0D51">
        <w:rPr>
          <w:rFonts w:ascii="Times New Roman" w:hAnsi="Times New Roman" w:cs="Times New Roman"/>
          <w:sz w:val="24"/>
          <w:szCs w:val="24"/>
        </w:rPr>
        <w:t>HealthSuite</w:t>
      </w:r>
      <w:proofErr w:type="spellEnd"/>
      <w:r w:rsidRPr="005D0D51">
        <w:rPr>
          <w:rFonts w:ascii="Times New Roman" w:hAnsi="Times New Roman" w:cs="Times New Roman"/>
          <w:sz w:val="24"/>
          <w:szCs w:val="24"/>
        </w:rPr>
        <w:t xml:space="preserve"> Digital Platform from Philips, which uses wearable sensors to keep an eye on patients with long-term illnesses. AI algorithms that identify errors, irregularities, and fraudulent activity in insurance claims, healthcare billing, and payment systems help improve fraud detection and healthcare billing. One prominent example is the AI-powered fraud detection system at Change Healthcare, which examines claims data to spot trends suggestive of fraudulent activity. AI-powered robot-assisted surgery devices help doctors execute minimally invasive treatments with more control, dexterity, and precision, which lowers surgical risks and improves patient outcomes. In this sense, Intuitive </w:t>
      </w:r>
      <w:proofErr w:type="spellStart"/>
      <w:r w:rsidRPr="005D0D51">
        <w:rPr>
          <w:rFonts w:ascii="Times New Roman" w:hAnsi="Times New Roman" w:cs="Times New Roman"/>
          <w:sz w:val="24"/>
          <w:szCs w:val="24"/>
        </w:rPr>
        <w:t>Surgical's</w:t>
      </w:r>
      <w:proofErr w:type="spellEnd"/>
      <w:r w:rsidRPr="005D0D51">
        <w:rPr>
          <w:rFonts w:ascii="Times New Roman" w:hAnsi="Times New Roman" w:cs="Times New Roman"/>
          <w:sz w:val="24"/>
          <w:szCs w:val="24"/>
        </w:rPr>
        <w:t xml:space="preserve"> da Vinci Surgical System is a model of excellence. AI simplifies patient recruiting, trial design, and protocol development in the field of clinical trial optimization, resulting in more productive and economical clinical research projects. In order to expedite patient recruitment and trial </w:t>
      </w:r>
      <w:proofErr w:type="spellStart"/>
      <w:r w:rsidRPr="005D0D51">
        <w:rPr>
          <w:rFonts w:ascii="Times New Roman" w:hAnsi="Times New Roman" w:cs="Times New Roman"/>
          <w:sz w:val="24"/>
          <w:szCs w:val="24"/>
        </w:rPr>
        <w:t>enrollment</w:t>
      </w:r>
      <w:proofErr w:type="spellEnd"/>
      <w:r w:rsidRPr="005D0D51">
        <w:rPr>
          <w:rFonts w:ascii="Times New Roman" w:hAnsi="Times New Roman" w:cs="Times New Roman"/>
          <w:sz w:val="24"/>
          <w:szCs w:val="24"/>
        </w:rPr>
        <w:t xml:space="preserve">, Deep 6 AI links qualified patients with clinical trials based on their genetic profile, medical history, and eligibility requirements. AI analyses adverse event reports, electronic health records, and biological literature to help with pharmacovigilance and medication repurposing. To ensure drug safety and regulatory compliance, AstraZeneca's AI-driven pharmacovigilance system, for example, tracks possible drug interactions and adverse drug reactions. By anticipating demand, automating the procurement process, and guaranteeing on-time delivery of pharmaceuticals, equipment, and medical supplies, artificial intelligence (AI) also improves healthcare supply chain management. Stockouts and surplus inventory are decreased by GE Healthcare's AI-powered inventory management system, which optimises stocking levels based on usage trends and demand projections. AI also uses genomic sequencing data to find therapeutic targets, biomarkers, and genetic variants linked to a variety of diseases. This allows for focused medicines and individualised treatment plans. The Personal Genome Service from 23andMe uses DNA data analysis to offer ancestral information, individualised health recommendations, and insights into genetic predispositions to diseases. In order to improve the efficiency of healthcare operations and service delivery, AI-driven optimization models examine patient flow, hospital bed occupancy, personnel levels, and resource use trends. For instance, Johns Hopkins Hospital uses AI algorithms to optimise staff assignments, patient flow, and operating room schedules, which improves resource </w:t>
      </w:r>
      <w:r w:rsidRPr="005D0D51">
        <w:rPr>
          <w:rFonts w:ascii="Times New Roman" w:hAnsi="Times New Roman" w:cs="Times New Roman"/>
          <w:sz w:val="24"/>
          <w:szCs w:val="24"/>
        </w:rPr>
        <w:lastRenderedPageBreak/>
        <w:t xml:space="preserve">efficiency and patient throughput. In conclusion, artificial intelligence (AI) has many diverse and revolutionary uses in the pharmaceutical and healthcare sectors, transforming drug discovery, patient care, and medical research procedures. These uses serve as prime examples of how artificial intelligence (AI) might spur innovation, enhance patient outcomes, and change the </w:t>
      </w:r>
      <w:r w:rsidR="001E5D8B" w:rsidRPr="005D0D51">
        <w:rPr>
          <w:rFonts w:ascii="Times New Roman" w:hAnsi="Times New Roman" w:cs="Times New Roman"/>
          <w:noProof/>
          <w:sz w:val="24"/>
          <w:szCs w:val="24"/>
        </w:rPr>
        <w:drawing>
          <wp:anchor distT="0" distB="0" distL="114300" distR="114300" simplePos="0" relativeHeight="251661312" behindDoc="0" locked="0" layoutInCell="1" allowOverlap="1" wp14:anchorId="4E1F751F" wp14:editId="2A2C9AD0">
            <wp:simplePos x="0" y="0"/>
            <wp:positionH relativeFrom="column">
              <wp:posOffset>-11430</wp:posOffset>
            </wp:positionH>
            <wp:positionV relativeFrom="paragraph">
              <wp:posOffset>1367790</wp:posOffset>
            </wp:positionV>
            <wp:extent cx="5721350" cy="2573655"/>
            <wp:effectExtent l="19050" t="19050" r="12700" b="17145"/>
            <wp:wrapSquare wrapText="bothSides"/>
            <wp:docPr id="16206002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1350" cy="257365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5D0D51">
        <w:rPr>
          <w:rFonts w:ascii="Times New Roman" w:hAnsi="Times New Roman" w:cs="Times New Roman"/>
          <w:sz w:val="24"/>
          <w:szCs w:val="24"/>
        </w:rPr>
        <w:t>landscape of pharmaceutical and healthcare delivery in the future.</w:t>
      </w:r>
      <w:r w:rsidR="00143729" w:rsidRPr="005D0D51">
        <w:rPr>
          <w:rFonts w:ascii="Times New Roman" w:hAnsi="Times New Roman" w:cs="Times New Roman"/>
          <w:sz w:val="24"/>
          <w:szCs w:val="24"/>
        </w:rPr>
        <w:t>[10][11][13][14][15]</w:t>
      </w:r>
    </w:p>
    <w:p w14:paraId="2380AB45" w14:textId="737C8686" w:rsidR="00113EEE" w:rsidRPr="005D0D51" w:rsidRDefault="00113EEE" w:rsidP="00E93C56">
      <w:pPr>
        <w:tabs>
          <w:tab w:val="left" w:pos="951"/>
        </w:tabs>
        <w:spacing w:line="360" w:lineRule="auto"/>
        <w:jc w:val="both"/>
        <w:rPr>
          <w:rFonts w:ascii="Times New Roman" w:hAnsi="Times New Roman" w:cs="Times New Roman"/>
          <w:b/>
          <w:bCs/>
          <w:sz w:val="24"/>
          <w:szCs w:val="24"/>
        </w:rPr>
      </w:pPr>
      <w:r w:rsidRPr="005D0D51">
        <w:rPr>
          <w:rFonts w:ascii="Times New Roman" w:hAnsi="Times New Roman" w:cs="Times New Roman"/>
          <w:b/>
          <w:bCs/>
          <w:sz w:val="24"/>
          <w:szCs w:val="24"/>
        </w:rPr>
        <w:t xml:space="preserve">FIG: ADVANCEMENTS IN HEATHCARE INDUSTRY AFTER ARTIFICIAL INTELLIGANCE </w:t>
      </w:r>
    </w:p>
    <w:p w14:paraId="5A23455C" w14:textId="54AA2227" w:rsidR="00E01AB4" w:rsidRPr="005D0D51" w:rsidRDefault="00E01AB4" w:rsidP="00E93C56">
      <w:pPr>
        <w:tabs>
          <w:tab w:val="left" w:pos="951"/>
        </w:tabs>
        <w:spacing w:line="360" w:lineRule="auto"/>
        <w:jc w:val="both"/>
        <w:rPr>
          <w:rFonts w:ascii="Times New Roman" w:hAnsi="Times New Roman" w:cs="Times New Roman"/>
          <w:b/>
          <w:bCs/>
          <w:sz w:val="24"/>
          <w:szCs w:val="24"/>
        </w:rPr>
      </w:pPr>
      <w:r w:rsidRPr="005D0D51">
        <w:rPr>
          <w:rFonts w:ascii="Times New Roman" w:hAnsi="Times New Roman" w:cs="Times New Roman"/>
          <w:b/>
          <w:bCs/>
          <w:sz w:val="24"/>
          <w:szCs w:val="24"/>
        </w:rPr>
        <w:t xml:space="preserve">POTENTIAL BENEFITS OF AI INTEGRATION IN PV </w:t>
      </w:r>
    </w:p>
    <w:p w14:paraId="5B4E1A1E" w14:textId="186DF702" w:rsidR="00E01AB4" w:rsidRPr="005D0D51" w:rsidRDefault="00E01AB4" w:rsidP="00E93C56">
      <w:pPr>
        <w:tabs>
          <w:tab w:val="left" w:pos="951"/>
        </w:tabs>
        <w:spacing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t>Sophisticated Data Mining Techniques:</w:t>
      </w:r>
      <w:r w:rsidRPr="005D0D51">
        <w:rPr>
          <w:rFonts w:ascii="Times New Roman" w:hAnsi="Times New Roman" w:cs="Times New Roman"/>
          <w:sz w:val="24"/>
          <w:szCs w:val="24"/>
        </w:rPr>
        <w:t xml:space="preserve"> </w:t>
      </w:r>
      <w:r w:rsidR="0059235F" w:rsidRPr="005D0D51">
        <w:rPr>
          <w:rFonts w:ascii="Times New Roman" w:hAnsi="Times New Roman" w:cs="Times New Roman"/>
          <w:sz w:val="24"/>
          <w:szCs w:val="24"/>
        </w:rPr>
        <w:t>Pharmacovigilance specialists can use artificial intelligence (AI) to use advanced data mining techniques, like natural language processing (NLP) and machine learning algorithms, to extract valuable insights from a variety of data sources. With the use of these methods, it is possible to find patterns, trends, and correlations pertaining to medication safety by analysing sizable datasets such as adverse event reports, medical literature, social media, and electronic health records.</w:t>
      </w:r>
    </w:p>
    <w:p w14:paraId="5E4CC7AA" w14:textId="4B9BBD0E" w:rsidR="00E01AB4" w:rsidRPr="005D0D51" w:rsidRDefault="00E01AB4" w:rsidP="00E93C56">
      <w:pPr>
        <w:tabs>
          <w:tab w:val="left" w:pos="951"/>
        </w:tabs>
        <w:spacing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t>Semantic Analysis of Adverse Event Reports:</w:t>
      </w:r>
      <w:r w:rsidRPr="005D0D51">
        <w:rPr>
          <w:rFonts w:ascii="Times New Roman" w:hAnsi="Times New Roman" w:cs="Times New Roman"/>
          <w:sz w:val="24"/>
          <w:szCs w:val="24"/>
        </w:rPr>
        <w:t xml:space="preserve"> </w:t>
      </w:r>
      <w:r w:rsidR="0059235F" w:rsidRPr="005D0D51">
        <w:rPr>
          <w:rFonts w:ascii="Times New Roman" w:hAnsi="Times New Roman" w:cs="Times New Roman"/>
          <w:sz w:val="24"/>
          <w:szCs w:val="24"/>
        </w:rPr>
        <w:t>Pharmacovigilance experts can gain a better understanding of the conditions surrounding reported adverse reactions by using AI-powered semantic analysis tools that evaluate the context and meaning of adverse event reports. Semantic analysis raises the overall standard of pharmacovigilance efforts by improving the relevance and accuracy of adverse event data.</w:t>
      </w:r>
    </w:p>
    <w:p w14:paraId="4294ABA2" w14:textId="2EF2F2E7" w:rsidR="00E01AB4" w:rsidRPr="005D0D51" w:rsidRDefault="00E01AB4" w:rsidP="00E93C56">
      <w:pPr>
        <w:tabs>
          <w:tab w:val="left" w:pos="951"/>
        </w:tabs>
        <w:spacing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t>Real-time Signal Detection:</w:t>
      </w:r>
      <w:r w:rsidRPr="005D0D51">
        <w:rPr>
          <w:rFonts w:ascii="Times New Roman" w:hAnsi="Times New Roman" w:cs="Times New Roman"/>
          <w:sz w:val="24"/>
          <w:szCs w:val="24"/>
        </w:rPr>
        <w:t xml:space="preserve"> </w:t>
      </w:r>
      <w:r w:rsidR="0059235F" w:rsidRPr="005D0D51">
        <w:rPr>
          <w:rFonts w:ascii="Times New Roman" w:hAnsi="Times New Roman" w:cs="Times New Roman"/>
          <w:sz w:val="24"/>
          <w:szCs w:val="24"/>
        </w:rPr>
        <w:t xml:space="preserve">Artificial intelligence systems are capable of analysing incoming data streams in real-time to identify new trends and safety signals. Artificial intelligence (AI)-powered systems are able to quickly detect any safety issues by continually monitoring data </w:t>
      </w:r>
      <w:r w:rsidR="0059235F" w:rsidRPr="005D0D51">
        <w:rPr>
          <w:rFonts w:ascii="Times New Roman" w:hAnsi="Times New Roman" w:cs="Times New Roman"/>
          <w:sz w:val="24"/>
          <w:szCs w:val="24"/>
        </w:rPr>
        <w:lastRenderedPageBreak/>
        <w:t>from multiple sources, such as social media platforms, healthcare databases, and regulatory reports. This allows for quick responses and proactive risk mitigation measures.</w:t>
      </w:r>
    </w:p>
    <w:p w14:paraId="5C894EC0" w14:textId="77777777" w:rsidR="00E01AB4" w:rsidRPr="005D0D51" w:rsidRDefault="00E01AB4" w:rsidP="00E93C56">
      <w:pPr>
        <w:tabs>
          <w:tab w:val="left" w:pos="951"/>
        </w:tabs>
        <w:spacing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t>Wearable device integration:</w:t>
      </w:r>
      <w:r w:rsidRPr="005D0D51">
        <w:rPr>
          <w:rFonts w:ascii="Times New Roman" w:hAnsi="Times New Roman" w:cs="Times New Roman"/>
          <w:sz w:val="24"/>
          <w:szCs w:val="24"/>
        </w:rPr>
        <w:t xml:space="preserve"> Artificial intelligence (AI) in conjunction with wearable technology enables ongoing patient health parameter monitoring, such as vital signs, activity levels, and medication compliance. AI-enabled solutions are able to gather real-time data from wearable sensors in order to identify early indicators of adverse responses and offer customised safety monitoring based on the requirements of each patient.</w:t>
      </w:r>
    </w:p>
    <w:p w14:paraId="1A9F00FB" w14:textId="77777777" w:rsidR="00E01AB4" w:rsidRPr="005D0D51" w:rsidRDefault="00E01AB4" w:rsidP="00E93C56">
      <w:pPr>
        <w:tabs>
          <w:tab w:val="left" w:pos="951"/>
        </w:tabs>
        <w:spacing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t xml:space="preserve">Population Health Surveillance: </w:t>
      </w:r>
      <w:r w:rsidRPr="005D0D51">
        <w:rPr>
          <w:rFonts w:ascii="Times New Roman" w:hAnsi="Times New Roman" w:cs="Times New Roman"/>
          <w:sz w:val="24"/>
          <w:szCs w:val="24"/>
        </w:rPr>
        <w:t>Artificial intelligence (AI)-powered population health surveillance systems track health patterns and trends at the population level, making it possible to identify possible drug safety concerns and adverse event clusters. AI enables early detection and response to emerging health concerns by evaluating aggregated data from many sources, such as public health registries, claims databases, and electronic health records.</w:t>
      </w:r>
    </w:p>
    <w:p w14:paraId="60F55FDE" w14:textId="066FA025" w:rsidR="00E01AB4" w:rsidRPr="005D0D51" w:rsidRDefault="00E01AB4" w:rsidP="00E93C56">
      <w:pPr>
        <w:tabs>
          <w:tab w:val="left" w:pos="951"/>
        </w:tabs>
        <w:spacing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t>Enhanced Risk-Benefit Assessment:</w:t>
      </w:r>
      <w:r w:rsidRPr="005D0D51">
        <w:rPr>
          <w:rFonts w:ascii="Times New Roman" w:hAnsi="Times New Roman" w:cs="Times New Roman"/>
          <w:sz w:val="24"/>
          <w:szCs w:val="24"/>
        </w:rPr>
        <w:t xml:space="preserve"> By taking into account a variety of criteria, including as patient preferences, treatment outcomes, disease severity, and patient characteristics, AI enables more thorough risk-benefit assessments. Artificial intelligence (AI)-powered platforms facilitate better informed decision-making on the use of drugs and medical interventions by combining data from clinical trials, empirical evidence, and patient-reported </w:t>
      </w:r>
      <w:r w:rsidR="00AA2064" w:rsidRPr="005D0D51">
        <w:rPr>
          <w:rFonts w:ascii="Times New Roman" w:hAnsi="Times New Roman" w:cs="Times New Roman"/>
          <w:sz w:val="24"/>
          <w:szCs w:val="24"/>
        </w:rPr>
        <w:t>outcomes.</w:t>
      </w:r>
    </w:p>
    <w:p w14:paraId="406BBAD0" w14:textId="70154A2D" w:rsidR="00E01AB4" w:rsidRPr="005D0D51" w:rsidRDefault="00E01AB4" w:rsidP="00E93C56">
      <w:pPr>
        <w:tabs>
          <w:tab w:val="left" w:pos="951"/>
        </w:tabs>
        <w:spacing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t xml:space="preserve">Predictive </w:t>
      </w:r>
      <w:r w:rsidR="00AA2064" w:rsidRPr="005D0D51">
        <w:rPr>
          <w:rFonts w:ascii="Times New Roman" w:hAnsi="Times New Roman" w:cs="Times New Roman"/>
          <w:b/>
          <w:bCs/>
          <w:sz w:val="24"/>
          <w:szCs w:val="24"/>
        </w:rPr>
        <w:t>Modelling</w:t>
      </w:r>
      <w:r w:rsidRPr="005D0D51">
        <w:rPr>
          <w:rFonts w:ascii="Times New Roman" w:hAnsi="Times New Roman" w:cs="Times New Roman"/>
          <w:b/>
          <w:bCs/>
          <w:sz w:val="24"/>
          <w:szCs w:val="24"/>
        </w:rPr>
        <w:t xml:space="preserve"> for Drug Safety:</w:t>
      </w:r>
      <w:r w:rsidRPr="005D0D51">
        <w:rPr>
          <w:rFonts w:ascii="Times New Roman" w:hAnsi="Times New Roman" w:cs="Times New Roman"/>
          <w:sz w:val="24"/>
          <w:szCs w:val="24"/>
        </w:rPr>
        <w:t xml:space="preserve"> Artificial intelligence (AI)-based predictive modelling methods estimate the probability of side effects linked to particular medications or drug combinations. Predictive models assist in identifying high-risk scenarios and provide guidance for decision-making in drug research, regulatory review, and clinical practise by evaluating historical data on drug exposures, patient characteristics, and adverse event reports.</w:t>
      </w:r>
    </w:p>
    <w:p w14:paraId="7FEA9E5E" w14:textId="77777777" w:rsidR="00E01AB4" w:rsidRPr="005D0D51" w:rsidRDefault="00E01AB4" w:rsidP="00E93C56">
      <w:pPr>
        <w:tabs>
          <w:tab w:val="left" w:pos="951"/>
        </w:tabs>
        <w:spacing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t xml:space="preserve">Integration with Electronic Health Records (EHRs): </w:t>
      </w:r>
      <w:r w:rsidRPr="005D0D51">
        <w:rPr>
          <w:rFonts w:ascii="Times New Roman" w:hAnsi="Times New Roman" w:cs="Times New Roman"/>
          <w:sz w:val="24"/>
          <w:szCs w:val="24"/>
        </w:rPr>
        <w:t>The smooth collection and examination of patient data for pharmacovigilance is made possible by AI integration with EHR systems. AI-powered solutions assist with signal identification, risk assessment, and safety monitoring tasks by automatically pulling pertinent data from electronic health records, including prescription histories, test results, and diagnostic codes.</w:t>
      </w:r>
    </w:p>
    <w:p w14:paraId="66CA700F" w14:textId="77777777" w:rsidR="00E01AB4" w:rsidRPr="005D0D51" w:rsidRDefault="00E01AB4" w:rsidP="00E93C56">
      <w:pPr>
        <w:tabs>
          <w:tab w:val="left" w:pos="951"/>
        </w:tabs>
        <w:spacing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t xml:space="preserve">Automated Literature Review: </w:t>
      </w:r>
      <w:r w:rsidRPr="005D0D51">
        <w:rPr>
          <w:rFonts w:ascii="Times New Roman" w:hAnsi="Times New Roman" w:cs="Times New Roman"/>
          <w:sz w:val="24"/>
          <w:szCs w:val="24"/>
        </w:rPr>
        <w:t xml:space="preserve">The task of searching through scientific literature for pertinent safety information is made easier by AI-powered literature review technologies. Artificial intelligence (AI) systems locate pertinent studies, extract important findings, and condense the body of knowledge regarding medication safety and adverse effects by examining enormous </w:t>
      </w:r>
      <w:r w:rsidRPr="005D0D51">
        <w:rPr>
          <w:rFonts w:ascii="Times New Roman" w:hAnsi="Times New Roman" w:cs="Times New Roman"/>
          <w:sz w:val="24"/>
          <w:szCs w:val="24"/>
        </w:rPr>
        <w:lastRenderedPageBreak/>
        <w:t>volumes of biomedical literature, including journal articles, conference proceedings, and regulatory documents.</w:t>
      </w:r>
    </w:p>
    <w:p w14:paraId="7F39EFA6" w14:textId="77777777" w:rsidR="00E01AB4" w:rsidRPr="005D0D51" w:rsidRDefault="00E01AB4" w:rsidP="00E93C56">
      <w:pPr>
        <w:tabs>
          <w:tab w:val="left" w:pos="951"/>
        </w:tabs>
        <w:spacing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t>Semantic Annotation and Coding:</w:t>
      </w:r>
      <w:r w:rsidRPr="005D0D51">
        <w:rPr>
          <w:rFonts w:ascii="Times New Roman" w:hAnsi="Times New Roman" w:cs="Times New Roman"/>
          <w:sz w:val="24"/>
          <w:szCs w:val="24"/>
        </w:rPr>
        <w:t xml:space="preserve"> Artificial intelligence (AI) technologies improve data interoperability and pharmacovigilance processes by making it easier to code and annotate adverse event reports semantically. AI solutions provide consistency and accuracy in adverse event reporting and analysis by automatically classifying incidents based on defined coding systems, including MedDRA (Medical Dictionary for Regulatory Activities).</w:t>
      </w:r>
    </w:p>
    <w:p w14:paraId="6CABAB56" w14:textId="77777777" w:rsidR="00E01AB4" w:rsidRPr="005D0D51" w:rsidRDefault="00E01AB4" w:rsidP="00E93C56">
      <w:pPr>
        <w:tabs>
          <w:tab w:val="left" w:pos="951"/>
        </w:tabs>
        <w:spacing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t>Natural Language Understanding (NLU):</w:t>
      </w:r>
      <w:r w:rsidRPr="005D0D51">
        <w:rPr>
          <w:rFonts w:ascii="Times New Roman" w:hAnsi="Times New Roman" w:cs="Times New Roman"/>
          <w:sz w:val="24"/>
          <w:szCs w:val="24"/>
        </w:rPr>
        <w:t xml:space="preserve"> With the use of artificial intelligence (AI), unstructured data sources, such patient narratives and social media posts, can be interpreted to find possible negative reactions and safety issues. NLU algorithms help identify and characterise unfavourable events by extracting pertinent information from a variety of sources by evaluating text data for sentiment, context, and meaning.</w:t>
      </w:r>
    </w:p>
    <w:p w14:paraId="10D90226" w14:textId="77777777" w:rsidR="00E01AB4" w:rsidRPr="005D0D51" w:rsidRDefault="00E01AB4" w:rsidP="00E93C56">
      <w:pPr>
        <w:tabs>
          <w:tab w:val="left" w:pos="951"/>
        </w:tabs>
        <w:spacing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t>Continuous Quality Improvement:</w:t>
      </w:r>
      <w:r w:rsidRPr="005D0D51">
        <w:rPr>
          <w:rFonts w:ascii="Times New Roman" w:hAnsi="Times New Roman" w:cs="Times New Roman"/>
          <w:sz w:val="24"/>
          <w:szCs w:val="24"/>
        </w:rPr>
        <w:t xml:space="preserve"> By pinpointing opportunities for process optimization, mistake reduction, and performance enhancement, AI helps pharmacovigilance programmes related to continuous quality improvement. Pharmacovigilance teams benefit from AI-powered solutions that analyse process metrics, workflow efficiency, and data quality indicators to find best practises, resolve operational issues, and improve overall system performance.</w:t>
      </w:r>
    </w:p>
    <w:p w14:paraId="703421AD" w14:textId="77777777" w:rsidR="00E01AB4" w:rsidRPr="005D0D51" w:rsidRDefault="00E01AB4" w:rsidP="00E93C56">
      <w:pPr>
        <w:tabs>
          <w:tab w:val="left" w:pos="951"/>
        </w:tabs>
        <w:spacing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t>Adaptive Surveillance Tactics:</w:t>
      </w:r>
      <w:r w:rsidRPr="005D0D51">
        <w:rPr>
          <w:rFonts w:ascii="Times New Roman" w:hAnsi="Times New Roman" w:cs="Times New Roman"/>
          <w:sz w:val="24"/>
          <w:szCs w:val="24"/>
        </w:rPr>
        <w:t xml:space="preserve"> Artificial Intelligence enables the creation of strategies that adjust to new dangers, shifting healthcare trends, and legal requirements. Adaptive surveillance systems modify their monitoring goals, data gathering techniques, and risk assessment criteria to meet changing safety concerns and priorities by combining feedback loops, machine learning algorithms, and predictive analytics.</w:t>
      </w:r>
    </w:p>
    <w:p w14:paraId="1AFCDAB1" w14:textId="77777777" w:rsidR="00E01AB4" w:rsidRPr="005D0D51" w:rsidRDefault="00E01AB4" w:rsidP="00E93C56">
      <w:pPr>
        <w:tabs>
          <w:tab w:val="left" w:pos="951"/>
        </w:tabs>
        <w:spacing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t>Integration with Regulatory Reporting Systems:</w:t>
      </w:r>
      <w:r w:rsidRPr="005D0D51">
        <w:rPr>
          <w:rFonts w:ascii="Times New Roman" w:hAnsi="Times New Roman" w:cs="Times New Roman"/>
          <w:sz w:val="24"/>
          <w:szCs w:val="24"/>
        </w:rPr>
        <w:t xml:space="preserve"> The filing of adverse event reports to regulatory bodies is made easier by the integration of AI with regulatory reporting systems. AI-powered reporting solutions promote compliance with pharmacovigilance rules and guidelines by automating data entry, validation, and submission processes. This reduces the administrative burden on pharmacovigilance experts.</w:t>
      </w:r>
    </w:p>
    <w:p w14:paraId="715E810E" w14:textId="77777777" w:rsidR="00E01AB4" w:rsidRPr="005D0D51" w:rsidRDefault="00E01AB4" w:rsidP="00E93C56">
      <w:pPr>
        <w:tabs>
          <w:tab w:val="left" w:pos="951"/>
        </w:tabs>
        <w:spacing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t>Improved Signal Validation Procedures:</w:t>
      </w:r>
      <w:r w:rsidRPr="005D0D51">
        <w:rPr>
          <w:rFonts w:ascii="Times New Roman" w:hAnsi="Times New Roman" w:cs="Times New Roman"/>
          <w:sz w:val="24"/>
          <w:szCs w:val="24"/>
        </w:rPr>
        <w:t xml:space="preserve"> AI's extensive data analysis capabilities improve signal validation procedures. Pharmacovigilance specialists may more effectively assess the severity and validity of safety signals thanks to AI-powered systems that integrate both </w:t>
      </w:r>
      <w:r w:rsidRPr="005D0D51">
        <w:rPr>
          <w:rFonts w:ascii="Times New Roman" w:hAnsi="Times New Roman" w:cs="Times New Roman"/>
          <w:sz w:val="24"/>
          <w:szCs w:val="24"/>
        </w:rPr>
        <w:lastRenderedPageBreak/>
        <w:t>structured and unstructured data sources, such as adverse event reports, clinical trial data, and real-world evidence.</w:t>
      </w:r>
    </w:p>
    <w:p w14:paraId="5189DE3C" w14:textId="77777777" w:rsidR="00E01AB4" w:rsidRPr="005D0D51" w:rsidRDefault="00E01AB4" w:rsidP="00E93C56">
      <w:pPr>
        <w:tabs>
          <w:tab w:val="left" w:pos="951"/>
        </w:tabs>
        <w:spacing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t xml:space="preserve">Improved Signal Validation Procedures: </w:t>
      </w:r>
      <w:r w:rsidRPr="005D0D51">
        <w:rPr>
          <w:rFonts w:ascii="Times New Roman" w:hAnsi="Times New Roman" w:cs="Times New Roman"/>
          <w:sz w:val="24"/>
          <w:szCs w:val="24"/>
        </w:rPr>
        <w:t>AI's extensive data analysis capabilities improve signal validation procedures. Pharmacovigilance specialists may more effectively assess the severity and validity of safety signals thanks to AI-powered systems that integrate both structured and unstructured data sources, such as adverse event reports, clinical trial data, and real-world evidence.</w:t>
      </w:r>
    </w:p>
    <w:p w14:paraId="311F9038" w14:textId="77777777" w:rsidR="00E01AB4" w:rsidRPr="005D0D51" w:rsidRDefault="00E01AB4" w:rsidP="00E93C56">
      <w:pPr>
        <w:tabs>
          <w:tab w:val="left" w:pos="951"/>
        </w:tabs>
        <w:spacing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t xml:space="preserve">Longitudinal Safety Monitoring: </w:t>
      </w:r>
      <w:r w:rsidRPr="005D0D51">
        <w:rPr>
          <w:rFonts w:ascii="Times New Roman" w:hAnsi="Times New Roman" w:cs="Times New Roman"/>
          <w:sz w:val="24"/>
          <w:szCs w:val="24"/>
        </w:rPr>
        <w:t>By following patients over lengthy periods of time, artificial intelligence (AI) facilitates longitudinal safety monitoring. This kind of monitoring helps identify long-term safety trends related to drugs as well as delayed adverse effects. AI-powered algorithms uncover trends of medication use, treatment outcomes, and adverse events over time by analysing longitudinal data from electronic health records, claims databases, and disease registries. This information is then used to inform ongoing safety surveillance efforts.</w:t>
      </w:r>
    </w:p>
    <w:p w14:paraId="22EC87D1" w14:textId="77777777" w:rsidR="00E01AB4" w:rsidRPr="005D0D51" w:rsidRDefault="00E01AB4" w:rsidP="00E93C56">
      <w:pPr>
        <w:tabs>
          <w:tab w:val="left" w:pos="951"/>
        </w:tabs>
        <w:spacing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t>Integration with Health Information Exchanges (HIEs):</w:t>
      </w:r>
      <w:r w:rsidRPr="005D0D51">
        <w:rPr>
          <w:rFonts w:ascii="Times New Roman" w:hAnsi="Times New Roman" w:cs="Times New Roman"/>
          <w:sz w:val="24"/>
          <w:szCs w:val="24"/>
        </w:rPr>
        <w:t xml:space="preserve"> The integration of AI with HIEs enables complete safety monitoring and surveillance across various care contexts by facilitating data exchange and interoperability across healthcare systems. AI-powered solutions facilitate the smooth communication of patient data, test results, and medication histories between healthcare practitioners, pharmacies, and regulatory bodies by standardising data formats, nomenclature, and exchange procedures.</w:t>
      </w:r>
    </w:p>
    <w:p w14:paraId="67231DBD" w14:textId="77777777" w:rsidR="00E01AB4" w:rsidRPr="005D0D51" w:rsidRDefault="00E01AB4" w:rsidP="00E93C56">
      <w:pPr>
        <w:tabs>
          <w:tab w:val="left" w:pos="951"/>
        </w:tabs>
        <w:spacing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t>Drug Interaction Prediction:</w:t>
      </w:r>
      <w:r w:rsidRPr="005D0D51">
        <w:rPr>
          <w:rFonts w:ascii="Times New Roman" w:hAnsi="Times New Roman" w:cs="Times New Roman"/>
          <w:sz w:val="24"/>
          <w:szCs w:val="24"/>
        </w:rPr>
        <w:t xml:space="preserve"> By using patient medication profiles, AI algorithms forecast possible drug interactions, assisting with medication management and lowering the possibility of side effects related to polypharmacy. AI-powered solutions enable healthcare providers optimise prescription regimens and enhance patient safety by identifying potential interactions, contraindications, and adverse reactions by assessing medication lists, drug classes, and pharmacokinetic features.</w:t>
      </w:r>
    </w:p>
    <w:p w14:paraId="4938BA12" w14:textId="77777777" w:rsidR="00E01AB4" w:rsidRPr="005D0D51" w:rsidRDefault="00E01AB4" w:rsidP="00E93C56">
      <w:pPr>
        <w:tabs>
          <w:tab w:val="left" w:pos="951"/>
        </w:tabs>
        <w:spacing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t>Automated Risk Communication:</w:t>
      </w:r>
      <w:r w:rsidRPr="005D0D51">
        <w:rPr>
          <w:rFonts w:ascii="Times New Roman" w:hAnsi="Times New Roman" w:cs="Times New Roman"/>
          <w:sz w:val="24"/>
          <w:szCs w:val="24"/>
        </w:rPr>
        <w:t xml:space="preserve"> Safety information is automatically shared with patients, healthcare providers, and other stakeholders by means of AI-driven risk communication solutions. Artificial intelligence (AI)-powered systems generate customised messages, alerts, and educational materials that communicate potential risks associated with medications, treatments, and medical devices by analysing safety data, regulatory alerts, and clinical guidelines. This process enables stakeholders to make informed decisions about patient care and treatment options.</w:t>
      </w:r>
    </w:p>
    <w:p w14:paraId="20471949" w14:textId="776E6FE7" w:rsidR="00E01AB4" w:rsidRPr="005D0D51" w:rsidRDefault="00E01AB4" w:rsidP="00E93C56">
      <w:pPr>
        <w:tabs>
          <w:tab w:val="left" w:pos="951"/>
        </w:tabs>
        <w:spacing w:line="360" w:lineRule="auto"/>
        <w:jc w:val="both"/>
        <w:rPr>
          <w:rFonts w:ascii="Times New Roman" w:hAnsi="Times New Roman" w:cs="Times New Roman"/>
          <w:sz w:val="24"/>
          <w:szCs w:val="24"/>
        </w:rPr>
      </w:pPr>
      <w:r w:rsidRPr="005D0D51">
        <w:rPr>
          <w:rFonts w:ascii="Times New Roman" w:hAnsi="Times New Roman" w:cs="Times New Roman"/>
          <w:sz w:val="24"/>
          <w:szCs w:val="24"/>
        </w:rPr>
        <w:lastRenderedPageBreak/>
        <w:t>These thorough explanations show how data-driven insights, proactive risk management techniques, and cooperative decision-making processes may use AI technologies to revolutionise pharmacovigilance procedures, boost patient safety, and improve public health results.</w:t>
      </w:r>
      <w:r w:rsidR="00BD085B" w:rsidRPr="005D0D51">
        <w:rPr>
          <w:rFonts w:ascii="Times New Roman" w:hAnsi="Times New Roman" w:cs="Times New Roman"/>
          <w:sz w:val="24"/>
          <w:szCs w:val="24"/>
        </w:rPr>
        <w:t>[16][17][18][19]</w:t>
      </w:r>
      <w:r w:rsidR="00495E9D" w:rsidRPr="005D0D51">
        <w:rPr>
          <w:rFonts w:ascii="Times New Roman" w:hAnsi="Times New Roman" w:cs="Times New Roman"/>
          <w:sz w:val="24"/>
          <w:szCs w:val="24"/>
        </w:rPr>
        <w:t>[23]</w:t>
      </w:r>
    </w:p>
    <w:p w14:paraId="17C3B3A6" w14:textId="77777777" w:rsidR="001D7246" w:rsidRPr="005D0D51" w:rsidRDefault="007822FF" w:rsidP="00E93C56">
      <w:pPr>
        <w:tabs>
          <w:tab w:val="left" w:pos="951"/>
        </w:tabs>
        <w:spacing w:line="360" w:lineRule="auto"/>
        <w:jc w:val="both"/>
        <w:rPr>
          <w:rFonts w:ascii="Times New Roman" w:hAnsi="Times New Roman" w:cs="Times New Roman"/>
          <w:color w:val="D1D5DB"/>
          <w:sz w:val="24"/>
          <w:szCs w:val="24"/>
          <w:shd w:val="clear" w:color="auto" w:fill="343541"/>
        </w:rPr>
      </w:pPr>
      <w:r w:rsidRPr="005D0D51">
        <w:rPr>
          <w:rFonts w:ascii="Times New Roman" w:hAnsi="Times New Roman" w:cs="Times New Roman"/>
          <w:b/>
          <w:bCs/>
          <w:sz w:val="24"/>
          <w:szCs w:val="24"/>
        </w:rPr>
        <w:t>APPLICATION OF AI INTEGRATION IN PHARMACOVIGILANCE</w:t>
      </w:r>
      <w:r w:rsidR="009541EA" w:rsidRPr="005D0D51">
        <w:rPr>
          <w:rFonts w:ascii="Times New Roman" w:hAnsi="Times New Roman" w:cs="Times New Roman"/>
          <w:color w:val="D1D5DB"/>
          <w:sz w:val="24"/>
          <w:szCs w:val="24"/>
          <w:shd w:val="clear" w:color="auto" w:fill="343541"/>
        </w:rPr>
        <w:t xml:space="preserve"> </w:t>
      </w:r>
    </w:p>
    <w:p w14:paraId="194E3A0C" w14:textId="00F4F7DB" w:rsidR="001D7246" w:rsidRPr="005D0D51" w:rsidRDefault="001D7246" w:rsidP="00E93C56">
      <w:pPr>
        <w:tabs>
          <w:tab w:val="left" w:pos="951"/>
        </w:tabs>
        <w:spacing w:line="360" w:lineRule="auto"/>
        <w:jc w:val="both"/>
        <w:rPr>
          <w:rFonts w:ascii="Times New Roman" w:hAnsi="Times New Roman" w:cs="Times New Roman"/>
          <w:color w:val="D1D5DB"/>
          <w:sz w:val="24"/>
          <w:szCs w:val="24"/>
          <w:shd w:val="clear" w:color="auto" w:fill="343541"/>
        </w:rPr>
      </w:pPr>
      <w:r w:rsidRPr="005D0D51">
        <w:rPr>
          <w:rFonts w:ascii="Times New Roman" w:hAnsi="Times New Roman" w:cs="Times New Roman"/>
          <w:sz w:val="24"/>
          <w:szCs w:val="24"/>
        </w:rPr>
        <w:t>Automation powered by artificial intelligence (AI) has become a ground-breaking advancement in pharmacovigilance, radically altering the ways in which adverse events and safety signals are recognised, assessed, and handled in the pharmaceutical and healthcare industries. Clinical knowledge, manual review, and retrospective analysis of data from individual case reports, epidemiological research, and clinical trials were major components of traditional approaches. But these methods' scalability, efficiency, and vulnerability to biases and human error were severely limited.</w:t>
      </w:r>
      <w:r w:rsidR="001E0D5B" w:rsidRPr="005D0D51">
        <w:rPr>
          <w:rFonts w:ascii="Times New Roman" w:hAnsi="Times New Roman" w:cs="Times New Roman"/>
          <w:sz w:val="24"/>
          <w:szCs w:val="24"/>
        </w:rPr>
        <w:t xml:space="preserve"> </w:t>
      </w:r>
      <w:r w:rsidRPr="005D0D51">
        <w:rPr>
          <w:rFonts w:ascii="Times New Roman" w:hAnsi="Times New Roman" w:cs="Times New Roman"/>
          <w:sz w:val="24"/>
          <w:szCs w:val="24"/>
        </w:rPr>
        <w:t>A paradigm shift in pharmacovigilance is anticipated with the introduction of AI-driven automation, which uses advanced algorithms, machine learning models, and natural language processing (NLP) approaches to quickly and efficiently assess large amounts of real-world data sources. Artificial intelligence (AI) algorithms are able to identify trends, correlations, and anomalies that may indicate bad responses or new safety issues by examining electronic health records, adverse event reports, medical literature, and social media posts.</w:t>
      </w:r>
    </w:p>
    <w:p w14:paraId="69159461" w14:textId="495D46B3" w:rsidR="001D7246" w:rsidRPr="005D0D51" w:rsidRDefault="001D7246" w:rsidP="00E93C56">
      <w:pPr>
        <w:spacing w:line="360" w:lineRule="auto"/>
        <w:jc w:val="both"/>
        <w:rPr>
          <w:rFonts w:ascii="Times New Roman" w:hAnsi="Times New Roman" w:cs="Times New Roman"/>
          <w:sz w:val="24"/>
          <w:szCs w:val="24"/>
        </w:rPr>
      </w:pPr>
      <w:r w:rsidRPr="005D0D51">
        <w:rPr>
          <w:rFonts w:ascii="Times New Roman" w:hAnsi="Times New Roman" w:cs="Times New Roman"/>
          <w:sz w:val="24"/>
          <w:szCs w:val="24"/>
        </w:rPr>
        <w:t>The capacity of AI-based automation to extract insights from previously difficult-to-systematically-</w:t>
      </w:r>
      <w:r w:rsidR="00AA2064" w:rsidRPr="005D0D51">
        <w:rPr>
          <w:rFonts w:ascii="Times New Roman" w:hAnsi="Times New Roman" w:cs="Times New Roman"/>
          <w:sz w:val="24"/>
          <w:szCs w:val="24"/>
        </w:rPr>
        <w:t>analyse</w:t>
      </w:r>
      <w:r w:rsidRPr="005D0D51">
        <w:rPr>
          <w:rFonts w:ascii="Times New Roman" w:hAnsi="Times New Roman" w:cs="Times New Roman"/>
          <w:sz w:val="24"/>
          <w:szCs w:val="24"/>
        </w:rPr>
        <w:t xml:space="preserve"> unstructured data sources—like clinical notes, patient narratives, and regulatory reports—is one of its clear advantages. AI systems are able to classify adverse events, recognise pertinent clinical concepts, and extract useful information through natural language processing (NLP). This allows for more thorough and proactive risk management techniques.AI technologies improve the speed, accuracy, and scalability of adverse event identification and signal detection systems, enabling proactive risk monitoring and timely response in pharmacovigilance. Pharmaceutical businesses, healthcare institutions, and regulatory bodies can promptly recognise potential safety signals and take appropriate action to limit risks and protect patient health.</w:t>
      </w:r>
    </w:p>
    <w:p w14:paraId="7BEA4C03" w14:textId="0264FFCE" w:rsidR="001D7246" w:rsidRPr="005D0D51" w:rsidRDefault="001D7246" w:rsidP="00E93C56">
      <w:pPr>
        <w:spacing w:line="360" w:lineRule="auto"/>
        <w:jc w:val="both"/>
        <w:rPr>
          <w:rFonts w:ascii="Times New Roman" w:hAnsi="Times New Roman" w:cs="Times New Roman"/>
          <w:sz w:val="24"/>
          <w:szCs w:val="24"/>
        </w:rPr>
      </w:pPr>
      <w:r w:rsidRPr="005D0D51">
        <w:rPr>
          <w:rFonts w:ascii="Times New Roman" w:hAnsi="Times New Roman" w:cs="Times New Roman"/>
          <w:sz w:val="24"/>
          <w:szCs w:val="24"/>
        </w:rPr>
        <w:t xml:space="preserve"> Even while AI-driven automation has the potential to be revolutionary, there are a number of obstacles and restrictions. Adopting AI technologies necessitates large infrastructure, computational resource, and regulatory compliance investments. Moreover, ongoing algorithmic validation, monitoring, and enhancement activities are required to guarantee the accuracy, dependability, and generalizability of AI-driven systems.</w:t>
      </w:r>
      <w:r w:rsidR="001E0D5B" w:rsidRPr="005D0D51">
        <w:rPr>
          <w:rFonts w:ascii="Times New Roman" w:hAnsi="Times New Roman" w:cs="Times New Roman"/>
          <w:sz w:val="24"/>
          <w:szCs w:val="24"/>
        </w:rPr>
        <w:t xml:space="preserve"> </w:t>
      </w:r>
      <w:r w:rsidRPr="005D0D51">
        <w:rPr>
          <w:rFonts w:ascii="Times New Roman" w:hAnsi="Times New Roman" w:cs="Times New Roman"/>
          <w:sz w:val="24"/>
          <w:szCs w:val="24"/>
        </w:rPr>
        <w:t xml:space="preserve">The usefulness and efficiency of AI in </w:t>
      </w:r>
      <w:r w:rsidRPr="005D0D51">
        <w:rPr>
          <w:rFonts w:ascii="Times New Roman" w:hAnsi="Times New Roman" w:cs="Times New Roman"/>
          <w:sz w:val="24"/>
          <w:szCs w:val="24"/>
        </w:rPr>
        <w:lastRenderedPageBreak/>
        <w:t>augmenting medication safety monitoring and regulatory decision-making procedures are demonstrated by real-world instances. Examples of how AI technology might transform pharmacovigilance procedures include the FDA's Sentinel Initiative, Advera Health Analytics' SignalMine, Oracle Health Sciences' Argus Safety, AstraZeneca's AI-driven pharmacovigilance system, and IBM Watson for Drug Safety.</w:t>
      </w:r>
    </w:p>
    <w:p w14:paraId="66731C2E" w14:textId="1B77E9BF" w:rsidR="001D7246" w:rsidRPr="005D0D51" w:rsidRDefault="001D7246" w:rsidP="00E93C56">
      <w:pPr>
        <w:spacing w:line="360" w:lineRule="auto"/>
        <w:jc w:val="both"/>
        <w:rPr>
          <w:rFonts w:ascii="Times New Roman" w:hAnsi="Times New Roman" w:cs="Times New Roman"/>
          <w:sz w:val="24"/>
          <w:szCs w:val="24"/>
        </w:rPr>
      </w:pPr>
      <w:r w:rsidRPr="005D0D51">
        <w:rPr>
          <w:rFonts w:ascii="Times New Roman" w:hAnsi="Times New Roman" w:cs="Times New Roman"/>
          <w:sz w:val="24"/>
          <w:szCs w:val="24"/>
        </w:rPr>
        <w:t>An important development in pharmacovigilance is the incorporation of AI-driven automation, which provides unmatched capacity to identify, assess, and resolve possible safety concerns related to pharmaceuticals. In the ever-changing field of pharmaceutical safety and monitoring, pharmacovigilance stakeholders can improve patient outcomes and public health initiatives by utilising AI technologies to prioritise adverse event reports, improve patient safety, and more effectively allocate resources.</w:t>
      </w:r>
      <w:r w:rsidR="00B41571" w:rsidRPr="005D0D51">
        <w:rPr>
          <w:rFonts w:ascii="Times New Roman" w:hAnsi="Times New Roman" w:cs="Times New Roman"/>
          <w:sz w:val="24"/>
          <w:szCs w:val="24"/>
        </w:rPr>
        <w:t>[24][25][26][27][28][29][30][31][32][33]</w:t>
      </w:r>
      <w:r w:rsidR="00C71F28" w:rsidRPr="005D0D51">
        <w:rPr>
          <w:rFonts w:ascii="Times New Roman" w:hAnsi="Times New Roman" w:cs="Times New Roman"/>
          <w:sz w:val="24"/>
          <w:szCs w:val="24"/>
        </w:rPr>
        <w:t>[34]</w:t>
      </w:r>
    </w:p>
    <w:p w14:paraId="7693FB8B" w14:textId="52BF8B42" w:rsidR="003C426B" w:rsidRPr="005D0D51" w:rsidRDefault="003C426B" w:rsidP="00E93C56">
      <w:pPr>
        <w:spacing w:line="360" w:lineRule="auto"/>
        <w:jc w:val="both"/>
        <w:rPr>
          <w:rFonts w:ascii="Times New Roman" w:hAnsi="Times New Roman" w:cs="Times New Roman"/>
          <w:sz w:val="24"/>
          <w:szCs w:val="24"/>
        </w:rPr>
      </w:pPr>
    </w:p>
    <w:tbl>
      <w:tblPr>
        <w:tblStyle w:val="TableGrid"/>
        <w:tblW w:w="9810" w:type="dxa"/>
        <w:tblInd w:w="-28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3420"/>
        <w:gridCol w:w="6390"/>
      </w:tblGrid>
      <w:tr w:rsidR="001E0D5B" w:rsidRPr="005D0D51" w14:paraId="7AE001FF" w14:textId="77777777" w:rsidTr="007B4800">
        <w:tc>
          <w:tcPr>
            <w:tcW w:w="3420" w:type="dxa"/>
          </w:tcPr>
          <w:p w14:paraId="6485C0C9" w14:textId="77777777" w:rsidR="001E0D5B" w:rsidRPr="005D0D51" w:rsidRDefault="001E0D5B" w:rsidP="00E93C56">
            <w:pPr>
              <w:spacing w:line="360" w:lineRule="auto"/>
              <w:jc w:val="both"/>
              <w:rPr>
                <w:rFonts w:ascii="Times New Roman" w:hAnsi="Times New Roman" w:cs="Times New Roman"/>
                <w:sz w:val="24"/>
                <w:szCs w:val="24"/>
              </w:rPr>
            </w:pPr>
            <w:r w:rsidRPr="005D0D51">
              <w:rPr>
                <w:rFonts w:ascii="Times New Roman" w:hAnsi="Times New Roman" w:cs="Times New Roman"/>
                <w:sz w:val="24"/>
                <w:szCs w:val="24"/>
              </w:rPr>
              <w:t>IBM Watson for Drug Safety</w:t>
            </w:r>
          </w:p>
        </w:tc>
        <w:tc>
          <w:tcPr>
            <w:tcW w:w="6390" w:type="dxa"/>
          </w:tcPr>
          <w:p w14:paraId="7A41DA33" w14:textId="0DD87F03" w:rsidR="001E0D5B" w:rsidRPr="005D0D51" w:rsidRDefault="001E0D5B" w:rsidP="00E93C56">
            <w:pPr>
              <w:spacing w:line="360" w:lineRule="auto"/>
              <w:jc w:val="both"/>
              <w:rPr>
                <w:rFonts w:ascii="Times New Roman" w:hAnsi="Times New Roman" w:cs="Times New Roman"/>
                <w:sz w:val="24"/>
                <w:szCs w:val="24"/>
              </w:rPr>
            </w:pPr>
            <w:r w:rsidRPr="005D0D51">
              <w:rPr>
                <w:rFonts w:ascii="Times New Roman" w:hAnsi="Times New Roman" w:cs="Times New Roman"/>
                <w:sz w:val="24"/>
                <w:szCs w:val="24"/>
              </w:rPr>
              <w:t xml:space="preserve">IBM Watson Health's AI-powered platform, IBM Watson for Drug Safety, utilizes NLP and machine learning algorithms to </w:t>
            </w:r>
            <w:r w:rsidR="00AA2064" w:rsidRPr="005D0D51">
              <w:rPr>
                <w:rFonts w:ascii="Times New Roman" w:hAnsi="Times New Roman" w:cs="Times New Roman"/>
                <w:sz w:val="24"/>
                <w:szCs w:val="24"/>
              </w:rPr>
              <w:t>analyse</w:t>
            </w:r>
            <w:r w:rsidRPr="005D0D51">
              <w:rPr>
                <w:rFonts w:ascii="Times New Roman" w:hAnsi="Times New Roman" w:cs="Times New Roman"/>
                <w:sz w:val="24"/>
                <w:szCs w:val="24"/>
              </w:rPr>
              <w:t xml:space="preserve"> structured and unstructured data from diverse sources, aiding in drug safety monitoring and decision-making. </w:t>
            </w:r>
          </w:p>
          <w:p w14:paraId="4B5CC80B" w14:textId="77777777" w:rsidR="001E0D5B" w:rsidRPr="005D0D51" w:rsidRDefault="001E0D5B" w:rsidP="00E93C56">
            <w:pPr>
              <w:spacing w:line="360" w:lineRule="auto"/>
              <w:jc w:val="both"/>
              <w:rPr>
                <w:rFonts w:ascii="Times New Roman" w:hAnsi="Times New Roman" w:cs="Times New Roman"/>
                <w:sz w:val="24"/>
                <w:szCs w:val="24"/>
              </w:rPr>
            </w:pPr>
            <w:r w:rsidRPr="005D0D51">
              <w:rPr>
                <w:rFonts w:ascii="Times New Roman" w:hAnsi="Times New Roman" w:cs="Times New Roman"/>
                <w:sz w:val="24"/>
                <w:szCs w:val="24"/>
              </w:rPr>
              <w:t xml:space="preserve">Advantage: Enhances drug safety monitoring and decision-making processes. Disadvantage: High initial investment and potential for algorithm bias. </w:t>
            </w:r>
          </w:p>
          <w:p w14:paraId="41732F07" w14:textId="77777777" w:rsidR="001E0D5B" w:rsidRPr="005D0D51" w:rsidRDefault="001E0D5B" w:rsidP="00E93C56">
            <w:pPr>
              <w:spacing w:line="360" w:lineRule="auto"/>
              <w:jc w:val="both"/>
              <w:rPr>
                <w:rFonts w:ascii="Times New Roman" w:hAnsi="Times New Roman" w:cs="Times New Roman"/>
                <w:sz w:val="24"/>
                <w:szCs w:val="24"/>
              </w:rPr>
            </w:pPr>
            <w:r w:rsidRPr="005D0D51">
              <w:rPr>
                <w:rFonts w:ascii="Times New Roman" w:hAnsi="Times New Roman" w:cs="Times New Roman"/>
                <w:sz w:val="24"/>
                <w:szCs w:val="24"/>
              </w:rPr>
              <w:t>Limitation: Relies on data quality and accuracy.</w:t>
            </w:r>
          </w:p>
        </w:tc>
      </w:tr>
      <w:tr w:rsidR="001E0D5B" w:rsidRPr="005D0D51" w14:paraId="044F5EE8" w14:textId="77777777" w:rsidTr="007B4800">
        <w:tc>
          <w:tcPr>
            <w:tcW w:w="3420" w:type="dxa"/>
          </w:tcPr>
          <w:p w14:paraId="7EB98766" w14:textId="77777777" w:rsidR="001E0D5B" w:rsidRPr="005D0D51" w:rsidRDefault="001E0D5B" w:rsidP="00E93C56">
            <w:pPr>
              <w:spacing w:line="360" w:lineRule="auto"/>
              <w:jc w:val="both"/>
              <w:rPr>
                <w:rFonts w:ascii="Times New Roman" w:hAnsi="Times New Roman" w:cs="Times New Roman"/>
                <w:sz w:val="24"/>
                <w:szCs w:val="24"/>
              </w:rPr>
            </w:pPr>
            <w:r w:rsidRPr="005D0D51">
              <w:rPr>
                <w:rFonts w:ascii="Times New Roman" w:hAnsi="Times New Roman" w:cs="Times New Roman"/>
                <w:sz w:val="24"/>
                <w:szCs w:val="24"/>
              </w:rPr>
              <w:t>AstraZeneca's AI-Driven Pharmacovigilance System</w:t>
            </w:r>
          </w:p>
        </w:tc>
        <w:tc>
          <w:tcPr>
            <w:tcW w:w="6390" w:type="dxa"/>
          </w:tcPr>
          <w:p w14:paraId="2E8C4652" w14:textId="77777777" w:rsidR="001E0D5B" w:rsidRPr="005D0D51" w:rsidRDefault="001E0D5B" w:rsidP="00E93C56">
            <w:pPr>
              <w:spacing w:line="360" w:lineRule="auto"/>
              <w:jc w:val="both"/>
              <w:rPr>
                <w:rFonts w:ascii="Times New Roman" w:hAnsi="Times New Roman" w:cs="Times New Roman"/>
                <w:sz w:val="24"/>
                <w:szCs w:val="24"/>
              </w:rPr>
            </w:pPr>
            <w:r w:rsidRPr="005D0D51">
              <w:rPr>
                <w:rFonts w:ascii="Times New Roman" w:hAnsi="Times New Roman" w:cs="Times New Roman"/>
                <w:sz w:val="24"/>
                <w:szCs w:val="24"/>
              </w:rPr>
              <w:t xml:space="preserve">AstraZeneca implements AI-driven systems to improve adverse event detection and signal identification, leveraging advanced machine learning and data analytics. Advantage: Enhances adverse event detection and regulatory compliance. Disadvantage: Requires skilled personnel and infrastructure investment. </w:t>
            </w:r>
          </w:p>
          <w:p w14:paraId="567291C7" w14:textId="77777777" w:rsidR="001E0D5B" w:rsidRPr="005D0D51" w:rsidRDefault="001E0D5B" w:rsidP="00E93C56">
            <w:pPr>
              <w:spacing w:line="360" w:lineRule="auto"/>
              <w:jc w:val="both"/>
              <w:rPr>
                <w:rFonts w:ascii="Times New Roman" w:hAnsi="Times New Roman" w:cs="Times New Roman"/>
                <w:sz w:val="24"/>
                <w:szCs w:val="24"/>
              </w:rPr>
            </w:pPr>
            <w:r w:rsidRPr="005D0D51">
              <w:rPr>
                <w:rFonts w:ascii="Times New Roman" w:hAnsi="Times New Roman" w:cs="Times New Roman"/>
                <w:sz w:val="24"/>
                <w:szCs w:val="24"/>
              </w:rPr>
              <w:t>Limitation: May overlook rare adverse events and false positives.</w:t>
            </w:r>
          </w:p>
        </w:tc>
      </w:tr>
      <w:tr w:rsidR="001E0D5B" w:rsidRPr="005D0D51" w14:paraId="028488AF" w14:textId="77777777" w:rsidTr="007B4800">
        <w:tc>
          <w:tcPr>
            <w:tcW w:w="3420" w:type="dxa"/>
          </w:tcPr>
          <w:p w14:paraId="73F89510" w14:textId="77777777" w:rsidR="001E0D5B" w:rsidRPr="005D0D51" w:rsidRDefault="001E0D5B" w:rsidP="00E93C56">
            <w:pPr>
              <w:spacing w:line="360" w:lineRule="auto"/>
              <w:jc w:val="both"/>
              <w:rPr>
                <w:rFonts w:ascii="Times New Roman" w:hAnsi="Times New Roman" w:cs="Times New Roman"/>
                <w:sz w:val="24"/>
                <w:szCs w:val="24"/>
              </w:rPr>
            </w:pPr>
            <w:r w:rsidRPr="005D0D51">
              <w:rPr>
                <w:rFonts w:ascii="Times New Roman" w:hAnsi="Times New Roman" w:cs="Times New Roman"/>
                <w:sz w:val="24"/>
                <w:szCs w:val="24"/>
              </w:rPr>
              <w:t>Advera Health Analytics' SignalMine</w:t>
            </w:r>
          </w:p>
        </w:tc>
        <w:tc>
          <w:tcPr>
            <w:tcW w:w="6390" w:type="dxa"/>
          </w:tcPr>
          <w:p w14:paraId="227B7C27" w14:textId="77777777" w:rsidR="001E0D5B" w:rsidRPr="005D0D51" w:rsidRDefault="001E0D5B" w:rsidP="00E93C56">
            <w:pPr>
              <w:spacing w:line="360" w:lineRule="auto"/>
              <w:jc w:val="both"/>
              <w:rPr>
                <w:rFonts w:ascii="Times New Roman" w:hAnsi="Times New Roman" w:cs="Times New Roman"/>
                <w:sz w:val="24"/>
                <w:szCs w:val="24"/>
              </w:rPr>
            </w:pPr>
            <w:r w:rsidRPr="005D0D51">
              <w:rPr>
                <w:rFonts w:ascii="Times New Roman" w:hAnsi="Times New Roman" w:cs="Times New Roman"/>
                <w:sz w:val="24"/>
                <w:szCs w:val="24"/>
              </w:rPr>
              <w:t xml:space="preserve">SignalMine, by Advera Health Analytics, is an AI-powered pharmacovigilance platform that streamlines adverse event monitoring and risk assessment processes. </w:t>
            </w:r>
          </w:p>
          <w:p w14:paraId="7656A906" w14:textId="77777777" w:rsidR="001E0D5B" w:rsidRPr="005D0D51" w:rsidRDefault="001E0D5B" w:rsidP="00E93C56">
            <w:pPr>
              <w:spacing w:line="360" w:lineRule="auto"/>
              <w:jc w:val="both"/>
              <w:rPr>
                <w:rFonts w:ascii="Times New Roman" w:hAnsi="Times New Roman" w:cs="Times New Roman"/>
                <w:sz w:val="24"/>
                <w:szCs w:val="24"/>
              </w:rPr>
            </w:pPr>
            <w:r w:rsidRPr="005D0D51">
              <w:rPr>
                <w:rFonts w:ascii="Times New Roman" w:hAnsi="Times New Roman" w:cs="Times New Roman"/>
                <w:sz w:val="24"/>
                <w:szCs w:val="24"/>
              </w:rPr>
              <w:t xml:space="preserve">Advantage: Improves efficiency and accuracy in adverse event monitoring. </w:t>
            </w:r>
          </w:p>
          <w:p w14:paraId="759F489B" w14:textId="67F426F2" w:rsidR="001E0D5B" w:rsidRPr="005D0D51" w:rsidRDefault="001E0D5B" w:rsidP="00E93C56">
            <w:pPr>
              <w:spacing w:line="360" w:lineRule="auto"/>
              <w:jc w:val="both"/>
              <w:rPr>
                <w:rFonts w:ascii="Times New Roman" w:hAnsi="Times New Roman" w:cs="Times New Roman"/>
                <w:sz w:val="24"/>
                <w:szCs w:val="24"/>
              </w:rPr>
            </w:pPr>
            <w:r w:rsidRPr="005D0D51">
              <w:rPr>
                <w:rFonts w:ascii="Times New Roman" w:hAnsi="Times New Roman" w:cs="Times New Roman"/>
                <w:sz w:val="24"/>
                <w:szCs w:val="24"/>
              </w:rPr>
              <w:t xml:space="preserve">Disadvantage: Limited scalability and integration challenges. </w:t>
            </w:r>
          </w:p>
          <w:p w14:paraId="7AB16534" w14:textId="77777777" w:rsidR="001E0D5B" w:rsidRPr="005D0D51" w:rsidRDefault="001E0D5B" w:rsidP="00E93C56">
            <w:pPr>
              <w:spacing w:line="360" w:lineRule="auto"/>
              <w:jc w:val="both"/>
              <w:rPr>
                <w:rFonts w:ascii="Times New Roman" w:hAnsi="Times New Roman" w:cs="Times New Roman"/>
                <w:sz w:val="24"/>
                <w:szCs w:val="24"/>
              </w:rPr>
            </w:pPr>
            <w:r w:rsidRPr="005D0D51">
              <w:rPr>
                <w:rFonts w:ascii="Times New Roman" w:hAnsi="Times New Roman" w:cs="Times New Roman"/>
                <w:sz w:val="24"/>
                <w:szCs w:val="24"/>
              </w:rPr>
              <w:lastRenderedPageBreak/>
              <w:t>Limitation: Relies on data availability and quality.</w:t>
            </w:r>
          </w:p>
        </w:tc>
      </w:tr>
      <w:tr w:rsidR="001E0D5B" w:rsidRPr="005D0D51" w14:paraId="2A9731B2" w14:textId="77777777" w:rsidTr="007B4800">
        <w:tc>
          <w:tcPr>
            <w:tcW w:w="3420" w:type="dxa"/>
          </w:tcPr>
          <w:p w14:paraId="317C60BD" w14:textId="77777777" w:rsidR="001E0D5B" w:rsidRPr="005D0D51" w:rsidRDefault="001E0D5B" w:rsidP="00E93C56">
            <w:pPr>
              <w:spacing w:line="360" w:lineRule="auto"/>
              <w:jc w:val="both"/>
              <w:rPr>
                <w:rFonts w:ascii="Times New Roman" w:hAnsi="Times New Roman" w:cs="Times New Roman"/>
                <w:sz w:val="24"/>
                <w:szCs w:val="24"/>
              </w:rPr>
            </w:pPr>
            <w:r w:rsidRPr="005D0D51">
              <w:rPr>
                <w:rFonts w:ascii="Times New Roman" w:hAnsi="Times New Roman" w:cs="Times New Roman"/>
                <w:sz w:val="24"/>
                <w:szCs w:val="24"/>
              </w:rPr>
              <w:lastRenderedPageBreak/>
              <w:t>Oracle Health Sciences' Argus Safety</w:t>
            </w:r>
          </w:p>
        </w:tc>
        <w:tc>
          <w:tcPr>
            <w:tcW w:w="6390" w:type="dxa"/>
          </w:tcPr>
          <w:p w14:paraId="0B98113A" w14:textId="77777777" w:rsidR="001E0D5B" w:rsidRPr="005D0D51" w:rsidRDefault="001E0D5B" w:rsidP="00E93C56">
            <w:pPr>
              <w:spacing w:line="360" w:lineRule="auto"/>
              <w:jc w:val="both"/>
              <w:rPr>
                <w:rFonts w:ascii="Times New Roman" w:hAnsi="Times New Roman" w:cs="Times New Roman"/>
                <w:sz w:val="24"/>
                <w:szCs w:val="24"/>
              </w:rPr>
            </w:pPr>
            <w:r w:rsidRPr="005D0D51">
              <w:rPr>
                <w:rFonts w:ascii="Times New Roman" w:hAnsi="Times New Roman" w:cs="Times New Roman"/>
                <w:sz w:val="24"/>
                <w:szCs w:val="24"/>
              </w:rPr>
              <w:t xml:space="preserve">Oracle's Argus Safety is a comprehensive pharmacovigilance software powered by AI and machine learning, automating adverse event reporting and signal detection. </w:t>
            </w:r>
          </w:p>
          <w:p w14:paraId="63D98B07" w14:textId="77777777" w:rsidR="001E0D5B" w:rsidRPr="005D0D51" w:rsidRDefault="001E0D5B" w:rsidP="00E93C56">
            <w:pPr>
              <w:spacing w:line="360" w:lineRule="auto"/>
              <w:jc w:val="both"/>
              <w:rPr>
                <w:rFonts w:ascii="Times New Roman" w:hAnsi="Times New Roman" w:cs="Times New Roman"/>
                <w:sz w:val="24"/>
                <w:szCs w:val="24"/>
              </w:rPr>
            </w:pPr>
            <w:r w:rsidRPr="005D0D51">
              <w:rPr>
                <w:rFonts w:ascii="Times New Roman" w:hAnsi="Times New Roman" w:cs="Times New Roman"/>
                <w:sz w:val="24"/>
                <w:szCs w:val="24"/>
              </w:rPr>
              <w:t xml:space="preserve">Advantage: Automates adverse event reporting and signal detection. </w:t>
            </w:r>
          </w:p>
          <w:p w14:paraId="2BB764C9" w14:textId="77777777" w:rsidR="001E0D5B" w:rsidRPr="005D0D51" w:rsidRDefault="001E0D5B" w:rsidP="00E93C56">
            <w:pPr>
              <w:spacing w:line="360" w:lineRule="auto"/>
              <w:jc w:val="both"/>
              <w:rPr>
                <w:rFonts w:ascii="Times New Roman" w:hAnsi="Times New Roman" w:cs="Times New Roman"/>
                <w:sz w:val="24"/>
                <w:szCs w:val="24"/>
              </w:rPr>
            </w:pPr>
            <w:r w:rsidRPr="005D0D51">
              <w:rPr>
                <w:rFonts w:ascii="Times New Roman" w:hAnsi="Times New Roman" w:cs="Times New Roman"/>
                <w:sz w:val="24"/>
                <w:szCs w:val="24"/>
              </w:rPr>
              <w:t xml:space="preserve">Disadvantage: Costly implementation and maintenance. </w:t>
            </w:r>
          </w:p>
          <w:p w14:paraId="35A2334F" w14:textId="77777777" w:rsidR="001E0D5B" w:rsidRPr="005D0D51" w:rsidRDefault="001E0D5B" w:rsidP="00E93C56">
            <w:pPr>
              <w:spacing w:line="360" w:lineRule="auto"/>
              <w:jc w:val="both"/>
              <w:rPr>
                <w:rFonts w:ascii="Times New Roman" w:hAnsi="Times New Roman" w:cs="Times New Roman"/>
                <w:sz w:val="24"/>
                <w:szCs w:val="24"/>
              </w:rPr>
            </w:pPr>
            <w:r w:rsidRPr="005D0D51">
              <w:rPr>
                <w:rFonts w:ascii="Times New Roman" w:hAnsi="Times New Roman" w:cs="Times New Roman"/>
                <w:sz w:val="24"/>
                <w:szCs w:val="24"/>
              </w:rPr>
              <w:t>Limitation: Requires continual algorithmic validation and monitoring.</w:t>
            </w:r>
          </w:p>
        </w:tc>
      </w:tr>
      <w:tr w:rsidR="001E0D5B" w:rsidRPr="005D0D51" w14:paraId="5E5F8DBB" w14:textId="77777777" w:rsidTr="007B4800">
        <w:tc>
          <w:tcPr>
            <w:tcW w:w="3420" w:type="dxa"/>
          </w:tcPr>
          <w:p w14:paraId="055A44E5" w14:textId="77777777" w:rsidR="001E0D5B" w:rsidRPr="005D0D51" w:rsidRDefault="001E0D5B" w:rsidP="00E93C56">
            <w:pPr>
              <w:spacing w:line="360" w:lineRule="auto"/>
              <w:jc w:val="both"/>
              <w:rPr>
                <w:rFonts w:ascii="Times New Roman" w:hAnsi="Times New Roman" w:cs="Times New Roman"/>
                <w:sz w:val="24"/>
                <w:szCs w:val="24"/>
              </w:rPr>
            </w:pPr>
            <w:r w:rsidRPr="005D0D51">
              <w:rPr>
                <w:rFonts w:ascii="Times New Roman" w:hAnsi="Times New Roman" w:cs="Times New Roman"/>
                <w:sz w:val="24"/>
                <w:szCs w:val="24"/>
              </w:rPr>
              <w:t>FDA's Sentinel Initiative</w:t>
            </w:r>
          </w:p>
        </w:tc>
        <w:tc>
          <w:tcPr>
            <w:tcW w:w="6390" w:type="dxa"/>
          </w:tcPr>
          <w:p w14:paraId="7311C6C0" w14:textId="77777777" w:rsidR="001E0D5B" w:rsidRPr="005D0D51" w:rsidRDefault="001E0D5B" w:rsidP="00E93C56">
            <w:pPr>
              <w:spacing w:line="360" w:lineRule="auto"/>
              <w:jc w:val="both"/>
              <w:rPr>
                <w:rFonts w:ascii="Times New Roman" w:hAnsi="Times New Roman" w:cs="Times New Roman"/>
                <w:sz w:val="24"/>
                <w:szCs w:val="24"/>
              </w:rPr>
            </w:pPr>
            <w:r w:rsidRPr="005D0D51">
              <w:rPr>
                <w:rFonts w:ascii="Times New Roman" w:hAnsi="Times New Roman" w:cs="Times New Roman"/>
                <w:sz w:val="24"/>
                <w:szCs w:val="24"/>
              </w:rPr>
              <w:t xml:space="preserve">The FDA's Sentinel Initiative utilizes AI and big data analytics for national electronic surveillance of FDA-regulated medical products. It integrates data from various healthcare sources to identify adverse drug reactions and other safety concerns in real-time. Advantage: Rapid detection and response to emerging safety signals. </w:t>
            </w:r>
          </w:p>
          <w:p w14:paraId="0C02B17C" w14:textId="77777777" w:rsidR="001E0D5B" w:rsidRPr="005D0D51" w:rsidRDefault="001E0D5B" w:rsidP="00E93C56">
            <w:pPr>
              <w:spacing w:line="360" w:lineRule="auto"/>
              <w:jc w:val="both"/>
              <w:rPr>
                <w:rFonts w:ascii="Times New Roman" w:hAnsi="Times New Roman" w:cs="Times New Roman"/>
                <w:sz w:val="24"/>
                <w:szCs w:val="24"/>
              </w:rPr>
            </w:pPr>
            <w:r w:rsidRPr="005D0D51">
              <w:rPr>
                <w:rFonts w:ascii="Times New Roman" w:hAnsi="Times New Roman" w:cs="Times New Roman"/>
                <w:sz w:val="24"/>
                <w:szCs w:val="24"/>
              </w:rPr>
              <w:t>Disadvantage: Privacy and data security concerns. Limitation: Relies on data interoperability and standardization.</w:t>
            </w:r>
          </w:p>
        </w:tc>
      </w:tr>
    </w:tbl>
    <w:p w14:paraId="4CDCF168" w14:textId="567C7DDA" w:rsidR="003C426B" w:rsidRPr="005D0D51" w:rsidRDefault="001E0D5B" w:rsidP="00E93C56">
      <w:pPr>
        <w:spacing w:line="360" w:lineRule="auto"/>
        <w:jc w:val="both"/>
        <w:rPr>
          <w:rFonts w:ascii="Times New Roman" w:hAnsi="Times New Roman" w:cs="Times New Roman"/>
          <w:b/>
          <w:bCs/>
          <w:sz w:val="24"/>
          <w:szCs w:val="24"/>
        </w:rPr>
      </w:pPr>
      <w:r w:rsidRPr="005D0D51">
        <w:rPr>
          <w:rFonts w:ascii="Times New Roman" w:hAnsi="Times New Roman" w:cs="Times New Roman"/>
          <w:b/>
          <w:bCs/>
          <w:sz w:val="24"/>
          <w:szCs w:val="24"/>
        </w:rPr>
        <w:t>TABLE:CASE STUDIES AND EXAMPLES OF AI-DRIVEN SYSTEMS AND INITIATIVES IMPLEMENTED BY LEADING ORGANIZATIONS.</w:t>
      </w:r>
    </w:p>
    <w:p w14:paraId="447FE513" w14:textId="77777777" w:rsidR="0054680E" w:rsidRPr="005D0D51" w:rsidRDefault="0054680E" w:rsidP="00E93C56">
      <w:pPr>
        <w:pStyle w:val="muitypography-root"/>
        <w:spacing w:line="360" w:lineRule="auto"/>
        <w:jc w:val="both"/>
        <w:rPr>
          <w:b/>
          <w:bCs/>
        </w:rPr>
      </w:pPr>
      <w:r w:rsidRPr="005D0D51">
        <w:rPr>
          <w:b/>
          <w:bCs/>
        </w:rPr>
        <w:t>AI METHODOLOGIES COMMONLY USED IN PHARMACOVIGILANCE</w:t>
      </w:r>
    </w:p>
    <w:p w14:paraId="7983E8FC" w14:textId="5CA23380" w:rsidR="0054680E" w:rsidRPr="005D0D51" w:rsidRDefault="00FF0B4E" w:rsidP="00E93C56">
      <w:pPr>
        <w:pStyle w:val="muitypography-root"/>
        <w:spacing w:line="360" w:lineRule="auto"/>
        <w:jc w:val="both"/>
      </w:pPr>
      <w:r w:rsidRPr="005D0D51">
        <w:t>Pharmacovigilance, an essential part of healthcare, employs a range of AI methods to ensure the efficacy and security of medications. Natural language processing is one especially helpful technique for analysing vast volumes of textual material (NLP). Medical literature, adverse event reports, and clinical notes are a few examples of this kind of data. NLP techniques facilitate the extraction of pertinent information about drug safety, such as adverse events and drug interactions, from unstructured text data. Machine learning (ML) algorithms play a major role in pharmacovigilance, enabling activities including risk assessment, adverse event prediction, and signal identification.</w:t>
      </w:r>
    </w:p>
    <w:p w14:paraId="548DF8A4" w14:textId="0A327E5C" w:rsidR="0054680E" w:rsidRPr="005D0D51" w:rsidRDefault="00FF0B4E" w:rsidP="00E93C56">
      <w:pPr>
        <w:pStyle w:val="muitypography-root"/>
        <w:spacing w:line="360" w:lineRule="auto"/>
        <w:jc w:val="both"/>
      </w:pPr>
      <w:r w:rsidRPr="005D0D51">
        <w:t xml:space="preserve">Supervised learning approaches aid in the creation of predictive models based on historical data, while unsupervised learning algorithms search large datasets for patterns and relationships that may indicate possible safety concerns. Pharmacovigilance efforts are further </w:t>
      </w:r>
      <w:r w:rsidRPr="005D0D51">
        <w:lastRenderedPageBreak/>
        <w:t>enhanced by data mining and pattern recognition techniques, which uncover hidden patterns and linkages in healthcare data. By looking at social media posts and patient forums, sentiment analysis algorithms are helpful in determining how the general public feels and views certain medications or treatments. Two examples of deep learning techniques that are increasingly being utilised for pharmacovigilance tasks like image identification and sequence modelling are neural networks and deep belief networks.</w:t>
      </w:r>
    </w:p>
    <w:p w14:paraId="65889766" w14:textId="63B5F074" w:rsidR="0054680E" w:rsidRPr="005D0D51" w:rsidRDefault="00FF0B4E" w:rsidP="00E93C56">
      <w:pPr>
        <w:pStyle w:val="muitypography-root"/>
        <w:spacing w:line="360" w:lineRule="auto"/>
        <w:jc w:val="both"/>
      </w:pPr>
      <w:r w:rsidRPr="005D0D51">
        <w:t>Predictive analytics techniques enable the forecasting of adverse events and the identification of high-risk patients, and data integration and knowledge graphs aid in the effective organisation and display of both structured and unstructured data. Medication safety monitoring can be made more effective and efficient by incorporating these AI techniques into pharmacovigilance processes. This will enable the early detection and mitigation of potential health risks.</w:t>
      </w:r>
      <w:r w:rsidR="00494D4F" w:rsidRPr="005D0D51">
        <w:t>[16][18][23][24][34]</w:t>
      </w:r>
    </w:p>
    <w:p w14:paraId="44250C81" w14:textId="77777777" w:rsidR="0054680E" w:rsidRPr="005D0D51" w:rsidRDefault="0054680E" w:rsidP="00E93C56">
      <w:pPr>
        <w:pStyle w:val="muitypography-root"/>
        <w:spacing w:line="360" w:lineRule="auto"/>
        <w:jc w:val="both"/>
        <w:rPr>
          <w:b/>
          <w:bCs/>
        </w:rPr>
      </w:pPr>
      <w:r w:rsidRPr="005D0D51">
        <w:rPr>
          <w:b/>
          <w:bCs/>
        </w:rPr>
        <w:t>DEEP LEARNING ARCHITECTURES FOR ADE DETECTION AND CLASSIFICATION</w:t>
      </w:r>
    </w:p>
    <w:p w14:paraId="5B5927A4" w14:textId="489751E6" w:rsidR="00FF0B4E" w:rsidRPr="005D0D51" w:rsidRDefault="00FF0B4E" w:rsidP="00E93C56">
      <w:pPr>
        <w:pStyle w:val="muitypography-root"/>
        <w:spacing w:line="360" w:lineRule="auto"/>
        <w:jc w:val="both"/>
      </w:pPr>
      <w:r w:rsidRPr="005D0D51">
        <w:t>Selecting the appropriate algorithms for pharmacovigilance (PV) tasks is a difficult procedure that necessitates resolving a lot of issues. PV data are, first and foremost, often big, diverse, and complex; they comprise unstructured data from adverse event reports and electronic health records as well as structured data from social media and medical literature. The necessity to address issues with incomplete and missing records in the data quality makes the process of choosing algorithms more challenging. For this reason, we need robust algorithms that remain predictive even when faced with noisy data. Signal detection algorithms must also strike a balance between sensitivity and specificity in order to guarantee the precise identification of real signals while preventing false positives.</w:t>
      </w:r>
    </w:p>
    <w:p w14:paraId="00016480" w14:textId="77777777" w:rsidR="00FF0B4E" w:rsidRPr="005D0D51" w:rsidRDefault="00FF0B4E" w:rsidP="00E93C56">
      <w:pPr>
        <w:pStyle w:val="muitypography-root"/>
        <w:spacing w:line="360" w:lineRule="auto"/>
        <w:jc w:val="both"/>
      </w:pPr>
      <w:r w:rsidRPr="005D0D51">
        <w:t>Pharmacovigilance data contains temporal patterns and trends; algorithms need to be able to identify these temporal dependencies and adapt over time to the evolving drug safety profiles.</w:t>
      </w:r>
    </w:p>
    <w:p w14:paraId="5C5D92A5" w14:textId="2C7BB82D" w:rsidR="0054680E" w:rsidRPr="005D0D51" w:rsidRDefault="00FF0B4E" w:rsidP="00E93C56">
      <w:pPr>
        <w:pStyle w:val="muitypography-root"/>
        <w:spacing w:line="360" w:lineRule="auto"/>
        <w:jc w:val="both"/>
      </w:pPr>
      <w:r w:rsidRPr="005D0D51">
        <w:t xml:space="preserve">Additionally, the frequency of negative events makes standard machine learning approaches challenging to use, highlighting the need for algorithms that can handle imbalanced datasets and unusual event recognition. Through the interpretation and justification of algorithmic results, it is essential that interpretable and explainable algorithms be selected in order to foster transparency and confidence in the PV process. Furthermore, it is imperative to ensure </w:t>
      </w:r>
      <w:r w:rsidRPr="005D0D51">
        <w:lastRenderedPageBreak/>
        <w:t>compliance with regulatory compliance guidelines set forth by regulatory agencies such as the FDA and EMA, which need algorithms to comply to particular standards.</w:t>
      </w:r>
    </w:p>
    <w:p w14:paraId="0CCF9F5B" w14:textId="00B1A537" w:rsidR="0054680E" w:rsidRPr="005D0D51" w:rsidRDefault="00FF0B4E" w:rsidP="00E93C56">
      <w:pPr>
        <w:pStyle w:val="muitypography-root"/>
        <w:spacing w:line="360" w:lineRule="auto"/>
        <w:jc w:val="both"/>
      </w:pPr>
      <w:r w:rsidRPr="005D0D51">
        <w:t>The need to provide an explanation and interpretation of algorithmic conclusions in order to foster transparency and confidence in the PV process emphasises the need of employing interpretable and explainable algorithms. Furthermore, it is imperative to ensure compliance with regulatory compliance standards set out by regulatory agencies like as the FDA and EMA. These guidelines require algorithms to adhere to data privacy, repeatability, and openness requirements.</w:t>
      </w:r>
    </w:p>
    <w:p w14:paraId="1421309E" w14:textId="1BA827AA" w:rsidR="0054680E" w:rsidRPr="005D0D51" w:rsidRDefault="0054680E" w:rsidP="00E93C56">
      <w:pPr>
        <w:pStyle w:val="muitypography-root"/>
        <w:spacing w:line="360" w:lineRule="auto"/>
        <w:jc w:val="both"/>
      </w:pPr>
      <w:r w:rsidRPr="005D0D51">
        <w:t xml:space="preserve"> </w:t>
      </w:r>
      <w:r w:rsidR="00FF0B4E" w:rsidRPr="005D0D51">
        <w:t>Scalability and computational efficiency are other crucial considerations. These are particularly crucial when handling massive volumes of pharmacovigilance data and need the use of distributed computing frameworks and scalable algorithms. The ethical and legal considerations of patient privacy and data security emphasise the importance of utilising algorithms compliant with data protection regulations and maintaining patient anonymity. By carefully negotiating these challenges and concerns, pharmacovigilance specialists can select appropriate algorithms and ways to enhance pharmaceutical safety surveillance and risk assessment processes. In real-world solar applications, algorithm performance and reliability rely on ongoing evaluation and verification.</w:t>
      </w:r>
      <w:r w:rsidR="00544BC9" w:rsidRPr="005D0D51">
        <w:t>[19][35][36]</w:t>
      </w:r>
    </w:p>
    <w:p w14:paraId="7A9A24C3" w14:textId="77777777" w:rsidR="0054680E" w:rsidRPr="005D0D51" w:rsidRDefault="0054680E" w:rsidP="00E93C56">
      <w:pPr>
        <w:pStyle w:val="muitypography-root"/>
        <w:spacing w:line="360" w:lineRule="auto"/>
        <w:jc w:val="both"/>
        <w:rPr>
          <w:b/>
          <w:bCs/>
        </w:rPr>
      </w:pPr>
      <w:r w:rsidRPr="005D0D51">
        <w:rPr>
          <w:b/>
          <w:bCs/>
        </w:rPr>
        <w:t>ENSEMBLE LEARNING TECHNIQUES FOR IMPROVING PREDICTIVE PERFORMANCE</w:t>
      </w:r>
    </w:p>
    <w:p w14:paraId="068141BB" w14:textId="54286DEF" w:rsidR="0054680E" w:rsidRPr="005D0D51" w:rsidRDefault="00FF0B4E" w:rsidP="00E93C56">
      <w:pPr>
        <w:pStyle w:val="muitypography-root"/>
        <w:spacing w:line="360" w:lineRule="auto"/>
        <w:jc w:val="both"/>
      </w:pPr>
      <w:r w:rsidRPr="005D0D51">
        <w:t>Effective strategies to enhance predictive performance in pharmacovigilance and other domains are offered by ensemble learning techniques. Ensemble techniques combine the outputs of multiple base models to limit overfitting, decrease variance, and improve generalisation ability. Bagging, sometimes called bootstrap aggregating, involves training base models independently using replacement on randomised portions of the training set. Voting or averaging is then used to aggregate the predictions of the individual base models. By training base models sequentially and paying particular attention to examples that previous models misclassified, boosting techniques increase overall performance. Stacking is another ensemble strategy that combines projections from multiple base models into a meta-model so that the meta-model may determine the optimal way to integrate predictions.</w:t>
      </w:r>
    </w:p>
    <w:p w14:paraId="27C36433" w14:textId="77575F1F" w:rsidR="0054680E" w:rsidRPr="005D0D51" w:rsidRDefault="00FF0B4E" w:rsidP="00E93C56">
      <w:pPr>
        <w:pStyle w:val="muitypography-root"/>
        <w:spacing w:line="360" w:lineRule="auto"/>
        <w:jc w:val="both"/>
      </w:pPr>
      <w:r w:rsidRPr="005D0D51">
        <w:lastRenderedPageBreak/>
        <w:t>Voting classifiers aggregate predictions from many models via either majority voting or averaging. Both soft and hard voting are possible. Weighted average ensembles assign different weights to basic models based on how well they perform, hence optimising prediction accuracy. By training base models on random subsets of features, the random subspace technique increases model diversity and decreases model correlation. Adaptive resampling approaches like as Adaptive Boosting (AdaBoost) enhance prediction performance by dynamically changing sampling strategies based on model performance. Ensemble learning techniques provide useful tools for pharmacovigilance predictive performance improvement, helping to facilitate more accurate identification and classification of adverse medication events and enhance drug safety surveillance activities.</w:t>
      </w:r>
      <w:r w:rsidR="00174E15" w:rsidRPr="005D0D51">
        <w:rPr>
          <w:rFonts w:eastAsiaTheme="minorHAnsi"/>
          <w:kern w:val="2"/>
          <w:lang w:eastAsia="en-US" w:bidi="ar-SA"/>
          <w14:ligatures w14:val="standardContextual"/>
        </w:rPr>
        <w:t xml:space="preserve"> </w:t>
      </w:r>
      <w:r w:rsidR="00174E15" w:rsidRPr="005D0D51">
        <w:t>[19][37][38]</w:t>
      </w:r>
    </w:p>
    <w:p w14:paraId="0DE7B406" w14:textId="77777777" w:rsidR="0054680E" w:rsidRPr="005D0D51" w:rsidRDefault="0054680E" w:rsidP="00E93C56">
      <w:pPr>
        <w:pStyle w:val="muitypography-root"/>
        <w:spacing w:line="360" w:lineRule="auto"/>
        <w:jc w:val="both"/>
        <w:rPr>
          <w:b/>
          <w:bCs/>
        </w:rPr>
      </w:pPr>
      <w:r w:rsidRPr="005D0D51">
        <w:rPr>
          <w:b/>
          <w:bCs/>
        </w:rPr>
        <w:t>CHALLENGES AND CONSIDERATIONS IN SELECTING APPROPRIATE ALGORITHMS FOR PHARMACOVIGILANCE TASKS</w:t>
      </w:r>
    </w:p>
    <w:p w14:paraId="1A507A6E" w14:textId="03A5ABBE" w:rsidR="00AA2064" w:rsidRPr="005D0D51" w:rsidRDefault="00FF0B4E" w:rsidP="00E93C56">
      <w:pPr>
        <w:pStyle w:val="muitypography-root"/>
        <w:spacing w:line="360" w:lineRule="auto"/>
        <w:jc w:val="both"/>
      </w:pPr>
      <w:r w:rsidRPr="005D0D51">
        <w:t>Selecting the right algorithms for pharmacovigilance (PV) tasks is a complex process that necessitates considering a variety of factors. PV data consist of structured and unstructured information from adverse event reports and electronic health records, as well as unstructured material from social media and medical literature. PV data are well known for their complexity, diversity, and sheer volume. Think about the challenges of reviewing a range of sources, including clinical notes, patient complaints on social media, and reports from medical professionals. Addressing problems with data quality, such as missing values and incomplete records, is crucial. Strong models that can manage erratic data and preserve prediction accuracy are essential</w:t>
      </w:r>
      <w:r w:rsidR="00AA2064" w:rsidRPr="005D0D51">
        <w:t>.</w:t>
      </w:r>
    </w:p>
    <w:p w14:paraId="4BCCE551" w14:textId="1D211C89" w:rsidR="0054680E" w:rsidRPr="005D0D51" w:rsidRDefault="00FF0B4E" w:rsidP="00E93C56">
      <w:pPr>
        <w:pStyle w:val="muitypography-root"/>
        <w:spacing w:line="360" w:lineRule="auto"/>
        <w:jc w:val="both"/>
      </w:pPr>
      <w:r w:rsidRPr="005D0D51">
        <w:t>Furthermore, algorithms for signal identification must carefully balance sensitivity and specificity. They should accurately identify true signals while minimising false positives. Imagine an algorithm designed to detect potential adverse drug reactions to a novel treatment amidst a plethora of data. Achieving this equilibrium ensures precise identification without superfluous alerts. Temporal patterns and trends are necessary for demand algorithms for PV data that can identify dependencies and adapt to changing drug safety profiles. Imagine a system that keeps an eye on unfavourable events for a long time, spotting any emerging patterns and quickly adjusting to changing safety concerns.</w:t>
      </w:r>
    </w:p>
    <w:p w14:paraId="0E862700" w14:textId="297A39A1" w:rsidR="0054680E" w:rsidRPr="005D0D51" w:rsidRDefault="00FF0B4E" w:rsidP="00E93C56">
      <w:pPr>
        <w:pStyle w:val="muitypography-root"/>
        <w:spacing w:line="360" w:lineRule="auto"/>
        <w:jc w:val="both"/>
      </w:pPr>
      <w:r w:rsidRPr="005D0D51">
        <w:t xml:space="preserve">Finding uncommon occurrences is another challenge, especially for traditional machine learning methods. Unbalanced datasets must be handled by models, and they must be able to spot </w:t>
      </w:r>
      <w:r w:rsidRPr="005D0D51">
        <w:lastRenderedPageBreak/>
        <w:t>unusual events within the noise. Envision a model that has the ability to identify rare yet severe adverse reactions, enhancing patient safety through early detection. The algorithmic results drawn from the PV process need to make sense and be believable. Models that illuminate the root causes of unfavourable circumstances encourage transparency and understanding. For example, an interpretable model can pinpoint the factors contributing to a specific adverse response, enabling medical professionals to make well-informed decisions.</w:t>
      </w:r>
    </w:p>
    <w:p w14:paraId="3293034D" w14:textId="77777777" w:rsidR="00467AA0" w:rsidRPr="005D0D51" w:rsidRDefault="00FF0B4E" w:rsidP="00467AA0">
      <w:pPr>
        <w:pStyle w:val="muitypography-root"/>
        <w:spacing w:line="360" w:lineRule="auto"/>
        <w:jc w:val="both"/>
      </w:pPr>
      <w:r w:rsidRPr="005D0D51">
        <w:t>Adherence to the regulatory mandates established by agencies like the FDA and EMA is crucial. This implies that algorithms have to abide by laws pertaining to repeatability, transparency, and data privacy. The integrity and safety of pharmaceutical items depend on algorithms adhering to regulatory requirements. For computational efficiency and scalability, processing massive volumes of PV data necessitates distributed computing frameworks and scalable techniques.</w:t>
      </w:r>
    </w:p>
    <w:p w14:paraId="0512DF44" w14:textId="692B0606" w:rsidR="0054680E" w:rsidRPr="005D0D51" w:rsidRDefault="00FF0B4E" w:rsidP="00467AA0">
      <w:pPr>
        <w:pStyle w:val="muitypography-root"/>
        <w:spacing w:line="360" w:lineRule="auto"/>
        <w:jc w:val="both"/>
      </w:pPr>
      <w:r w:rsidRPr="005D0D51">
        <w:t>Selecting models compliant with data protection rules is essential for moral and legal reasons, such as patient confidentiality and information security. By carefully overcoming these obstacles, PV professionals can select algorithms that enhance drug safety surveillance and risk assessment. In order to ensure the reliability and effectiveness of algorithms in real-world photovoltaic applications and safeguard patient welfare and public health, ongoing evaluation and verification are crucial.</w:t>
      </w:r>
      <w:r w:rsidR="00AA2064" w:rsidRPr="005D0D51">
        <w:t>[19][20][39][40][41][42]</w:t>
      </w:r>
    </w:p>
    <w:tbl>
      <w:tblPr>
        <w:tblStyle w:val="PlainTable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98"/>
        <w:gridCol w:w="4498"/>
      </w:tblGrid>
      <w:tr w:rsidR="0054680E" w:rsidRPr="005D0D51" w14:paraId="411A7614" w14:textId="77777777" w:rsidTr="00E52D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65C6FEA" w14:textId="77777777" w:rsidR="0054680E" w:rsidRPr="005D0D51" w:rsidRDefault="0054680E" w:rsidP="00E93C56">
            <w:pPr>
              <w:pStyle w:val="muitypography-root"/>
              <w:spacing w:line="360" w:lineRule="auto"/>
              <w:jc w:val="both"/>
            </w:pPr>
            <w:r w:rsidRPr="005D0D51">
              <w:t>Considerations</w:t>
            </w:r>
          </w:p>
        </w:tc>
        <w:tc>
          <w:tcPr>
            <w:tcW w:w="4508" w:type="dxa"/>
          </w:tcPr>
          <w:p w14:paraId="433E1E3A" w14:textId="77777777" w:rsidR="0054680E" w:rsidRPr="005D0D51" w:rsidRDefault="0054680E" w:rsidP="00E93C56">
            <w:pPr>
              <w:pStyle w:val="muitypography-root"/>
              <w:spacing w:line="360" w:lineRule="auto"/>
              <w:jc w:val="both"/>
              <w:cnfStyle w:val="100000000000" w:firstRow="1" w:lastRow="0" w:firstColumn="0" w:lastColumn="0" w:oddVBand="0" w:evenVBand="0" w:oddHBand="0" w:evenHBand="0" w:firstRowFirstColumn="0" w:firstRowLastColumn="0" w:lastRowFirstColumn="0" w:lastRowLastColumn="0"/>
            </w:pPr>
            <w:r w:rsidRPr="005D0D51">
              <w:t>Examples</w:t>
            </w:r>
          </w:p>
        </w:tc>
      </w:tr>
      <w:tr w:rsidR="0054680E" w:rsidRPr="005D0D51" w14:paraId="23841625" w14:textId="77777777" w:rsidTr="00E52D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F30C365" w14:textId="77777777" w:rsidR="0054680E" w:rsidRPr="005D0D51" w:rsidRDefault="0054680E" w:rsidP="00E93C56">
            <w:pPr>
              <w:pStyle w:val="muitypography-root"/>
              <w:spacing w:line="360" w:lineRule="auto"/>
              <w:jc w:val="both"/>
            </w:pPr>
            <w:r w:rsidRPr="005D0D51">
              <w:t>Data Complexity and Volume</w:t>
            </w:r>
          </w:p>
        </w:tc>
        <w:tc>
          <w:tcPr>
            <w:tcW w:w="4508" w:type="dxa"/>
          </w:tcPr>
          <w:p w14:paraId="7CC4C345" w14:textId="076798D6" w:rsidR="0054680E" w:rsidRPr="005D0D51" w:rsidRDefault="00FF0B4E" w:rsidP="00E93C56">
            <w:pPr>
              <w:pStyle w:val="muitypography-root"/>
              <w:spacing w:line="360" w:lineRule="auto"/>
              <w:jc w:val="both"/>
              <w:cnfStyle w:val="000000100000" w:firstRow="0" w:lastRow="0" w:firstColumn="0" w:lastColumn="0" w:oddVBand="0" w:evenVBand="0" w:oddHBand="1" w:evenHBand="0" w:firstRowFirstColumn="0" w:firstRowLastColumn="0" w:lastRowFirstColumn="0" w:lastRowLastColumn="0"/>
            </w:pPr>
            <w:r w:rsidRPr="005D0D51">
              <w:t>Social media data, medical literature, electronic health records, adverse event reports, and</w:t>
            </w:r>
          </w:p>
        </w:tc>
      </w:tr>
      <w:tr w:rsidR="0054680E" w:rsidRPr="005D0D51" w14:paraId="7310938B" w14:textId="77777777" w:rsidTr="00E52D5C">
        <w:tc>
          <w:tcPr>
            <w:cnfStyle w:val="001000000000" w:firstRow="0" w:lastRow="0" w:firstColumn="1" w:lastColumn="0" w:oddVBand="0" w:evenVBand="0" w:oddHBand="0" w:evenHBand="0" w:firstRowFirstColumn="0" w:firstRowLastColumn="0" w:lastRowFirstColumn="0" w:lastRowLastColumn="0"/>
            <w:tcW w:w="4508" w:type="dxa"/>
          </w:tcPr>
          <w:p w14:paraId="1D524875" w14:textId="77777777" w:rsidR="0054680E" w:rsidRPr="005D0D51" w:rsidRDefault="0054680E" w:rsidP="00E93C56">
            <w:pPr>
              <w:pStyle w:val="muitypography-root"/>
              <w:spacing w:line="360" w:lineRule="auto"/>
              <w:jc w:val="both"/>
            </w:pPr>
            <w:r w:rsidRPr="005D0D51">
              <w:t>Data Quality and Completeness</w:t>
            </w:r>
          </w:p>
        </w:tc>
        <w:tc>
          <w:tcPr>
            <w:tcW w:w="4508" w:type="dxa"/>
          </w:tcPr>
          <w:p w14:paraId="78B28120" w14:textId="508A3D05" w:rsidR="0054680E" w:rsidRPr="005D0D51" w:rsidRDefault="00FF0B4E" w:rsidP="00E93C56">
            <w:pPr>
              <w:pStyle w:val="muitypography-root"/>
              <w:spacing w:line="360" w:lineRule="auto"/>
              <w:jc w:val="both"/>
              <w:cnfStyle w:val="000000000000" w:firstRow="0" w:lastRow="0" w:firstColumn="0" w:lastColumn="0" w:oddVBand="0" w:evenVBand="0" w:oddHBand="0" w:evenHBand="0" w:firstRowFirstColumn="0" w:firstRowLastColumn="0" w:lastRowFirstColumn="0" w:lastRowLastColumn="0"/>
            </w:pPr>
            <w:r w:rsidRPr="005D0D51">
              <w:t>Managing noisy data, incomplete records, and missing values</w:t>
            </w:r>
          </w:p>
        </w:tc>
      </w:tr>
      <w:tr w:rsidR="0054680E" w:rsidRPr="005D0D51" w14:paraId="75C277EA" w14:textId="77777777" w:rsidTr="00E52D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DF9437D" w14:textId="77777777" w:rsidR="0054680E" w:rsidRPr="005D0D51" w:rsidRDefault="0054680E" w:rsidP="00E93C56">
            <w:pPr>
              <w:pStyle w:val="muitypography-root"/>
              <w:spacing w:line="360" w:lineRule="auto"/>
              <w:jc w:val="both"/>
            </w:pPr>
            <w:r w:rsidRPr="005D0D51">
              <w:t>Sensitivity and Specificity</w:t>
            </w:r>
          </w:p>
        </w:tc>
        <w:tc>
          <w:tcPr>
            <w:tcW w:w="4508" w:type="dxa"/>
          </w:tcPr>
          <w:p w14:paraId="3E9F0653" w14:textId="41DB3EA7" w:rsidR="0054680E" w:rsidRPr="005D0D51" w:rsidRDefault="00FF0B4E" w:rsidP="00E93C56">
            <w:pPr>
              <w:pStyle w:val="muitypography-root"/>
              <w:spacing w:line="360" w:lineRule="auto"/>
              <w:jc w:val="both"/>
              <w:cnfStyle w:val="000000100000" w:firstRow="0" w:lastRow="0" w:firstColumn="0" w:lastColumn="0" w:oddVBand="0" w:evenVBand="0" w:oddHBand="1" w:evenHBand="0" w:firstRowFirstColumn="0" w:firstRowLastColumn="0" w:lastRowFirstColumn="0" w:lastRowLastColumn="0"/>
            </w:pPr>
            <w:r w:rsidRPr="005D0D51">
              <w:t>precise detection of genuine signals with a low number of false positives</w:t>
            </w:r>
          </w:p>
        </w:tc>
      </w:tr>
      <w:tr w:rsidR="0054680E" w:rsidRPr="005D0D51" w14:paraId="5BC8933A" w14:textId="77777777" w:rsidTr="00E52D5C">
        <w:tc>
          <w:tcPr>
            <w:cnfStyle w:val="001000000000" w:firstRow="0" w:lastRow="0" w:firstColumn="1" w:lastColumn="0" w:oddVBand="0" w:evenVBand="0" w:oddHBand="0" w:evenHBand="0" w:firstRowFirstColumn="0" w:firstRowLastColumn="0" w:lastRowFirstColumn="0" w:lastRowLastColumn="0"/>
            <w:tcW w:w="4508" w:type="dxa"/>
          </w:tcPr>
          <w:p w14:paraId="407F3D13" w14:textId="77777777" w:rsidR="0054680E" w:rsidRPr="005D0D51" w:rsidRDefault="0054680E" w:rsidP="00E93C56">
            <w:pPr>
              <w:pStyle w:val="muitypography-root"/>
              <w:spacing w:line="360" w:lineRule="auto"/>
              <w:jc w:val="both"/>
            </w:pPr>
            <w:r w:rsidRPr="005D0D51">
              <w:t>Temporal Patterns and Trends</w:t>
            </w:r>
          </w:p>
        </w:tc>
        <w:tc>
          <w:tcPr>
            <w:tcW w:w="4508" w:type="dxa"/>
          </w:tcPr>
          <w:p w14:paraId="6C56DF7C" w14:textId="1C1A345F" w:rsidR="0054680E" w:rsidRPr="005D0D51" w:rsidRDefault="00494D4F" w:rsidP="00E93C56">
            <w:pPr>
              <w:pStyle w:val="muitypography-root"/>
              <w:spacing w:line="360" w:lineRule="auto"/>
              <w:jc w:val="both"/>
              <w:cnfStyle w:val="000000000000" w:firstRow="0" w:lastRow="0" w:firstColumn="0" w:lastColumn="0" w:oddVBand="0" w:evenVBand="0" w:oddHBand="0" w:evenHBand="0" w:firstRowFirstColumn="0" w:firstRowLastColumn="0" w:lastRowFirstColumn="0" w:lastRowLastColumn="0"/>
            </w:pPr>
            <w:r w:rsidRPr="005D0D51">
              <w:t>Recognizing and adjusting to changing medication safety profiles and temporal dependencies</w:t>
            </w:r>
          </w:p>
        </w:tc>
      </w:tr>
      <w:tr w:rsidR="0054680E" w:rsidRPr="005D0D51" w14:paraId="77D13743" w14:textId="77777777" w:rsidTr="00E52D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8C50996" w14:textId="77777777" w:rsidR="0054680E" w:rsidRPr="005D0D51" w:rsidRDefault="0054680E" w:rsidP="00E93C56">
            <w:pPr>
              <w:pStyle w:val="muitypography-root"/>
              <w:spacing w:line="360" w:lineRule="auto"/>
              <w:jc w:val="both"/>
            </w:pPr>
            <w:r w:rsidRPr="005D0D51">
              <w:t>Rare Event Detection</w:t>
            </w:r>
          </w:p>
        </w:tc>
        <w:tc>
          <w:tcPr>
            <w:tcW w:w="4508" w:type="dxa"/>
          </w:tcPr>
          <w:p w14:paraId="7A0DA072" w14:textId="77777777" w:rsidR="0054680E" w:rsidRPr="005D0D51" w:rsidRDefault="0054680E" w:rsidP="00E93C56">
            <w:pPr>
              <w:pStyle w:val="muitypography-root"/>
              <w:spacing w:line="360" w:lineRule="auto"/>
              <w:jc w:val="both"/>
              <w:cnfStyle w:val="000000100000" w:firstRow="0" w:lastRow="0" w:firstColumn="0" w:lastColumn="0" w:oddVBand="0" w:evenVBand="0" w:oddHBand="1" w:evenHBand="0" w:firstRowFirstColumn="0" w:firstRowLastColumn="0" w:lastRowFirstColumn="0" w:lastRowLastColumn="0"/>
            </w:pPr>
            <w:r w:rsidRPr="005D0D51">
              <w:t>Detecting rare adverse events amidst noise</w:t>
            </w:r>
          </w:p>
        </w:tc>
      </w:tr>
      <w:tr w:rsidR="0054680E" w:rsidRPr="005D0D51" w14:paraId="6F38E5E8" w14:textId="77777777" w:rsidTr="00E52D5C">
        <w:tc>
          <w:tcPr>
            <w:cnfStyle w:val="001000000000" w:firstRow="0" w:lastRow="0" w:firstColumn="1" w:lastColumn="0" w:oddVBand="0" w:evenVBand="0" w:oddHBand="0" w:evenHBand="0" w:firstRowFirstColumn="0" w:firstRowLastColumn="0" w:lastRowFirstColumn="0" w:lastRowLastColumn="0"/>
            <w:tcW w:w="4508" w:type="dxa"/>
          </w:tcPr>
          <w:p w14:paraId="3041FD4D" w14:textId="77777777" w:rsidR="0054680E" w:rsidRPr="005D0D51" w:rsidRDefault="0054680E" w:rsidP="00E93C56">
            <w:pPr>
              <w:pStyle w:val="muitypography-root"/>
              <w:spacing w:line="360" w:lineRule="auto"/>
              <w:jc w:val="both"/>
            </w:pPr>
            <w:r w:rsidRPr="005D0D51">
              <w:lastRenderedPageBreak/>
              <w:t>Interpretability and Explainability</w:t>
            </w:r>
          </w:p>
        </w:tc>
        <w:tc>
          <w:tcPr>
            <w:tcW w:w="4508" w:type="dxa"/>
          </w:tcPr>
          <w:p w14:paraId="6E9F4577" w14:textId="77777777" w:rsidR="0054680E" w:rsidRPr="005D0D51" w:rsidRDefault="0054680E" w:rsidP="00E93C56">
            <w:pPr>
              <w:pStyle w:val="muitypography-root"/>
              <w:spacing w:line="360" w:lineRule="auto"/>
              <w:jc w:val="both"/>
              <w:cnfStyle w:val="000000000000" w:firstRow="0" w:lastRow="0" w:firstColumn="0" w:lastColumn="0" w:oddVBand="0" w:evenVBand="0" w:oddHBand="0" w:evenHBand="0" w:firstRowFirstColumn="0" w:firstRowLastColumn="0" w:lastRowFirstColumn="0" w:lastRowLastColumn="0"/>
            </w:pPr>
            <w:r w:rsidRPr="005D0D51">
              <w:t>Providing insights into adverse event factors, aiding in informed decision-making</w:t>
            </w:r>
          </w:p>
        </w:tc>
      </w:tr>
      <w:tr w:rsidR="0054680E" w:rsidRPr="005D0D51" w14:paraId="00BA224C" w14:textId="77777777" w:rsidTr="00E52D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4D8E2E6" w14:textId="77777777" w:rsidR="0054680E" w:rsidRPr="005D0D51" w:rsidRDefault="0054680E" w:rsidP="00E93C56">
            <w:pPr>
              <w:pStyle w:val="muitypography-root"/>
              <w:spacing w:line="360" w:lineRule="auto"/>
              <w:jc w:val="both"/>
            </w:pPr>
            <w:r w:rsidRPr="005D0D51">
              <w:t>Regulatory Compliance</w:t>
            </w:r>
          </w:p>
        </w:tc>
        <w:tc>
          <w:tcPr>
            <w:tcW w:w="4508" w:type="dxa"/>
          </w:tcPr>
          <w:p w14:paraId="3F8587DE" w14:textId="2B913E5F" w:rsidR="0054680E" w:rsidRPr="005D0D51" w:rsidRDefault="00494D4F" w:rsidP="00E93C56">
            <w:pPr>
              <w:pStyle w:val="muitypography-root"/>
              <w:spacing w:line="360" w:lineRule="auto"/>
              <w:jc w:val="both"/>
              <w:cnfStyle w:val="000000100000" w:firstRow="0" w:lastRow="0" w:firstColumn="0" w:lastColumn="0" w:oddVBand="0" w:evenVBand="0" w:oddHBand="1" w:evenHBand="0" w:firstRowFirstColumn="0" w:firstRowLastColumn="0" w:lastRowFirstColumn="0" w:lastRowLastColumn="0"/>
            </w:pPr>
            <w:r w:rsidRPr="005D0D51">
              <w:t>following EMA and FDA regulations, guaranteeing data privacy, repeatability, and transparency</w:t>
            </w:r>
          </w:p>
        </w:tc>
      </w:tr>
      <w:tr w:rsidR="0054680E" w:rsidRPr="005D0D51" w14:paraId="1BA2AB31" w14:textId="77777777" w:rsidTr="00E52D5C">
        <w:tc>
          <w:tcPr>
            <w:cnfStyle w:val="001000000000" w:firstRow="0" w:lastRow="0" w:firstColumn="1" w:lastColumn="0" w:oddVBand="0" w:evenVBand="0" w:oddHBand="0" w:evenHBand="0" w:firstRowFirstColumn="0" w:firstRowLastColumn="0" w:lastRowFirstColumn="0" w:lastRowLastColumn="0"/>
            <w:tcW w:w="4508" w:type="dxa"/>
          </w:tcPr>
          <w:p w14:paraId="7FC27E7E" w14:textId="77777777" w:rsidR="0054680E" w:rsidRPr="005D0D51" w:rsidRDefault="0054680E" w:rsidP="00E93C56">
            <w:pPr>
              <w:pStyle w:val="muitypography-root"/>
              <w:spacing w:line="360" w:lineRule="auto"/>
              <w:jc w:val="both"/>
            </w:pPr>
            <w:r w:rsidRPr="005D0D51">
              <w:t>Scalability and Efficiency</w:t>
            </w:r>
          </w:p>
        </w:tc>
        <w:tc>
          <w:tcPr>
            <w:tcW w:w="4508" w:type="dxa"/>
          </w:tcPr>
          <w:p w14:paraId="637BB384" w14:textId="2A80C051" w:rsidR="0054680E" w:rsidRPr="005D0D51" w:rsidRDefault="00494D4F" w:rsidP="00E93C56">
            <w:pPr>
              <w:pStyle w:val="muitypography-root"/>
              <w:spacing w:line="360" w:lineRule="auto"/>
              <w:jc w:val="both"/>
              <w:cnfStyle w:val="000000000000" w:firstRow="0" w:lastRow="0" w:firstColumn="0" w:lastColumn="0" w:oddVBand="0" w:evenVBand="0" w:oddHBand="0" w:evenHBand="0" w:firstRowFirstColumn="0" w:firstRowLastColumn="0" w:lastRowFirstColumn="0" w:lastRowLastColumn="0"/>
            </w:pPr>
            <w:r w:rsidRPr="005D0D51">
              <w:t>utilising distributed computing frameworks and scalable algorithms to efficiently process massive volumes of data</w:t>
            </w:r>
          </w:p>
        </w:tc>
      </w:tr>
      <w:tr w:rsidR="0054680E" w:rsidRPr="005D0D51" w14:paraId="0114260F" w14:textId="77777777" w:rsidTr="00E52D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A8E4147" w14:textId="77777777" w:rsidR="0054680E" w:rsidRPr="005D0D51" w:rsidRDefault="0054680E" w:rsidP="00E93C56">
            <w:pPr>
              <w:pStyle w:val="muitypography-root"/>
              <w:spacing w:line="360" w:lineRule="auto"/>
              <w:jc w:val="both"/>
            </w:pPr>
            <w:r w:rsidRPr="005D0D51">
              <w:t>Ethical and Legal Considerations</w:t>
            </w:r>
          </w:p>
        </w:tc>
        <w:tc>
          <w:tcPr>
            <w:tcW w:w="4508" w:type="dxa"/>
          </w:tcPr>
          <w:p w14:paraId="4E6B2FC3" w14:textId="55283008" w:rsidR="0054680E" w:rsidRPr="005D0D51" w:rsidRDefault="00494D4F" w:rsidP="00E93C56">
            <w:pPr>
              <w:pStyle w:val="muitypography-root"/>
              <w:spacing w:line="360" w:lineRule="auto"/>
              <w:jc w:val="both"/>
              <w:cnfStyle w:val="000000100000" w:firstRow="0" w:lastRow="0" w:firstColumn="0" w:lastColumn="0" w:oddVBand="0" w:evenVBand="0" w:oddHBand="1" w:evenHBand="0" w:firstRowFirstColumn="0" w:firstRowLastColumn="0" w:lastRowFirstColumn="0" w:lastRowLastColumn="0"/>
            </w:pPr>
            <w:r w:rsidRPr="005D0D51">
              <w:t>preserving patient confidentiality and data security, according to data protection laws</w:t>
            </w:r>
          </w:p>
        </w:tc>
      </w:tr>
    </w:tbl>
    <w:p w14:paraId="04562617" w14:textId="00AA9A1B" w:rsidR="0054680E" w:rsidRPr="005D0D51" w:rsidRDefault="0054680E" w:rsidP="00E93C56">
      <w:pPr>
        <w:spacing w:line="360" w:lineRule="auto"/>
        <w:jc w:val="both"/>
        <w:rPr>
          <w:rFonts w:ascii="Times New Roman" w:hAnsi="Times New Roman" w:cs="Times New Roman"/>
          <w:b/>
          <w:bCs/>
          <w:sz w:val="24"/>
          <w:szCs w:val="24"/>
        </w:rPr>
      </w:pPr>
      <w:r w:rsidRPr="005D0D51">
        <w:rPr>
          <w:rFonts w:ascii="Times New Roman" w:hAnsi="Times New Roman" w:cs="Times New Roman"/>
          <w:b/>
          <w:bCs/>
          <w:sz w:val="24"/>
          <w:szCs w:val="24"/>
        </w:rPr>
        <w:t xml:space="preserve">        TABLE: Considerations in Selecting Algorithms for Pharmacovigilance Tasks</w:t>
      </w:r>
    </w:p>
    <w:p w14:paraId="362F50ED" w14:textId="7AA043CF" w:rsidR="004870CE" w:rsidRPr="005D0D51" w:rsidRDefault="004870CE" w:rsidP="00E93C56">
      <w:pPr>
        <w:spacing w:line="360" w:lineRule="auto"/>
        <w:jc w:val="both"/>
        <w:rPr>
          <w:rFonts w:ascii="Times New Roman" w:hAnsi="Times New Roman" w:cs="Times New Roman"/>
          <w:b/>
          <w:bCs/>
          <w:sz w:val="24"/>
          <w:szCs w:val="24"/>
        </w:rPr>
      </w:pPr>
      <w:r w:rsidRPr="005D0D51">
        <w:rPr>
          <w:rFonts w:ascii="Times New Roman" w:hAnsi="Times New Roman" w:cs="Times New Roman"/>
          <w:b/>
          <w:bCs/>
          <w:sz w:val="24"/>
          <w:szCs w:val="24"/>
        </w:rPr>
        <w:t xml:space="preserve">CHALLENGES AND LIMITATIONS </w:t>
      </w:r>
      <w:r w:rsidR="00654B63" w:rsidRPr="005D0D51">
        <w:rPr>
          <w:rFonts w:ascii="Times New Roman" w:hAnsi="Times New Roman" w:cs="Times New Roman"/>
          <w:b/>
          <w:bCs/>
          <w:sz w:val="24"/>
          <w:szCs w:val="24"/>
        </w:rPr>
        <w:t>OF INTEGRATION OF AI IN PHARMACOVIGILANCE</w:t>
      </w:r>
    </w:p>
    <w:p w14:paraId="0F50E976" w14:textId="4BE01600" w:rsidR="00654B63" w:rsidRPr="005D0D51" w:rsidRDefault="00654B63" w:rsidP="00E93C56">
      <w:pPr>
        <w:spacing w:line="360" w:lineRule="auto"/>
        <w:jc w:val="both"/>
        <w:rPr>
          <w:rFonts w:ascii="Times New Roman" w:hAnsi="Times New Roman" w:cs="Times New Roman"/>
          <w:sz w:val="24"/>
          <w:szCs w:val="24"/>
        </w:rPr>
      </w:pPr>
      <w:r w:rsidRPr="005D0D51">
        <w:rPr>
          <w:rFonts w:ascii="Times New Roman" w:hAnsi="Times New Roman" w:cs="Times New Roman"/>
          <w:sz w:val="24"/>
          <w:szCs w:val="24"/>
        </w:rPr>
        <w:t>While there are numerous challenges and limitations, the use of artificial intelligence (AI) in pharmacovigilance presents a viable route to better patient outcomes and medication safety monitoring. Among them, issues with data availability and quality are the most significant since they directly affect the accuracy and dependability of AI-powered forecasts and analysis. It is challenging to perform the in-depth analysis required for effective pharmacovigilance because of incompleteness of data reporting, inaccuracies, biases, and data silos. Problems with data quality and availability can delay regulatory action and harm patient outcomes. Examples from real-world experiences include the Essure and Vioxx (rofecoxib) incidents.</w:t>
      </w:r>
      <w:r w:rsidR="000669CD" w:rsidRPr="005D0D51">
        <w:rPr>
          <w:rFonts w:ascii="Times New Roman" w:hAnsi="Times New Roman" w:cs="Times New Roman"/>
          <w:sz w:val="24"/>
          <w:szCs w:val="24"/>
        </w:rPr>
        <w:t xml:space="preserve"> </w:t>
      </w:r>
      <w:r w:rsidRPr="005D0D51">
        <w:rPr>
          <w:rFonts w:ascii="Times New Roman" w:hAnsi="Times New Roman" w:cs="Times New Roman"/>
          <w:sz w:val="24"/>
          <w:szCs w:val="24"/>
        </w:rPr>
        <w:t>Moreover, interpretability and transparency pose significant challenges; complex AI models sometimes act as "black boxes," making it challenging for stakeholders to understand the choices that are made.</w:t>
      </w:r>
      <w:r w:rsidR="000669CD" w:rsidRPr="005D0D51">
        <w:rPr>
          <w:rFonts w:ascii="Times New Roman" w:hAnsi="Times New Roman" w:cs="Times New Roman"/>
          <w:sz w:val="24"/>
          <w:szCs w:val="24"/>
        </w:rPr>
        <w:t xml:space="preserve"> </w:t>
      </w:r>
      <w:r w:rsidRPr="005D0D51">
        <w:rPr>
          <w:rFonts w:ascii="Times New Roman" w:hAnsi="Times New Roman" w:cs="Times New Roman"/>
          <w:sz w:val="24"/>
          <w:szCs w:val="24"/>
        </w:rPr>
        <w:t>Algorithmic bias, a lack of standardised assessment tools, and regulatory compliance—all of which necessitate careful consideration and methodical approaches—make these problems more challenging. To fully leverage artificial intelligence's potential in pharmacovigilance, problems with data fragmentation, standardisation, and technological compatibility must be resolved. Facilitating collaboration among regulators, technology developers, and stakeholders is imperative in order to promote transparency, enhance data quality, and adhere to legal obligations. By getting past these challenges and limitations, AI-driven pharmacovigilance can enhance patient safety and healthcare outcomes internationally.</w:t>
      </w:r>
      <w:r w:rsidR="006C3E56" w:rsidRPr="005D0D51">
        <w:rPr>
          <w:rFonts w:ascii="Times New Roman" w:hAnsi="Times New Roman" w:cs="Times New Roman"/>
          <w:sz w:val="24"/>
          <w:szCs w:val="24"/>
        </w:rPr>
        <w:t>[24][34][43][42]</w:t>
      </w:r>
    </w:p>
    <w:tbl>
      <w:tblPr>
        <w:tblStyle w:val="TableGrid"/>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30"/>
        <w:gridCol w:w="4050"/>
        <w:gridCol w:w="2531"/>
      </w:tblGrid>
      <w:tr w:rsidR="00654B63" w:rsidRPr="005D0D51" w14:paraId="1FD47FE2" w14:textId="77777777" w:rsidTr="000669CD">
        <w:tc>
          <w:tcPr>
            <w:tcW w:w="2430" w:type="dxa"/>
          </w:tcPr>
          <w:p w14:paraId="6DA60D73" w14:textId="77777777" w:rsidR="00654B63" w:rsidRPr="005D0D51" w:rsidRDefault="00654B63" w:rsidP="00E93C56">
            <w:pPr>
              <w:spacing w:after="160"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lastRenderedPageBreak/>
              <w:t>Challenges</w:t>
            </w:r>
          </w:p>
        </w:tc>
        <w:tc>
          <w:tcPr>
            <w:tcW w:w="4050" w:type="dxa"/>
          </w:tcPr>
          <w:p w14:paraId="165EF2E2" w14:textId="77777777" w:rsidR="00654B63" w:rsidRPr="005D0D51" w:rsidRDefault="00654B63" w:rsidP="00E93C56">
            <w:pPr>
              <w:spacing w:after="160"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t>Description</w:t>
            </w:r>
          </w:p>
        </w:tc>
        <w:tc>
          <w:tcPr>
            <w:tcW w:w="2531" w:type="dxa"/>
          </w:tcPr>
          <w:p w14:paraId="5398968D" w14:textId="77777777" w:rsidR="00654B63" w:rsidRPr="005D0D51" w:rsidRDefault="00654B63" w:rsidP="00E93C56">
            <w:pPr>
              <w:spacing w:after="160"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t>Real-life Example</w:t>
            </w:r>
          </w:p>
        </w:tc>
      </w:tr>
      <w:tr w:rsidR="00654B63" w:rsidRPr="005D0D51" w14:paraId="1EAD2357" w14:textId="77777777" w:rsidTr="000669CD">
        <w:tc>
          <w:tcPr>
            <w:tcW w:w="2430" w:type="dxa"/>
          </w:tcPr>
          <w:p w14:paraId="363AC0B7" w14:textId="77777777" w:rsidR="00654B63" w:rsidRPr="005D0D51" w:rsidRDefault="00654B63" w:rsidP="00E93C56">
            <w:pPr>
              <w:spacing w:after="160" w:line="360" w:lineRule="auto"/>
              <w:jc w:val="both"/>
              <w:rPr>
                <w:rFonts w:ascii="Times New Roman" w:hAnsi="Times New Roman" w:cs="Times New Roman"/>
                <w:b/>
                <w:bCs/>
                <w:sz w:val="24"/>
                <w:szCs w:val="24"/>
              </w:rPr>
            </w:pPr>
            <w:r w:rsidRPr="005D0D51">
              <w:rPr>
                <w:rFonts w:ascii="Times New Roman" w:hAnsi="Times New Roman" w:cs="Times New Roman"/>
                <w:b/>
                <w:bCs/>
                <w:sz w:val="24"/>
                <w:szCs w:val="24"/>
              </w:rPr>
              <w:t>Data Quality Issues</w:t>
            </w:r>
          </w:p>
        </w:tc>
        <w:tc>
          <w:tcPr>
            <w:tcW w:w="4050" w:type="dxa"/>
          </w:tcPr>
          <w:p w14:paraId="07000E7E" w14:textId="77777777" w:rsidR="00654B63" w:rsidRPr="005D0D51" w:rsidRDefault="00654B63" w:rsidP="00E93C56">
            <w:pPr>
              <w:spacing w:after="160"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t>Incomplete Data:</w:t>
            </w:r>
            <w:r w:rsidRPr="005D0D51">
              <w:rPr>
                <w:rFonts w:ascii="Times New Roman" w:hAnsi="Times New Roman" w:cs="Times New Roman"/>
                <w:sz w:val="24"/>
                <w:szCs w:val="24"/>
              </w:rPr>
              <w:t xml:space="preserve"> Incomplete reporting of adverse events or patient medical histories leading to gaps in data.</w:t>
            </w:r>
          </w:p>
        </w:tc>
        <w:tc>
          <w:tcPr>
            <w:tcW w:w="2531" w:type="dxa"/>
          </w:tcPr>
          <w:p w14:paraId="28389B5E" w14:textId="77777777" w:rsidR="00654B63" w:rsidRPr="005D0D51" w:rsidRDefault="00654B63" w:rsidP="00E93C56">
            <w:pPr>
              <w:spacing w:after="160" w:line="360" w:lineRule="auto"/>
              <w:jc w:val="both"/>
              <w:rPr>
                <w:rFonts w:ascii="Times New Roman" w:hAnsi="Times New Roman" w:cs="Times New Roman"/>
                <w:sz w:val="24"/>
                <w:szCs w:val="24"/>
              </w:rPr>
            </w:pPr>
            <w:r w:rsidRPr="005D0D51">
              <w:rPr>
                <w:rFonts w:ascii="Times New Roman" w:hAnsi="Times New Roman" w:cs="Times New Roman"/>
                <w:sz w:val="24"/>
                <w:szCs w:val="24"/>
              </w:rPr>
              <w:t>Vioxx (rofecoxib) case</w:t>
            </w:r>
          </w:p>
        </w:tc>
      </w:tr>
      <w:tr w:rsidR="00654B63" w:rsidRPr="005D0D51" w14:paraId="68661716" w14:textId="77777777" w:rsidTr="000669CD">
        <w:tc>
          <w:tcPr>
            <w:tcW w:w="2430" w:type="dxa"/>
          </w:tcPr>
          <w:p w14:paraId="7331914D" w14:textId="77777777" w:rsidR="00654B63" w:rsidRPr="005D0D51" w:rsidRDefault="00654B63" w:rsidP="00E93C56">
            <w:pPr>
              <w:spacing w:after="160" w:line="360" w:lineRule="auto"/>
              <w:jc w:val="both"/>
              <w:rPr>
                <w:rFonts w:ascii="Times New Roman" w:hAnsi="Times New Roman" w:cs="Times New Roman"/>
                <w:sz w:val="24"/>
                <w:szCs w:val="24"/>
              </w:rPr>
            </w:pPr>
          </w:p>
        </w:tc>
        <w:tc>
          <w:tcPr>
            <w:tcW w:w="4050" w:type="dxa"/>
          </w:tcPr>
          <w:p w14:paraId="4FA028DD" w14:textId="77777777" w:rsidR="00654B63" w:rsidRPr="005D0D51" w:rsidRDefault="00654B63" w:rsidP="00E93C56">
            <w:pPr>
              <w:spacing w:after="160"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t>Inaccurate Data:</w:t>
            </w:r>
            <w:r w:rsidRPr="005D0D51">
              <w:rPr>
                <w:rFonts w:ascii="Times New Roman" w:hAnsi="Times New Roman" w:cs="Times New Roman"/>
                <w:sz w:val="24"/>
                <w:szCs w:val="24"/>
              </w:rPr>
              <w:t xml:space="preserve"> Errors in data entry or coding distorting information stored in databases.</w:t>
            </w:r>
          </w:p>
        </w:tc>
        <w:tc>
          <w:tcPr>
            <w:tcW w:w="2531" w:type="dxa"/>
          </w:tcPr>
          <w:p w14:paraId="4E4C83B8" w14:textId="77777777" w:rsidR="00654B63" w:rsidRPr="005D0D51" w:rsidRDefault="00654B63" w:rsidP="00E93C56">
            <w:pPr>
              <w:spacing w:after="160" w:line="360" w:lineRule="auto"/>
              <w:jc w:val="both"/>
              <w:rPr>
                <w:rFonts w:ascii="Times New Roman" w:hAnsi="Times New Roman" w:cs="Times New Roman"/>
                <w:sz w:val="24"/>
                <w:szCs w:val="24"/>
              </w:rPr>
            </w:pPr>
            <w:r w:rsidRPr="005D0D51">
              <w:rPr>
                <w:rFonts w:ascii="Times New Roman" w:hAnsi="Times New Roman" w:cs="Times New Roman"/>
                <w:sz w:val="24"/>
                <w:szCs w:val="24"/>
              </w:rPr>
              <w:t>Misclassified adverse events</w:t>
            </w:r>
          </w:p>
        </w:tc>
      </w:tr>
      <w:tr w:rsidR="00654B63" w:rsidRPr="005D0D51" w14:paraId="51329E23" w14:textId="77777777" w:rsidTr="000669CD">
        <w:tc>
          <w:tcPr>
            <w:tcW w:w="2430" w:type="dxa"/>
          </w:tcPr>
          <w:p w14:paraId="2F90A0C1" w14:textId="77777777" w:rsidR="00654B63" w:rsidRPr="005D0D51" w:rsidRDefault="00654B63" w:rsidP="00E93C56">
            <w:pPr>
              <w:spacing w:after="160" w:line="360" w:lineRule="auto"/>
              <w:jc w:val="both"/>
              <w:rPr>
                <w:rFonts w:ascii="Times New Roman" w:hAnsi="Times New Roman" w:cs="Times New Roman"/>
                <w:sz w:val="24"/>
                <w:szCs w:val="24"/>
              </w:rPr>
            </w:pPr>
          </w:p>
        </w:tc>
        <w:tc>
          <w:tcPr>
            <w:tcW w:w="4050" w:type="dxa"/>
          </w:tcPr>
          <w:p w14:paraId="5A73C5F5" w14:textId="77777777" w:rsidR="00654B63" w:rsidRPr="005D0D51" w:rsidRDefault="00654B63" w:rsidP="00E93C56">
            <w:pPr>
              <w:spacing w:after="160"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t>Bias in Data:</w:t>
            </w:r>
            <w:r w:rsidRPr="005D0D51">
              <w:rPr>
                <w:rFonts w:ascii="Times New Roman" w:hAnsi="Times New Roman" w:cs="Times New Roman"/>
                <w:sz w:val="24"/>
                <w:szCs w:val="24"/>
              </w:rPr>
              <w:t xml:space="preserve"> Skewed predictions due to over/underrepresentation of demographic groups or regions.</w:t>
            </w:r>
          </w:p>
        </w:tc>
        <w:tc>
          <w:tcPr>
            <w:tcW w:w="2531" w:type="dxa"/>
          </w:tcPr>
          <w:p w14:paraId="267E2A89" w14:textId="77777777" w:rsidR="00654B63" w:rsidRPr="005D0D51" w:rsidRDefault="00654B63" w:rsidP="00E93C56">
            <w:pPr>
              <w:spacing w:after="160" w:line="360" w:lineRule="auto"/>
              <w:jc w:val="both"/>
              <w:rPr>
                <w:rFonts w:ascii="Times New Roman" w:hAnsi="Times New Roman" w:cs="Times New Roman"/>
                <w:sz w:val="24"/>
                <w:szCs w:val="24"/>
              </w:rPr>
            </w:pPr>
            <w:r w:rsidRPr="005D0D51">
              <w:rPr>
                <w:rFonts w:ascii="Times New Roman" w:hAnsi="Times New Roman" w:cs="Times New Roman"/>
                <w:sz w:val="24"/>
                <w:szCs w:val="24"/>
              </w:rPr>
              <w:t>Diversity in adverse event reporting</w:t>
            </w:r>
          </w:p>
        </w:tc>
      </w:tr>
      <w:tr w:rsidR="00654B63" w:rsidRPr="005D0D51" w14:paraId="48223B1F" w14:textId="77777777" w:rsidTr="000669CD">
        <w:tc>
          <w:tcPr>
            <w:tcW w:w="2430" w:type="dxa"/>
          </w:tcPr>
          <w:p w14:paraId="1DE992C9" w14:textId="77777777" w:rsidR="00654B63" w:rsidRPr="005D0D51" w:rsidRDefault="00654B63" w:rsidP="00E93C56">
            <w:pPr>
              <w:spacing w:after="160" w:line="360" w:lineRule="auto"/>
              <w:jc w:val="both"/>
              <w:rPr>
                <w:rFonts w:ascii="Times New Roman" w:hAnsi="Times New Roman" w:cs="Times New Roman"/>
                <w:sz w:val="24"/>
                <w:szCs w:val="24"/>
              </w:rPr>
            </w:pPr>
          </w:p>
        </w:tc>
        <w:tc>
          <w:tcPr>
            <w:tcW w:w="4050" w:type="dxa"/>
          </w:tcPr>
          <w:p w14:paraId="24B0FC57" w14:textId="77777777" w:rsidR="00654B63" w:rsidRPr="005D0D51" w:rsidRDefault="00654B63" w:rsidP="00E93C56">
            <w:pPr>
              <w:spacing w:after="160"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t>Data Silos</w:t>
            </w:r>
            <w:r w:rsidRPr="005D0D51">
              <w:rPr>
                <w:rFonts w:ascii="Times New Roman" w:hAnsi="Times New Roman" w:cs="Times New Roman"/>
                <w:sz w:val="24"/>
                <w:szCs w:val="24"/>
              </w:rPr>
              <w:t>: Fragmentation hindering comprehensive analysis across multiple sources.</w:t>
            </w:r>
          </w:p>
        </w:tc>
        <w:tc>
          <w:tcPr>
            <w:tcW w:w="2531" w:type="dxa"/>
          </w:tcPr>
          <w:p w14:paraId="34CD6ED9" w14:textId="77777777" w:rsidR="00654B63" w:rsidRPr="005D0D51" w:rsidRDefault="00654B63" w:rsidP="00E93C56">
            <w:pPr>
              <w:spacing w:after="160" w:line="360" w:lineRule="auto"/>
              <w:jc w:val="both"/>
              <w:rPr>
                <w:rFonts w:ascii="Times New Roman" w:hAnsi="Times New Roman" w:cs="Times New Roman"/>
                <w:sz w:val="24"/>
                <w:szCs w:val="24"/>
              </w:rPr>
            </w:pPr>
            <w:r w:rsidRPr="005D0D51">
              <w:rPr>
                <w:rFonts w:ascii="Times New Roman" w:hAnsi="Times New Roman" w:cs="Times New Roman"/>
                <w:sz w:val="24"/>
                <w:szCs w:val="24"/>
              </w:rPr>
              <w:t>Lack of unified dataset</w:t>
            </w:r>
          </w:p>
        </w:tc>
      </w:tr>
      <w:tr w:rsidR="00654B63" w:rsidRPr="005D0D51" w14:paraId="0BADC25F" w14:textId="77777777" w:rsidTr="000669CD">
        <w:tc>
          <w:tcPr>
            <w:tcW w:w="2430" w:type="dxa"/>
          </w:tcPr>
          <w:p w14:paraId="6442E841" w14:textId="77777777" w:rsidR="00654B63" w:rsidRPr="005D0D51" w:rsidRDefault="00654B63" w:rsidP="00E93C56">
            <w:pPr>
              <w:spacing w:after="160" w:line="360" w:lineRule="auto"/>
              <w:jc w:val="both"/>
              <w:rPr>
                <w:rFonts w:ascii="Times New Roman" w:hAnsi="Times New Roman" w:cs="Times New Roman"/>
                <w:b/>
                <w:bCs/>
                <w:sz w:val="24"/>
                <w:szCs w:val="24"/>
              </w:rPr>
            </w:pPr>
            <w:r w:rsidRPr="005D0D51">
              <w:rPr>
                <w:rFonts w:ascii="Times New Roman" w:hAnsi="Times New Roman" w:cs="Times New Roman"/>
                <w:b/>
                <w:bCs/>
                <w:sz w:val="24"/>
                <w:szCs w:val="24"/>
              </w:rPr>
              <w:t>Data Availability Issues</w:t>
            </w:r>
          </w:p>
        </w:tc>
        <w:tc>
          <w:tcPr>
            <w:tcW w:w="4050" w:type="dxa"/>
          </w:tcPr>
          <w:p w14:paraId="75D4F734" w14:textId="77777777" w:rsidR="00654B63" w:rsidRPr="005D0D51" w:rsidRDefault="00654B63" w:rsidP="00E93C56">
            <w:pPr>
              <w:spacing w:after="160"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t>Underreporting of Adverse Events:</w:t>
            </w:r>
            <w:r w:rsidRPr="005D0D51">
              <w:rPr>
                <w:rFonts w:ascii="Times New Roman" w:hAnsi="Times New Roman" w:cs="Times New Roman"/>
                <w:sz w:val="24"/>
                <w:szCs w:val="24"/>
              </w:rPr>
              <w:t xml:space="preserve"> Limited reporting, particularly in resource-constrained settings.</w:t>
            </w:r>
          </w:p>
        </w:tc>
        <w:tc>
          <w:tcPr>
            <w:tcW w:w="2531" w:type="dxa"/>
          </w:tcPr>
          <w:p w14:paraId="061C6DD2" w14:textId="77777777" w:rsidR="00654B63" w:rsidRPr="005D0D51" w:rsidRDefault="00654B63" w:rsidP="00E93C56">
            <w:pPr>
              <w:spacing w:after="160" w:line="360" w:lineRule="auto"/>
              <w:jc w:val="both"/>
              <w:rPr>
                <w:rFonts w:ascii="Times New Roman" w:hAnsi="Times New Roman" w:cs="Times New Roman"/>
                <w:sz w:val="24"/>
                <w:szCs w:val="24"/>
              </w:rPr>
            </w:pPr>
            <w:r w:rsidRPr="005D0D51">
              <w:rPr>
                <w:rFonts w:ascii="Times New Roman" w:hAnsi="Times New Roman" w:cs="Times New Roman"/>
                <w:sz w:val="24"/>
                <w:szCs w:val="24"/>
              </w:rPr>
              <w:t>Essure contraceptive device case</w:t>
            </w:r>
          </w:p>
        </w:tc>
      </w:tr>
      <w:tr w:rsidR="00654B63" w:rsidRPr="005D0D51" w14:paraId="19C1E2E9" w14:textId="77777777" w:rsidTr="000669CD">
        <w:tc>
          <w:tcPr>
            <w:tcW w:w="2430" w:type="dxa"/>
          </w:tcPr>
          <w:p w14:paraId="24066904" w14:textId="77777777" w:rsidR="00654B63" w:rsidRPr="005D0D51" w:rsidRDefault="00654B63" w:rsidP="00E93C56">
            <w:pPr>
              <w:spacing w:after="160" w:line="360" w:lineRule="auto"/>
              <w:jc w:val="both"/>
              <w:rPr>
                <w:rFonts w:ascii="Times New Roman" w:hAnsi="Times New Roman" w:cs="Times New Roman"/>
                <w:sz w:val="24"/>
                <w:szCs w:val="24"/>
              </w:rPr>
            </w:pPr>
          </w:p>
        </w:tc>
        <w:tc>
          <w:tcPr>
            <w:tcW w:w="4050" w:type="dxa"/>
          </w:tcPr>
          <w:p w14:paraId="24F78244" w14:textId="77777777" w:rsidR="00654B63" w:rsidRPr="005D0D51" w:rsidRDefault="00654B63" w:rsidP="00E93C56">
            <w:pPr>
              <w:spacing w:after="160"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t>Sparse Data for Rare Events</w:t>
            </w:r>
            <w:r w:rsidRPr="005D0D51">
              <w:rPr>
                <w:rFonts w:ascii="Times New Roman" w:hAnsi="Times New Roman" w:cs="Times New Roman"/>
                <w:sz w:val="24"/>
                <w:szCs w:val="24"/>
              </w:rPr>
              <w:t>: Limited data availability for infrequent adverse events.</w:t>
            </w:r>
          </w:p>
        </w:tc>
        <w:tc>
          <w:tcPr>
            <w:tcW w:w="2531" w:type="dxa"/>
          </w:tcPr>
          <w:p w14:paraId="464D2CF1" w14:textId="77777777" w:rsidR="00654B63" w:rsidRPr="005D0D51" w:rsidRDefault="00654B63" w:rsidP="00E93C56">
            <w:pPr>
              <w:spacing w:after="160" w:line="360" w:lineRule="auto"/>
              <w:jc w:val="both"/>
              <w:rPr>
                <w:rFonts w:ascii="Times New Roman" w:hAnsi="Times New Roman" w:cs="Times New Roman"/>
                <w:sz w:val="24"/>
                <w:szCs w:val="24"/>
              </w:rPr>
            </w:pPr>
            <w:r w:rsidRPr="005D0D51">
              <w:rPr>
                <w:rFonts w:ascii="Times New Roman" w:hAnsi="Times New Roman" w:cs="Times New Roman"/>
                <w:sz w:val="24"/>
                <w:szCs w:val="24"/>
              </w:rPr>
              <w:t>Idiosyncratic drug reactions</w:t>
            </w:r>
          </w:p>
        </w:tc>
      </w:tr>
      <w:tr w:rsidR="00654B63" w:rsidRPr="005D0D51" w14:paraId="7CE02A28" w14:textId="77777777" w:rsidTr="000669CD">
        <w:tc>
          <w:tcPr>
            <w:tcW w:w="2430" w:type="dxa"/>
          </w:tcPr>
          <w:p w14:paraId="3E2AB174" w14:textId="77777777" w:rsidR="00654B63" w:rsidRPr="005D0D51" w:rsidRDefault="00654B63" w:rsidP="00E93C56">
            <w:pPr>
              <w:spacing w:after="160" w:line="360" w:lineRule="auto"/>
              <w:jc w:val="both"/>
              <w:rPr>
                <w:rFonts w:ascii="Times New Roman" w:hAnsi="Times New Roman" w:cs="Times New Roman"/>
                <w:sz w:val="24"/>
                <w:szCs w:val="24"/>
              </w:rPr>
            </w:pPr>
          </w:p>
        </w:tc>
        <w:tc>
          <w:tcPr>
            <w:tcW w:w="4050" w:type="dxa"/>
          </w:tcPr>
          <w:p w14:paraId="06E67A73" w14:textId="77777777" w:rsidR="00654B63" w:rsidRPr="005D0D51" w:rsidRDefault="00654B63" w:rsidP="00E93C56">
            <w:pPr>
              <w:spacing w:after="160"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t>Data Privacy and Regulatory Constraints:</w:t>
            </w:r>
            <w:r w:rsidRPr="005D0D51">
              <w:rPr>
                <w:rFonts w:ascii="Times New Roman" w:hAnsi="Times New Roman" w:cs="Times New Roman"/>
                <w:sz w:val="24"/>
                <w:szCs w:val="24"/>
              </w:rPr>
              <w:t xml:space="preserve"> Restrictions on data access due to privacy concerns and regulatory compliance.</w:t>
            </w:r>
          </w:p>
        </w:tc>
        <w:tc>
          <w:tcPr>
            <w:tcW w:w="2531" w:type="dxa"/>
          </w:tcPr>
          <w:p w14:paraId="52F42FF2" w14:textId="77777777" w:rsidR="00654B63" w:rsidRPr="005D0D51" w:rsidRDefault="00654B63" w:rsidP="00E93C56">
            <w:pPr>
              <w:spacing w:after="160" w:line="360" w:lineRule="auto"/>
              <w:jc w:val="both"/>
              <w:rPr>
                <w:rFonts w:ascii="Times New Roman" w:hAnsi="Times New Roman" w:cs="Times New Roman"/>
                <w:sz w:val="24"/>
                <w:szCs w:val="24"/>
              </w:rPr>
            </w:pPr>
            <w:r w:rsidRPr="005D0D51">
              <w:rPr>
                <w:rFonts w:ascii="Times New Roman" w:hAnsi="Times New Roman" w:cs="Times New Roman"/>
                <w:sz w:val="24"/>
                <w:szCs w:val="24"/>
              </w:rPr>
              <w:t>Compliance with data sharing regulations</w:t>
            </w:r>
          </w:p>
        </w:tc>
      </w:tr>
    </w:tbl>
    <w:p w14:paraId="2EDE9E7E" w14:textId="0844C454" w:rsidR="000669CD" w:rsidRPr="005D0D51" w:rsidRDefault="000669CD" w:rsidP="00E93C56">
      <w:pPr>
        <w:spacing w:line="360" w:lineRule="auto"/>
        <w:jc w:val="both"/>
        <w:rPr>
          <w:rFonts w:ascii="Times New Roman" w:hAnsi="Times New Roman" w:cs="Times New Roman"/>
          <w:b/>
          <w:bCs/>
          <w:sz w:val="24"/>
          <w:szCs w:val="24"/>
        </w:rPr>
      </w:pPr>
      <w:r w:rsidRPr="005D0D51">
        <w:rPr>
          <w:rFonts w:ascii="Times New Roman" w:hAnsi="Times New Roman" w:cs="Times New Roman"/>
          <w:b/>
          <w:bCs/>
          <w:sz w:val="24"/>
          <w:szCs w:val="24"/>
        </w:rPr>
        <w:t xml:space="preserve">                           Table: Challenges in Implementing AI in Pharmacovigilance</w:t>
      </w:r>
    </w:p>
    <w:p w14:paraId="7C1E1B7E" w14:textId="77777777" w:rsidR="00654B63" w:rsidRPr="005D0D51" w:rsidRDefault="00654B63" w:rsidP="00E93C56">
      <w:pPr>
        <w:spacing w:line="360" w:lineRule="auto"/>
        <w:jc w:val="both"/>
        <w:rPr>
          <w:rFonts w:ascii="Times New Roman" w:hAnsi="Times New Roman" w:cs="Times New Roman"/>
          <w:sz w:val="24"/>
          <w:szCs w:val="24"/>
        </w:rPr>
      </w:pPr>
    </w:p>
    <w:p w14:paraId="4007B9E4" w14:textId="77777777" w:rsidR="000669CD" w:rsidRPr="005D0D51" w:rsidRDefault="000669CD" w:rsidP="00E93C56">
      <w:pPr>
        <w:spacing w:line="360" w:lineRule="auto"/>
        <w:jc w:val="both"/>
        <w:rPr>
          <w:rFonts w:ascii="Times New Roman" w:hAnsi="Times New Roman" w:cs="Times New Roman"/>
          <w:sz w:val="24"/>
          <w:szCs w:val="24"/>
        </w:rPr>
      </w:pPr>
    </w:p>
    <w:p w14:paraId="61E402B2" w14:textId="77777777" w:rsidR="000669CD" w:rsidRPr="005D0D51" w:rsidRDefault="000669CD" w:rsidP="00E93C56">
      <w:pPr>
        <w:spacing w:line="360" w:lineRule="auto"/>
        <w:jc w:val="both"/>
        <w:rPr>
          <w:rFonts w:ascii="Times New Roman" w:hAnsi="Times New Roman" w:cs="Times New Roman"/>
          <w:sz w:val="24"/>
          <w:szCs w:val="24"/>
        </w:rPr>
      </w:pPr>
    </w:p>
    <w:p w14:paraId="7C1D38FF" w14:textId="77777777" w:rsidR="00654B63" w:rsidRPr="005D0D51" w:rsidRDefault="00654B63" w:rsidP="00E93C56">
      <w:pPr>
        <w:spacing w:line="360" w:lineRule="auto"/>
        <w:jc w:val="both"/>
        <w:rPr>
          <w:rFonts w:ascii="Times New Roman" w:hAnsi="Times New Roman" w:cs="Times New Roman"/>
          <w:sz w:val="24"/>
          <w:szCs w:val="24"/>
        </w:rPr>
      </w:pPr>
    </w:p>
    <w:tbl>
      <w:tblPr>
        <w:tblStyle w:val="TableGrid"/>
        <w:tblW w:w="10239" w:type="dxa"/>
        <w:tblInd w:w="-7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E0" w:firstRow="1" w:lastRow="1" w:firstColumn="1" w:lastColumn="0" w:noHBand="0" w:noVBand="1"/>
      </w:tblPr>
      <w:tblGrid>
        <w:gridCol w:w="2335"/>
        <w:gridCol w:w="4581"/>
        <w:gridCol w:w="3323"/>
      </w:tblGrid>
      <w:tr w:rsidR="00654B63" w:rsidRPr="005D0D51" w14:paraId="6FB6A889" w14:textId="77777777" w:rsidTr="000669CD">
        <w:trPr>
          <w:trHeight w:val="527"/>
        </w:trPr>
        <w:tc>
          <w:tcPr>
            <w:tcW w:w="2335" w:type="dxa"/>
          </w:tcPr>
          <w:p w14:paraId="7B89A24D" w14:textId="77777777" w:rsidR="00654B63" w:rsidRPr="005D0D51" w:rsidRDefault="00654B63" w:rsidP="00E93C56">
            <w:pPr>
              <w:spacing w:line="360" w:lineRule="auto"/>
              <w:jc w:val="both"/>
              <w:rPr>
                <w:rFonts w:ascii="Times New Roman" w:hAnsi="Times New Roman" w:cs="Times New Roman"/>
                <w:b/>
                <w:bCs/>
                <w:sz w:val="24"/>
                <w:szCs w:val="24"/>
              </w:rPr>
            </w:pPr>
            <w:r w:rsidRPr="005D0D51">
              <w:rPr>
                <w:rFonts w:ascii="Times New Roman" w:hAnsi="Times New Roman" w:cs="Times New Roman"/>
                <w:b/>
                <w:bCs/>
                <w:sz w:val="24"/>
                <w:szCs w:val="24"/>
              </w:rPr>
              <w:lastRenderedPageBreak/>
              <w:t>Considerations and Challenges</w:t>
            </w:r>
          </w:p>
        </w:tc>
        <w:tc>
          <w:tcPr>
            <w:tcW w:w="4581" w:type="dxa"/>
          </w:tcPr>
          <w:p w14:paraId="6A2468BE" w14:textId="77777777" w:rsidR="00654B63" w:rsidRPr="005D0D51" w:rsidRDefault="00654B63" w:rsidP="00E93C56">
            <w:pPr>
              <w:spacing w:line="360" w:lineRule="auto"/>
              <w:jc w:val="both"/>
              <w:rPr>
                <w:rFonts w:ascii="Times New Roman" w:hAnsi="Times New Roman" w:cs="Times New Roman"/>
                <w:b/>
                <w:bCs/>
                <w:sz w:val="24"/>
                <w:szCs w:val="24"/>
              </w:rPr>
            </w:pPr>
            <w:r w:rsidRPr="005D0D51">
              <w:rPr>
                <w:rFonts w:ascii="Times New Roman" w:hAnsi="Times New Roman" w:cs="Times New Roman"/>
                <w:b/>
                <w:bCs/>
                <w:sz w:val="24"/>
                <w:szCs w:val="24"/>
              </w:rPr>
              <w:t>Description</w:t>
            </w:r>
          </w:p>
        </w:tc>
        <w:tc>
          <w:tcPr>
            <w:tcW w:w="3323" w:type="dxa"/>
          </w:tcPr>
          <w:p w14:paraId="11D33C22" w14:textId="77777777" w:rsidR="00654B63" w:rsidRPr="005D0D51" w:rsidRDefault="00654B63" w:rsidP="00E93C56">
            <w:pPr>
              <w:spacing w:line="360" w:lineRule="auto"/>
              <w:ind w:firstLine="720"/>
              <w:jc w:val="both"/>
              <w:rPr>
                <w:rFonts w:ascii="Times New Roman" w:hAnsi="Times New Roman" w:cs="Times New Roman"/>
                <w:b/>
                <w:bCs/>
                <w:sz w:val="24"/>
                <w:szCs w:val="24"/>
              </w:rPr>
            </w:pPr>
            <w:r w:rsidRPr="005D0D51">
              <w:rPr>
                <w:rFonts w:ascii="Times New Roman" w:hAnsi="Times New Roman" w:cs="Times New Roman"/>
                <w:b/>
                <w:bCs/>
                <w:sz w:val="24"/>
                <w:szCs w:val="24"/>
              </w:rPr>
              <w:t>Real-time Examples</w:t>
            </w:r>
          </w:p>
        </w:tc>
      </w:tr>
      <w:tr w:rsidR="00654B63" w:rsidRPr="005D0D51" w14:paraId="445E93F4" w14:textId="77777777" w:rsidTr="000669CD">
        <w:trPr>
          <w:trHeight w:val="3986"/>
        </w:trPr>
        <w:tc>
          <w:tcPr>
            <w:tcW w:w="2335" w:type="dxa"/>
          </w:tcPr>
          <w:p w14:paraId="4D6C74D9" w14:textId="77777777" w:rsidR="00654B63" w:rsidRPr="005D0D51" w:rsidRDefault="00654B63" w:rsidP="00E93C56">
            <w:pPr>
              <w:spacing w:line="360" w:lineRule="auto"/>
              <w:jc w:val="both"/>
              <w:rPr>
                <w:rFonts w:ascii="Times New Roman" w:hAnsi="Times New Roman" w:cs="Times New Roman"/>
                <w:b/>
                <w:bCs/>
                <w:sz w:val="24"/>
                <w:szCs w:val="24"/>
              </w:rPr>
            </w:pPr>
            <w:r w:rsidRPr="005D0D51">
              <w:rPr>
                <w:rFonts w:ascii="Times New Roman" w:hAnsi="Times New Roman" w:cs="Times New Roman"/>
                <w:b/>
                <w:bCs/>
                <w:sz w:val="24"/>
                <w:szCs w:val="24"/>
              </w:rPr>
              <w:t>Data Privacy and Patient Confidentiality</w:t>
            </w:r>
          </w:p>
        </w:tc>
        <w:tc>
          <w:tcPr>
            <w:tcW w:w="4581" w:type="dxa"/>
          </w:tcPr>
          <w:p w14:paraId="54CB8405" w14:textId="331CAE65" w:rsidR="00654B63" w:rsidRPr="005D0D51" w:rsidRDefault="00654B63" w:rsidP="00E93C56">
            <w:pPr>
              <w:spacing w:line="360" w:lineRule="auto"/>
              <w:jc w:val="both"/>
              <w:rPr>
                <w:rFonts w:ascii="Times New Roman" w:hAnsi="Times New Roman" w:cs="Times New Roman"/>
                <w:sz w:val="24"/>
                <w:szCs w:val="24"/>
              </w:rPr>
            </w:pPr>
            <w:r w:rsidRPr="005D0D51">
              <w:rPr>
                <w:rFonts w:ascii="Times New Roman" w:hAnsi="Times New Roman" w:cs="Times New Roman"/>
                <w:sz w:val="24"/>
                <w:szCs w:val="24"/>
              </w:rPr>
              <w:t>In AI-driven pharmacovigilance, adherence to legal regulations such as GDPR and HIPAA is crucial for safeguarding patient privacy and confidence. Techniques for data anonymization and patient consent should be used to reduce the possibility of reidentification. It is imperative to integrate varied datasets in order to effectively identify safety signals and trends.</w:t>
            </w:r>
          </w:p>
        </w:tc>
        <w:tc>
          <w:tcPr>
            <w:tcW w:w="3323" w:type="dxa"/>
          </w:tcPr>
          <w:p w14:paraId="609C1999" w14:textId="77777777" w:rsidR="000669CD" w:rsidRPr="005D0D51" w:rsidRDefault="000669CD" w:rsidP="00E93C56">
            <w:pPr>
              <w:spacing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t>Informed Consent:</w:t>
            </w:r>
            <w:r w:rsidRPr="005D0D51">
              <w:rPr>
                <w:rFonts w:ascii="Times New Roman" w:hAnsi="Times New Roman" w:cs="Times New Roman"/>
                <w:sz w:val="24"/>
                <w:szCs w:val="24"/>
              </w:rPr>
              <w:t xml:space="preserve"> Prior to using patient data for research or monitoring, healthcare organisations are required to get informed consent from their patients.</w:t>
            </w:r>
          </w:p>
          <w:p w14:paraId="7DBD9BF8" w14:textId="77777777" w:rsidR="000669CD" w:rsidRPr="005D0D51" w:rsidRDefault="000669CD" w:rsidP="00E93C56">
            <w:pPr>
              <w:spacing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t>Data Anonymization:</w:t>
            </w:r>
            <w:r w:rsidRPr="005D0D51">
              <w:rPr>
                <w:rFonts w:ascii="Times New Roman" w:hAnsi="Times New Roman" w:cs="Times New Roman"/>
                <w:sz w:val="24"/>
                <w:szCs w:val="24"/>
              </w:rPr>
              <w:t xml:space="preserve"> It is important to use strategies to reduce the possibility of reidentification.</w:t>
            </w:r>
          </w:p>
          <w:p w14:paraId="1E948FD5" w14:textId="6E156F67" w:rsidR="00654B63" w:rsidRPr="005D0D51" w:rsidRDefault="000669CD" w:rsidP="00E93C56">
            <w:pPr>
              <w:spacing w:line="360" w:lineRule="auto"/>
              <w:jc w:val="both"/>
              <w:rPr>
                <w:rFonts w:ascii="Times New Roman" w:hAnsi="Times New Roman" w:cs="Times New Roman"/>
                <w:sz w:val="24"/>
                <w:szCs w:val="24"/>
              </w:rPr>
            </w:pPr>
            <w:r w:rsidRPr="005D0D51">
              <w:rPr>
                <w:rFonts w:ascii="Times New Roman" w:hAnsi="Times New Roman" w:cs="Times New Roman"/>
                <w:sz w:val="24"/>
                <w:szCs w:val="24"/>
              </w:rPr>
              <w:t>Integration is hampered by the existence of distinct databases, which obscures important information about drug safety.</w:t>
            </w:r>
          </w:p>
        </w:tc>
      </w:tr>
      <w:tr w:rsidR="00654B63" w:rsidRPr="005D0D51" w14:paraId="68B2EDC4" w14:textId="77777777" w:rsidTr="000669CD">
        <w:trPr>
          <w:trHeight w:val="2920"/>
        </w:trPr>
        <w:tc>
          <w:tcPr>
            <w:tcW w:w="2335" w:type="dxa"/>
          </w:tcPr>
          <w:p w14:paraId="7B5ECC9B" w14:textId="77777777" w:rsidR="00654B63" w:rsidRPr="005D0D51" w:rsidRDefault="00654B63" w:rsidP="00E93C56">
            <w:pPr>
              <w:spacing w:line="360" w:lineRule="auto"/>
              <w:jc w:val="both"/>
              <w:rPr>
                <w:rFonts w:ascii="Times New Roman" w:hAnsi="Times New Roman" w:cs="Times New Roman"/>
                <w:b/>
                <w:bCs/>
                <w:sz w:val="24"/>
                <w:szCs w:val="24"/>
              </w:rPr>
            </w:pPr>
            <w:r w:rsidRPr="005D0D51">
              <w:rPr>
                <w:rFonts w:ascii="Times New Roman" w:hAnsi="Times New Roman" w:cs="Times New Roman"/>
                <w:b/>
                <w:bCs/>
                <w:sz w:val="24"/>
                <w:szCs w:val="24"/>
              </w:rPr>
              <w:t>Algorithmic Bias and Fairness</w:t>
            </w:r>
          </w:p>
        </w:tc>
        <w:tc>
          <w:tcPr>
            <w:tcW w:w="4581" w:type="dxa"/>
          </w:tcPr>
          <w:p w14:paraId="7EDC55C2" w14:textId="3EA62BED" w:rsidR="00654B63" w:rsidRPr="005D0D51" w:rsidRDefault="000669CD" w:rsidP="00E93C56">
            <w:pPr>
              <w:spacing w:line="360" w:lineRule="auto"/>
              <w:jc w:val="both"/>
              <w:rPr>
                <w:rFonts w:ascii="Times New Roman" w:hAnsi="Times New Roman" w:cs="Times New Roman"/>
                <w:sz w:val="24"/>
                <w:szCs w:val="24"/>
              </w:rPr>
            </w:pPr>
            <w:r w:rsidRPr="005D0D51">
              <w:rPr>
                <w:rFonts w:ascii="Times New Roman" w:hAnsi="Times New Roman" w:cs="Times New Roman"/>
                <w:sz w:val="24"/>
                <w:szCs w:val="24"/>
              </w:rPr>
              <w:t>To prevent inequities in adverse event detection and risk assessment, strategies include transparent model development, fairness assessments, and varied representation in training datasets. Differences in detection could be caused by algorithmic bias.</w:t>
            </w:r>
          </w:p>
        </w:tc>
        <w:tc>
          <w:tcPr>
            <w:tcW w:w="3323" w:type="dxa"/>
          </w:tcPr>
          <w:p w14:paraId="65D2F2A1" w14:textId="19CD9722" w:rsidR="00654B63" w:rsidRPr="005D0D51" w:rsidRDefault="00654B63" w:rsidP="00E93C56">
            <w:pPr>
              <w:spacing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t>Disparities in Detection:</w:t>
            </w:r>
            <w:r w:rsidRPr="005D0D51">
              <w:rPr>
                <w:rFonts w:ascii="Times New Roman" w:hAnsi="Times New Roman" w:cs="Times New Roman"/>
                <w:sz w:val="24"/>
                <w:szCs w:val="24"/>
              </w:rPr>
              <w:t xml:space="preserve"> </w:t>
            </w:r>
            <w:r w:rsidR="000669CD" w:rsidRPr="005D0D51">
              <w:rPr>
                <w:rFonts w:ascii="Times New Roman" w:hAnsi="Times New Roman" w:cs="Times New Roman"/>
                <w:sz w:val="24"/>
                <w:szCs w:val="24"/>
              </w:rPr>
              <w:t>Biases in the underlying data may be reinforced by AI systems, resulting in differences in unfavourable event detection.</w:t>
            </w:r>
          </w:p>
        </w:tc>
      </w:tr>
      <w:tr w:rsidR="00654B63" w:rsidRPr="005D0D51" w14:paraId="6BE883C4" w14:textId="77777777" w:rsidTr="001E5D8B">
        <w:trPr>
          <w:trHeight w:val="38"/>
        </w:trPr>
        <w:tc>
          <w:tcPr>
            <w:tcW w:w="2335" w:type="dxa"/>
          </w:tcPr>
          <w:p w14:paraId="33586BE5" w14:textId="77777777" w:rsidR="00654B63" w:rsidRPr="005D0D51" w:rsidRDefault="00654B63" w:rsidP="00E93C56">
            <w:pPr>
              <w:spacing w:line="360" w:lineRule="auto"/>
              <w:jc w:val="both"/>
              <w:rPr>
                <w:rFonts w:ascii="Times New Roman" w:hAnsi="Times New Roman" w:cs="Times New Roman"/>
                <w:b/>
                <w:bCs/>
                <w:sz w:val="24"/>
                <w:szCs w:val="24"/>
              </w:rPr>
            </w:pPr>
            <w:r w:rsidRPr="005D0D51">
              <w:rPr>
                <w:rFonts w:ascii="Times New Roman" w:hAnsi="Times New Roman" w:cs="Times New Roman"/>
                <w:b/>
                <w:bCs/>
                <w:sz w:val="24"/>
                <w:szCs w:val="24"/>
              </w:rPr>
              <w:t>Interpretability and Accountability</w:t>
            </w:r>
          </w:p>
        </w:tc>
        <w:tc>
          <w:tcPr>
            <w:tcW w:w="4581" w:type="dxa"/>
          </w:tcPr>
          <w:p w14:paraId="622FF50C" w14:textId="63876DED" w:rsidR="00654B63" w:rsidRPr="005D0D51" w:rsidRDefault="000669CD" w:rsidP="00E93C56">
            <w:pPr>
              <w:spacing w:line="360" w:lineRule="auto"/>
              <w:jc w:val="both"/>
              <w:rPr>
                <w:rFonts w:ascii="Times New Roman" w:hAnsi="Times New Roman" w:cs="Times New Roman"/>
                <w:sz w:val="24"/>
                <w:szCs w:val="24"/>
              </w:rPr>
            </w:pPr>
            <w:r w:rsidRPr="005D0D51">
              <w:rPr>
                <w:rFonts w:ascii="Times New Roman" w:hAnsi="Times New Roman" w:cs="Times New Roman"/>
                <w:sz w:val="24"/>
                <w:szCs w:val="24"/>
              </w:rPr>
              <w:t>To find and fix any mistakes or biases in pharmacovigilance, systems driven by AI must have auditing and evaluation processes in place. The trust of stakeholders and regulatory monitoring may be compromised by a lack of interpretability and accountability. It's possible that legacy systems don't have the compatibility and scalability required to properly handle AI-driven analytics.</w:t>
            </w:r>
          </w:p>
        </w:tc>
        <w:tc>
          <w:tcPr>
            <w:tcW w:w="3323" w:type="dxa"/>
          </w:tcPr>
          <w:p w14:paraId="45802110" w14:textId="1E413CA5" w:rsidR="000669CD" w:rsidRPr="005D0D51" w:rsidRDefault="00654B63" w:rsidP="00E93C56">
            <w:pPr>
              <w:spacing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t>Trust and Oversight:</w:t>
            </w:r>
            <w:r w:rsidRPr="005D0D51">
              <w:rPr>
                <w:rFonts w:ascii="Times New Roman" w:hAnsi="Times New Roman" w:cs="Times New Roman"/>
                <w:sz w:val="24"/>
                <w:szCs w:val="24"/>
              </w:rPr>
              <w:t xml:space="preserve"> </w:t>
            </w:r>
            <w:r w:rsidR="000669CD" w:rsidRPr="005D0D51">
              <w:rPr>
                <w:rFonts w:ascii="Times New Roman" w:hAnsi="Times New Roman" w:cs="Times New Roman"/>
                <w:sz w:val="24"/>
                <w:szCs w:val="24"/>
              </w:rPr>
              <w:t>The trust of stakeholders may be damaged and regulatory monitoring may be impeded by AI-driven models' lack of interpretability and accountability.</w:t>
            </w:r>
          </w:p>
          <w:p w14:paraId="64D8CACA" w14:textId="374A4E4F" w:rsidR="00654B63" w:rsidRPr="005D0D51" w:rsidRDefault="00654B63" w:rsidP="00E93C56">
            <w:pPr>
              <w:spacing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t>Compatibility Challenges:</w:t>
            </w:r>
            <w:r w:rsidRPr="005D0D51">
              <w:rPr>
                <w:rFonts w:ascii="Times New Roman" w:hAnsi="Times New Roman" w:cs="Times New Roman"/>
                <w:sz w:val="24"/>
                <w:szCs w:val="24"/>
              </w:rPr>
              <w:t xml:space="preserve"> </w:t>
            </w:r>
            <w:r w:rsidR="000669CD" w:rsidRPr="005D0D51">
              <w:rPr>
                <w:rFonts w:ascii="Times New Roman" w:hAnsi="Times New Roman" w:cs="Times New Roman"/>
                <w:sz w:val="24"/>
                <w:szCs w:val="24"/>
              </w:rPr>
              <w:t xml:space="preserve">There may be difficulties in integrating AI algorithms with older pharmacovigilance systems </w:t>
            </w:r>
            <w:r w:rsidR="000669CD" w:rsidRPr="005D0D51">
              <w:rPr>
                <w:rFonts w:ascii="Times New Roman" w:hAnsi="Times New Roman" w:cs="Times New Roman"/>
                <w:sz w:val="24"/>
                <w:szCs w:val="24"/>
              </w:rPr>
              <w:lastRenderedPageBreak/>
              <w:t>made for structured data formats.</w:t>
            </w:r>
          </w:p>
        </w:tc>
      </w:tr>
      <w:tr w:rsidR="00654B63" w:rsidRPr="005D0D51" w14:paraId="422057C7" w14:textId="77777777" w:rsidTr="000669CD">
        <w:trPr>
          <w:trHeight w:val="1595"/>
        </w:trPr>
        <w:tc>
          <w:tcPr>
            <w:tcW w:w="2335" w:type="dxa"/>
          </w:tcPr>
          <w:p w14:paraId="5213F4FB" w14:textId="77777777" w:rsidR="00654B63" w:rsidRPr="005D0D51" w:rsidRDefault="00654B63" w:rsidP="00E93C56">
            <w:pPr>
              <w:spacing w:line="360" w:lineRule="auto"/>
              <w:jc w:val="both"/>
              <w:rPr>
                <w:rFonts w:ascii="Times New Roman" w:hAnsi="Times New Roman" w:cs="Times New Roman"/>
                <w:b/>
                <w:bCs/>
                <w:sz w:val="24"/>
                <w:szCs w:val="24"/>
              </w:rPr>
            </w:pPr>
            <w:r w:rsidRPr="005D0D51">
              <w:rPr>
                <w:rFonts w:ascii="Times New Roman" w:hAnsi="Times New Roman" w:cs="Times New Roman"/>
                <w:b/>
                <w:bCs/>
                <w:sz w:val="24"/>
                <w:szCs w:val="24"/>
              </w:rPr>
              <w:lastRenderedPageBreak/>
              <w:t>Regulatory Compliance and Oversight</w:t>
            </w:r>
          </w:p>
        </w:tc>
        <w:tc>
          <w:tcPr>
            <w:tcW w:w="4581" w:type="dxa"/>
          </w:tcPr>
          <w:p w14:paraId="62AA27E9" w14:textId="1DB571E3" w:rsidR="00654B63" w:rsidRPr="005D0D51" w:rsidRDefault="000669CD" w:rsidP="00E93C56">
            <w:pPr>
              <w:spacing w:line="360" w:lineRule="auto"/>
              <w:jc w:val="both"/>
              <w:rPr>
                <w:rFonts w:ascii="Times New Roman" w:hAnsi="Times New Roman" w:cs="Times New Roman"/>
                <w:sz w:val="24"/>
                <w:szCs w:val="24"/>
              </w:rPr>
            </w:pPr>
            <w:r w:rsidRPr="005D0D51">
              <w:rPr>
                <w:rFonts w:ascii="Times New Roman" w:hAnsi="Times New Roman" w:cs="Times New Roman"/>
                <w:sz w:val="24"/>
                <w:szCs w:val="24"/>
              </w:rPr>
              <w:t>The implementation of AI-driven pharmacovigilance systems requires adherence to standards and laws, such as EMA recommendations and FDA rules. It is imperative that safety, efficacy, and dependability be proven via validation studies. Regulatory compliance requires adherence to strict standards governing data privacy, security, and reporting requirements.</w:t>
            </w:r>
          </w:p>
        </w:tc>
        <w:tc>
          <w:tcPr>
            <w:tcW w:w="3323" w:type="dxa"/>
          </w:tcPr>
          <w:p w14:paraId="7D2E76C2" w14:textId="04AB7B65" w:rsidR="000669CD" w:rsidRPr="005D0D51" w:rsidRDefault="00654B63" w:rsidP="00E93C56">
            <w:pPr>
              <w:spacing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t>Regulatory Requirements:</w:t>
            </w:r>
            <w:r w:rsidRPr="005D0D51">
              <w:rPr>
                <w:rFonts w:ascii="Times New Roman" w:hAnsi="Times New Roman" w:cs="Times New Roman"/>
                <w:sz w:val="24"/>
                <w:szCs w:val="24"/>
              </w:rPr>
              <w:t xml:space="preserve"> </w:t>
            </w:r>
            <w:r w:rsidR="000669CD" w:rsidRPr="005D0D51">
              <w:rPr>
                <w:rFonts w:ascii="Times New Roman" w:hAnsi="Times New Roman" w:cs="Times New Roman"/>
                <w:sz w:val="24"/>
                <w:szCs w:val="24"/>
              </w:rPr>
              <w:t>Patient safety and public confidence in the healthcare system are guaranteed by compliance.</w:t>
            </w:r>
          </w:p>
          <w:p w14:paraId="34C9F09C" w14:textId="1ED6DAC3" w:rsidR="00654B63" w:rsidRPr="005D0D51" w:rsidRDefault="00654B63" w:rsidP="00E93C56">
            <w:pPr>
              <w:spacing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t>Strict Requirements</w:t>
            </w:r>
            <w:r w:rsidRPr="005D0D51">
              <w:rPr>
                <w:rFonts w:ascii="Times New Roman" w:hAnsi="Times New Roman" w:cs="Times New Roman"/>
                <w:sz w:val="24"/>
                <w:szCs w:val="24"/>
              </w:rPr>
              <w:t xml:space="preserve">: </w:t>
            </w:r>
            <w:r w:rsidR="000669CD" w:rsidRPr="005D0D51">
              <w:rPr>
                <w:rFonts w:ascii="Times New Roman" w:hAnsi="Times New Roman" w:cs="Times New Roman"/>
                <w:sz w:val="24"/>
                <w:szCs w:val="24"/>
              </w:rPr>
              <w:t>Pharmacovigilance data collection and analysis are subject to standards set by regulatory bodies.</w:t>
            </w:r>
          </w:p>
        </w:tc>
      </w:tr>
      <w:tr w:rsidR="000669CD" w:rsidRPr="005D0D51" w14:paraId="22758164" w14:textId="77777777" w:rsidTr="000669CD">
        <w:trPr>
          <w:trHeight w:val="1595"/>
        </w:trPr>
        <w:tc>
          <w:tcPr>
            <w:tcW w:w="2335" w:type="dxa"/>
          </w:tcPr>
          <w:p w14:paraId="4F1F32A6" w14:textId="77777777" w:rsidR="000669CD" w:rsidRPr="005D0D51" w:rsidRDefault="000669CD" w:rsidP="00E93C56">
            <w:pPr>
              <w:spacing w:line="360" w:lineRule="auto"/>
              <w:jc w:val="both"/>
              <w:rPr>
                <w:rFonts w:ascii="Times New Roman" w:hAnsi="Times New Roman" w:cs="Times New Roman"/>
                <w:b/>
                <w:bCs/>
                <w:sz w:val="24"/>
                <w:szCs w:val="24"/>
              </w:rPr>
            </w:pPr>
          </w:p>
        </w:tc>
        <w:tc>
          <w:tcPr>
            <w:tcW w:w="4581" w:type="dxa"/>
          </w:tcPr>
          <w:p w14:paraId="7AE6E809" w14:textId="77777777" w:rsidR="000669CD" w:rsidRPr="005D0D51" w:rsidRDefault="000669CD" w:rsidP="00E93C56">
            <w:pPr>
              <w:spacing w:line="360" w:lineRule="auto"/>
              <w:jc w:val="both"/>
              <w:rPr>
                <w:rFonts w:ascii="Times New Roman" w:hAnsi="Times New Roman" w:cs="Times New Roman"/>
                <w:sz w:val="24"/>
                <w:szCs w:val="24"/>
              </w:rPr>
            </w:pPr>
          </w:p>
        </w:tc>
        <w:tc>
          <w:tcPr>
            <w:tcW w:w="3323" w:type="dxa"/>
          </w:tcPr>
          <w:p w14:paraId="0760AA64" w14:textId="77777777" w:rsidR="000669CD" w:rsidRPr="005D0D51" w:rsidRDefault="000669CD" w:rsidP="00E93C56">
            <w:pPr>
              <w:spacing w:line="360" w:lineRule="auto"/>
              <w:jc w:val="both"/>
              <w:rPr>
                <w:rFonts w:ascii="Times New Roman" w:hAnsi="Times New Roman" w:cs="Times New Roman"/>
                <w:b/>
                <w:bCs/>
                <w:sz w:val="24"/>
                <w:szCs w:val="24"/>
              </w:rPr>
            </w:pPr>
          </w:p>
        </w:tc>
      </w:tr>
    </w:tbl>
    <w:p w14:paraId="7A45D24E" w14:textId="56D73A7A" w:rsidR="000669CD" w:rsidRPr="005D0D51" w:rsidRDefault="000669CD" w:rsidP="00E93C56">
      <w:pPr>
        <w:spacing w:line="360" w:lineRule="auto"/>
        <w:jc w:val="both"/>
        <w:rPr>
          <w:rFonts w:ascii="Times New Roman" w:hAnsi="Times New Roman" w:cs="Times New Roman"/>
          <w:b/>
          <w:bCs/>
          <w:sz w:val="24"/>
          <w:szCs w:val="24"/>
        </w:rPr>
      </w:pPr>
      <w:r w:rsidRPr="005D0D51">
        <w:rPr>
          <w:rFonts w:ascii="Times New Roman" w:hAnsi="Times New Roman" w:cs="Times New Roman"/>
          <w:b/>
          <w:bCs/>
          <w:sz w:val="24"/>
          <w:szCs w:val="24"/>
        </w:rPr>
        <w:t>Table: Ethical, Regulatory, and Integration Considerations in AI-driven Pharmacovigilance</w:t>
      </w:r>
    </w:p>
    <w:p w14:paraId="46168924" w14:textId="394FADB0" w:rsidR="006C3E56" w:rsidRPr="005D0D51" w:rsidRDefault="006C3E56" w:rsidP="00E93C56">
      <w:pPr>
        <w:spacing w:line="360" w:lineRule="auto"/>
        <w:jc w:val="both"/>
        <w:rPr>
          <w:rFonts w:ascii="Times New Roman" w:hAnsi="Times New Roman" w:cs="Times New Roman"/>
          <w:b/>
          <w:bCs/>
          <w:sz w:val="24"/>
          <w:szCs w:val="24"/>
        </w:rPr>
      </w:pPr>
      <w:r w:rsidRPr="005D0D51">
        <w:rPr>
          <w:rFonts w:ascii="Times New Roman" w:hAnsi="Times New Roman" w:cs="Times New Roman"/>
          <w:b/>
          <w:bCs/>
          <w:sz w:val="24"/>
          <w:szCs w:val="24"/>
        </w:rPr>
        <w:t xml:space="preserve">FUTURE PERSPECTIVE AND DIRECTIONS </w:t>
      </w:r>
    </w:p>
    <w:p w14:paraId="5193A36F" w14:textId="54737F9F" w:rsidR="004F6D1A" w:rsidRPr="005D0D51" w:rsidRDefault="004F6D1A" w:rsidP="00E93C56">
      <w:pPr>
        <w:spacing w:line="360" w:lineRule="auto"/>
        <w:jc w:val="both"/>
        <w:rPr>
          <w:rFonts w:ascii="Times New Roman" w:hAnsi="Times New Roman" w:cs="Times New Roman"/>
          <w:b/>
          <w:bCs/>
          <w:sz w:val="24"/>
          <w:szCs w:val="24"/>
        </w:rPr>
      </w:pPr>
      <w:r w:rsidRPr="005D0D51">
        <w:rPr>
          <w:rFonts w:ascii="Times New Roman" w:hAnsi="Times New Roman" w:cs="Times New Roman"/>
          <w:b/>
          <w:bCs/>
          <w:sz w:val="24"/>
          <w:szCs w:val="24"/>
        </w:rPr>
        <w:t>EMERGING TRENDS IN INTEGRATION OF AI IN PHARMACOVIGILANCE</w:t>
      </w:r>
    </w:p>
    <w:p w14:paraId="37835574" w14:textId="4711C3E2" w:rsidR="004F6D1A" w:rsidRPr="005D0D51" w:rsidRDefault="004F6D1A" w:rsidP="00E93C56">
      <w:pPr>
        <w:spacing w:line="360" w:lineRule="auto"/>
        <w:jc w:val="both"/>
        <w:rPr>
          <w:rFonts w:ascii="Times New Roman" w:hAnsi="Times New Roman" w:cs="Times New Roman"/>
          <w:sz w:val="24"/>
          <w:szCs w:val="24"/>
        </w:rPr>
      </w:pPr>
      <w:r w:rsidRPr="005D0D51">
        <w:rPr>
          <w:rFonts w:ascii="Times New Roman" w:hAnsi="Times New Roman" w:cs="Times New Roman"/>
          <w:sz w:val="24"/>
          <w:szCs w:val="24"/>
        </w:rPr>
        <w:t xml:space="preserve">Artificial intelligence (AI) in pharmacovigilance is a game-changer in terms of how medication safety is tracked, evaluated, and handled. These new developments highlight the industry's coordinated efforts to use cutting-edge technology to tackle the difficulties and complexities that come with pharmacovigilance. First off, the use of AI algorithms for automated signal detection signals a paradigm change in the way large datasets from many sources—such as social media, medical literature, and electronic health records (EHRs)—are analysed. Artificial Intelligence (AI) quickly detects possible indications of adverse drug reactions (ADRs), improving surveillance accuracy and efficiency and allowing for prompt risk mitigation efforts. Pharmacovigilance is further revolutionised by Natural Language Processing (NLP) approaches that extract insights from unstructured data, including as social media posts and patient narratives. Deeper investigation of medication safety profiles and adverse occurrences is made possible by this capacity, which makes it easier to take preventative action to protect patient health.AI-powered predictive analytics provides a proactive approach to risk assessment by predicting possible </w:t>
      </w:r>
      <w:r w:rsidRPr="005D0D51">
        <w:rPr>
          <w:rFonts w:ascii="Times New Roman" w:hAnsi="Times New Roman" w:cs="Times New Roman"/>
          <w:sz w:val="24"/>
          <w:szCs w:val="24"/>
        </w:rPr>
        <w:lastRenderedPageBreak/>
        <w:t>side effects linked to particular medications or combinations. By anticipating and proactively addressing safety risks, pharmaceutical businesses and regulatory bodies may optimise patient outcomes and public health through the use of predictive capabilities.AI-enabled real-time monitoring improves awareness by allowing prompt identification and reaction to new safety indicators and unfavourable occurrences. By ensuring prompt actions, this proactive strategy promotes a continuous improvement culture and higher patient safety standards. Workflows for processing cases are optimised using machine learning algorithms, which automate processes including intake, triage, and evaluation. This process simplification promotes a more responsive and effective pharmacovigilance infrastructure by speeding up the detection and assessment of adverse medication reactions. Integrating large data sources allows AI to assess a variety of datasets, including real-world evidence and genetic data. This comprehensive method facilitates informed decision-making and individualised healthcare strategies by offering deeper insights into medication safety profiles, identifying possible drug interactions, and clarifying patient-specific risk factors. Pharmacovigilance data's accuracy and dependability are strengthened by improved data standardisation and quality, which are enabled by AI. These technologies guarantee the integrity of data used for analysis and reporting by locating and fixing flaws and inconsistencies in adverse event reports. This increases the legitimacy and dependability of pharmacovigilance initiatives. Artificial intelligence (AI) facilitates knowledge-sharing networks and collaborative platforms that promote synergy among stakeholders, including patients, healthcare providers, regulatory authorities, and pharmaceutical corporations. This cooperative environment fosters knowledge sharing, quickens the pace of discovery, and fortifies group endeavours to improve medication safety surveillance and monitoring. The significance of conscientious AI implementation in pharmacovigilance is emphasised by ethical and regulatory factors. Regulatory frameworks address privacy, transparency, and bias problems and guarantee the ethical use of AI-powered decision-making processes, protecting patient rights and fostering public confidence in pharmacovigilance initiatives.</w:t>
      </w:r>
    </w:p>
    <w:p w14:paraId="447207DA" w14:textId="641B5155" w:rsidR="004F6D1A" w:rsidRPr="005D0D51" w:rsidRDefault="004F6D1A" w:rsidP="00E93C56">
      <w:pPr>
        <w:spacing w:line="360" w:lineRule="auto"/>
        <w:jc w:val="both"/>
        <w:rPr>
          <w:rFonts w:ascii="Times New Roman" w:hAnsi="Times New Roman" w:cs="Times New Roman"/>
          <w:sz w:val="24"/>
          <w:szCs w:val="24"/>
        </w:rPr>
      </w:pPr>
      <w:r w:rsidRPr="005D0D51">
        <w:rPr>
          <w:rFonts w:ascii="Times New Roman" w:hAnsi="Times New Roman" w:cs="Times New Roman"/>
          <w:sz w:val="24"/>
          <w:szCs w:val="24"/>
        </w:rPr>
        <w:t>Stakeholders may proactively detect, evaluate, and reduce risks by utilising cutting-edge technology, which will improve patient safety and responsiveness around the globe.</w:t>
      </w:r>
      <w:r w:rsidR="00B21BCE" w:rsidRPr="005D0D51">
        <w:rPr>
          <w:rFonts w:ascii="Times New Roman" w:hAnsi="Times New Roman" w:cs="Times New Roman"/>
          <w:sz w:val="24"/>
          <w:szCs w:val="24"/>
        </w:rPr>
        <w:t xml:space="preserve"> [23][30][31][45][46]</w:t>
      </w:r>
    </w:p>
    <w:p w14:paraId="4EC421AC" w14:textId="1C244F6F" w:rsidR="004F6D1A" w:rsidRPr="005D0D51" w:rsidRDefault="004F6D1A" w:rsidP="00E93C56">
      <w:pPr>
        <w:spacing w:line="360" w:lineRule="auto"/>
        <w:jc w:val="both"/>
        <w:rPr>
          <w:rFonts w:ascii="Times New Roman" w:hAnsi="Times New Roman" w:cs="Times New Roman"/>
          <w:b/>
          <w:bCs/>
          <w:sz w:val="24"/>
          <w:szCs w:val="24"/>
        </w:rPr>
      </w:pPr>
      <w:r w:rsidRPr="005D0D51">
        <w:rPr>
          <w:rFonts w:ascii="Times New Roman" w:hAnsi="Times New Roman" w:cs="Times New Roman"/>
          <w:b/>
          <w:bCs/>
          <w:sz w:val="24"/>
          <w:szCs w:val="24"/>
        </w:rPr>
        <w:t>ADVANCEMENTS IN AI FOR PHARMACOVIGILANCE</w:t>
      </w:r>
    </w:p>
    <w:p w14:paraId="46BA60BC" w14:textId="77777777" w:rsidR="004F6D1A" w:rsidRPr="005D0D51" w:rsidRDefault="004F6D1A" w:rsidP="00E93C56">
      <w:pPr>
        <w:spacing w:line="360" w:lineRule="auto"/>
        <w:jc w:val="both"/>
        <w:rPr>
          <w:rFonts w:ascii="Times New Roman" w:hAnsi="Times New Roman" w:cs="Times New Roman"/>
          <w:sz w:val="24"/>
          <w:szCs w:val="24"/>
        </w:rPr>
      </w:pPr>
      <w:r w:rsidRPr="005D0D51">
        <w:rPr>
          <w:rFonts w:ascii="Times New Roman" w:hAnsi="Times New Roman" w:cs="Times New Roman"/>
          <w:sz w:val="24"/>
          <w:szCs w:val="24"/>
        </w:rPr>
        <w:t xml:space="preserve">A new age of innovation has been brought about by the incorporation of artificial intelligence (AI) into pharmacovigilance, which has completely changed the way that risk assessment, </w:t>
      </w:r>
      <w:r w:rsidRPr="005D0D51">
        <w:rPr>
          <w:rFonts w:ascii="Times New Roman" w:hAnsi="Times New Roman" w:cs="Times New Roman"/>
          <w:sz w:val="24"/>
          <w:szCs w:val="24"/>
        </w:rPr>
        <w:lastRenderedPageBreak/>
        <w:t>adverse event identification, and drug safety monitoring are conducted. Advancements in recent times highlight the various uses of AI technology to improve the efficacy, precision, and clarity of pharmacovigilance procedures. Studies like the one published in the Journal of the American Medical Informatics Association show how deep learning techniques, such as convolutional neural networks (CNNs) and recurrent neural networks (RNNs), are enabling automated signal detection by analysing large datasets from social media, medical literature, and electronic health records (EHRs) (JAMIA). Trust among stakeholders is increased with explainable AI (XAI) frameworks, such as the Interpretable Deep Learning for Drug-Induced Liver Injury (IDILI), which offer transparent insights into AI-generated predictions.</w:t>
      </w:r>
    </w:p>
    <w:p w14:paraId="771DF186" w14:textId="77777777" w:rsidR="004F6D1A" w:rsidRPr="005D0D51" w:rsidRDefault="004F6D1A" w:rsidP="00E93C56">
      <w:pPr>
        <w:spacing w:line="360" w:lineRule="auto"/>
        <w:jc w:val="both"/>
        <w:rPr>
          <w:rFonts w:ascii="Times New Roman" w:hAnsi="Times New Roman" w:cs="Times New Roman"/>
          <w:sz w:val="24"/>
          <w:szCs w:val="24"/>
        </w:rPr>
      </w:pPr>
      <w:r w:rsidRPr="005D0D51">
        <w:rPr>
          <w:rFonts w:ascii="Times New Roman" w:hAnsi="Times New Roman" w:cs="Times New Roman"/>
          <w:sz w:val="24"/>
          <w:szCs w:val="24"/>
        </w:rPr>
        <w:t>The FDA's Sentinel Initiative serves as an example of how real-world data (RWD) integration complements traditional clinical trial data by providing insights into patient outcomes and medication safety profiles in real-world situations. When used on adverse event reports from databases such as the FDA Adverse Event Reporting System (FAERS), temporal pattern mining techniques allow the discovery of new safety issues as well as long-term patterns. Distributed AI frameworks allow for safe cooperation and knowledge exchange while maintaining data privacy. Examples of these frameworks are federated learning platforms like the PharmAI consortium. Predictive biomarker panels for drug-induced liver damage have demonstrated that predictive biomarkers for drug safety, found by machine learning algorithms, allow customised risk assessment and treatment approaches (DILI).</w:t>
      </w:r>
    </w:p>
    <w:p w14:paraId="52C78ABA" w14:textId="487604DB" w:rsidR="004F6D1A" w:rsidRPr="005D0D51" w:rsidRDefault="004F6D1A" w:rsidP="00E93C56">
      <w:pPr>
        <w:spacing w:line="360" w:lineRule="auto"/>
        <w:jc w:val="both"/>
        <w:rPr>
          <w:rFonts w:ascii="Times New Roman" w:hAnsi="Times New Roman" w:cs="Times New Roman"/>
          <w:sz w:val="24"/>
          <w:szCs w:val="24"/>
        </w:rPr>
      </w:pPr>
      <w:r w:rsidRPr="005D0D51">
        <w:rPr>
          <w:rFonts w:ascii="Times New Roman" w:hAnsi="Times New Roman" w:cs="Times New Roman"/>
          <w:sz w:val="24"/>
          <w:szCs w:val="24"/>
        </w:rPr>
        <w:t>Automated case processing and signal identification are made easier by natural language understanding (NLU) approaches, which are best shown by NLP systems for adverse event report analysis. The assessment of the causative linkages between medications and adverse events is improved by the use of causal inference models, such as the framework created by Harvard Medical School researchers. While experiential AI and human-in-the-loop systems promote cooperation between AI systems and domain experts, active learning and semi-supervised approaches maximise data categorization and expedite the construction of AI models for adverse event detection. Early identification of adverse medication responses is made possible by the enhancement of monitoring capabilities through the integration of real-time data streams from wearable devices and mobile applications. When used to pharmacovigilance analytics activities, quantum computing techniques solve computational difficulties and hasten the finding of new information on the safety and effectiveness of drugs.</w:t>
      </w:r>
      <w:r w:rsidR="00694CEE" w:rsidRPr="005D0D51">
        <w:rPr>
          <w:rFonts w:ascii="Times New Roman" w:hAnsi="Times New Roman" w:cs="Times New Roman"/>
          <w:sz w:val="24"/>
          <w:szCs w:val="24"/>
        </w:rPr>
        <w:t>[16][23][48][47]</w:t>
      </w:r>
    </w:p>
    <w:p w14:paraId="64E8BC5D" w14:textId="5BCBC5A8" w:rsidR="004F6D1A" w:rsidRPr="005D0D51" w:rsidRDefault="004F6D1A" w:rsidP="00E93C56">
      <w:pPr>
        <w:spacing w:line="360" w:lineRule="auto"/>
        <w:jc w:val="both"/>
        <w:rPr>
          <w:rFonts w:ascii="Times New Roman" w:hAnsi="Times New Roman" w:cs="Times New Roman"/>
          <w:b/>
          <w:bCs/>
          <w:sz w:val="24"/>
          <w:szCs w:val="24"/>
        </w:rPr>
      </w:pPr>
      <w:r w:rsidRPr="005D0D51">
        <w:rPr>
          <w:rFonts w:ascii="Times New Roman" w:hAnsi="Times New Roman" w:cs="Times New Roman"/>
          <w:b/>
          <w:bCs/>
          <w:sz w:val="24"/>
          <w:szCs w:val="24"/>
        </w:rPr>
        <w:lastRenderedPageBreak/>
        <w:t>POTENTIAL IMPACT OF INTEGRATION OF ARTIFICIAL INTELLIGANCE ON DRUG SAFETY SURVEILLANCE</w:t>
      </w:r>
    </w:p>
    <w:p w14:paraId="2FC7C349" w14:textId="65205402" w:rsidR="00467AA0" w:rsidRPr="005D0D51" w:rsidRDefault="004F6D1A" w:rsidP="005D0D51">
      <w:pPr>
        <w:spacing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tab/>
      </w:r>
      <w:r w:rsidRPr="005D0D51">
        <w:rPr>
          <w:rFonts w:ascii="Times New Roman" w:hAnsi="Times New Roman" w:cs="Times New Roman"/>
          <w:sz w:val="24"/>
          <w:szCs w:val="24"/>
        </w:rPr>
        <w:t xml:space="preserve">Artificial intelligence (AI) has the potential to have a significant influence on drug safety surveillance by changing the way adverse events are identified, examined, and handled across the course of pharmaceutical product development. Advancements in recent times highlight the various uses of AI technology to improve the efficacy, precision, and clarity of pharmacovigilance procedures. Massive volumes of structured and unstructured data from a variety of sources, including wearable technology, social media, medical literature, and electronic health records (EHRs), may be analysed by AI algorithms. For example, IBM Watson for Drug Safety uses artificial intelligence (AI) to evaluate real-world data and identify possible indicators of adverse drug reactions (ADRs) more effectively than using conventional techniques. Trust among stakeholders is increased with explainable AI (XAI) frameworks, such as the Interpretable Deep Learning for Drug-Induced Liver Injury (IDILI), which offer transparent insights into AI-generated predictions. The IDILI framework was created by Stanford University researchers to forecast drug-induced liver damage events. The model's predictions are explained by the researchers using observable properties that are derived from biological pathways and molecular structures. The FDA's Sentinel Initiative serves as an example of how real-world data (RWD) integration complements traditional clinical trial data by providing insights into patient outcomes and medication safety profiles in real-world situations. The FDA's Sentinel Initiative analyses RWD from electronic healthcare databases using AI and machine learning algorithms to track the safety of pharmaceuticals and spot possible side effects instantly. When used on adverse event reports from databases such as the FDA Adverse Event Reporting System (FAERS), temporal pattern mining techniques allow the discovery of new safety issues as well as long-term patterns. Using temporal pattern mining tools, </w:t>
      </w:r>
      <w:proofErr w:type="gramStart"/>
      <w:r w:rsidRPr="005D0D51">
        <w:rPr>
          <w:rFonts w:ascii="Times New Roman" w:hAnsi="Times New Roman" w:cs="Times New Roman"/>
          <w:sz w:val="24"/>
          <w:szCs w:val="24"/>
        </w:rPr>
        <w:t>a research</w:t>
      </w:r>
      <w:proofErr w:type="gramEnd"/>
      <w:r w:rsidRPr="005D0D51">
        <w:rPr>
          <w:rFonts w:ascii="Times New Roman" w:hAnsi="Times New Roman" w:cs="Times New Roman"/>
          <w:sz w:val="24"/>
          <w:szCs w:val="24"/>
        </w:rPr>
        <w:t xml:space="preserve"> published in Pharmacological Safety examined adverse event data from FAERS to find temporal clusters of adverse events linked to certain medicines or drug classes. Distributed AI frameworks allow for safe cooperation and knowledge exchange while maintaining data privacy. Examples of these frameworks are federated learning platforms like the PharmAI consortium. The PharmAI collaboration created a federated learning platform that enables regulatory bodies, pharmaceutical firms, and healthcare providers to work together to train AI models on dispersed datasets while maintaining the privacy of sensitive patient </w:t>
      </w:r>
      <w:r w:rsidR="00365AE6" w:rsidRPr="005D0D51">
        <w:rPr>
          <w:rFonts w:ascii="Times New Roman" w:hAnsi="Times New Roman" w:cs="Times New Roman"/>
          <w:sz w:val="24"/>
          <w:szCs w:val="24"/>
        </w:rPr>
        <w:t>data. Personalized</w:t>
      </w:r>
      <w:r w:rsidRPr="005D0D51">
        <w:rPr>
          <w:rFonts w:ascii="Times New Roman" w:hAnsi="Times New Roman" w:cs="Times New Roman"/>
          <w:sz w:val="24"/>
          <w:szCs w:val="24"/>
        </w:rPr>
        <w:t xml:space="preserve"> risk assessment and treatment techniques are made possible by machine learning algorithms that identify predictive biomarkers for medication safety. In order to uncover genetic variations linked to drug-induced </w:t>
      </w:r>
      <w:r w:rsidRPr="005D0D51">
        <w:rPr>
          <w:rFonts w:ascii="Times New Roman" w:hAnsi="Times New Roman" w:cs="Times New Roman"/>
          <w:sz w:val="24"/>
          <w:szCs w:val="24"/>
        </w:rPr>
        <w:lastRenderedPageBreak/>
        <w:t xml:space="preserve">liver damage (DILI) and create predictive biomarker panels for determining the risk of DILI in patients receiving particular pharmacological treatments, a research study employed machine learning algorithms. Automated case processing and signal identification are made easier by natural language understanding (NLU) approaches, which are best shown by NLP systems for adverse event report analysis. In order to expedite the discovery of possible safety signals, a research team created a natural language processing (NLP) system that can analyse and summarise adverse event reports sent to regulatory bodies. The assessment of the causative linkages between medications and adverse events is improved by the use of causal inference models, such as the framework created by Harvard Medical School researchers. More accurate evaluations of drug safety profiles are made possible by the framework, which estimates the causal impact of medications on particular adverse events using observational data and causal graph models. The construction of AI models for adverse event detection is accelerated and data labelling is optimised through the use of semi-supervised and active learning approaches. AI-based signal detection systems perform better when active learning techniques prioritise the classification of adverse event reports based on their potential relevance and informativeness. In order to promote cooperation between AI systems and human specialists, experiential AI systems integrate human input and domain knowledge into AI-driven decision-making processes. A human-in-the-loop system was created by a pharmacovigilance platform, allowing pharmacovigilance specialists to annotate and offer comments on AI-generated predictions. </w:t>
      </w:r>
      <w:r w:rsidR="00413531" w:rsidRPr="005D0D51">
        <w:rPr>
          <w:rFonts w:ascii="Times New Roman" w:hAnsi="Times New Roman" w:cs="Times New Roman"/>
          <w:sz w:val="24"/>
          <w:szCs w:val="24"/>
        </w:rPr>
        <w:t xml:space="preserve"> </w:t>
      </w:r>
      <w:r w:rsidRPr="005D0D51">
        <w:rPr>
          <w:rFonts w:ascii="Times New Roman" w:hAnsi="Times New Roman" w:cs="Times New Roman"/>
          <w:sz w:val="24"/>
          <w:szCs w:val="24"/>
        </w:rPr>
        <w:t>This allows the algorithms to be continuously improved and refined. Early identification of adverse medication responses is made possible by the enhancement of monitoring capabilities through the integration of real-time data streams from wearable devices and mobile applications. A digital health startup created a mobile application that pairs with wearables to gather physiological data in real-time. Artificial intelligence algorithms are then used to identify patterns that deviate from the norm, warning patients and medical professionals about potentially harmful occurrences. Techniques for quantum computing solve computational issues and hasten the gathering of information on the safety and effectiveness of drugs. Molecular modelling and drug safety signal detection are two pharmacovigilance analytics activities for which research institutes and pharmaceutical corporations are investigating the possible uses of quantum computing algorithms</w:t>
      </w:r>
      <w:r w:rsidRPr="005D0D51">
        <w:rPr>
          <w:rFonts w:ascii="Times New Roman" w:hAnsi="Times New Roman" w:cs="Times New Roman"/>
          <w:b/>
          <w:bCs/>
          <w:sz w:val="24"/>
          <w:szCs w:val="24"/>
        </w:rPr>
        <w:t>.</w:t>
      </w:r>
      <w:r w:rsidR="00C77001" w:rsidRPr="005D0D51">
        <w:rPr>
          <w:rFonts w:ascii="Times New Roman" w:hAnsi="Times New Roman" w:cs="Times New Roman"/>
          <w:b/>
          <w:bCs/>
          <w:sz w:val="24"/>
          <w:szCs w:val="24"/>
        </w:rPr>
        <w:t xml:space="preserve"> </w:t>
      </w:r>
      <w:r w:rsidR="005D0D51">
        <w:rPr>
          <w:rFonts w:ascii="Times New Roman" w:hAnsi="Times New Roman" w:cs="Times New Roman"/>
          <w:b/>
          <w:bCs/>
          <w:sz w:val="24"/>
          <w:szCs w:val="24"/>
        </w:rPr>
        <w:t>[50][51][52][53]</w:t>
      </w:r>
    </w:p>
    <w:p w14:paraId="788D12DA" w14:textId="09C398C0" w:rsidR="004F6D1A" w:rsidRPr="005D0D51" w:rsidRDefault="004F6D1A" w:rsidP="00467AA0">
      <w:pPr>
        <w:spacing w:line="360" w:lineRule="auto"/>
        <w:jc w:val="both"/>
        <w:rPr>
          <w:rFonts w:ascii="Times New Roman" w:hAnsi="Times New Roman" w:cs="Times New Roman"/>
          <w:b/>
          <w:bCs/>
          <w:sz w:val="24"/>
          <w:szCs w:val="24"/>
        </w:rPr>
      </w:pPr>
      <w:r w:rsidRPr="005D0D51">
        <w:rPr>
          <w:rFonts w:ascii="Times New Roman" w:hAnsi="Times New Roman" w:cs="Times New Roman"/>
          <w:b/>
          <w:bCs/>
          <w:sz w:val="24"/>
          <w:szCs w:val="24"/>
        </w:rPr>
        <w:t>IMPACT ON REGULATORY PROCESSES</w:t>
      </w:r>
    </w:p>
    <w:p w14:paraId="65C4A84F" w14:textId="23864CF7" w:rsidR="004F6D1A" w:rsidRPr="005D0D51" w:rsidRDefault="004F6D1A" w:rsidP="00E93C56">
      <w:pPr>
        <w:spacing w:line="360" w:lineRule="auto"/>
        <w:jc w:val="both"/>
        <w:rPr>
          <w:rFonts w:ascii="Times New Roman" w:hAnsi="Times New Roman" w:cs="Times New Roman"/>
          <w:sz w:val="24"/>
          <w:szCs w:val="24"/>
        </w:rPr>
      </w:pPr>
      <w:r w:rsidRPr="005D0D51">
        <w:rPr>
          <w:rFonts w:ascii="Times New Roman" w:hAnsi="Times New Roman" w:cs="Times New Roman"/>
          <w:sz w:val="24"/>
          <w:szCs w:val="24"/>
        </w:rPr>
        <w:t xml:space="preserve">Artificial intelligence (AI) has the potential to have a wide range of effects on the pharmacovigilance regulatory process. It can provide revolutionary opportunities to improve the </w:t>
      </w:r>
      <w:r w:rsidRPr="005D0D51">
        <w:rPr>
          <w:rFonts w:ascii="Times New Roman" w:hAnsi="Times New Roman" w:cs="Times New Roman"/>
          <w:sz w:val="24"/>
          <w:szCs w:val="24"/>
        </w:rPr>
        <w:lastRenderedPageBreak/>
        <w:t xml:space="preserve">efficacy, precision, and transparency of regulatory operations pertaining to drug safety monitoring and surveillance. Recent developments highlight the various ways AI technologies are being applied in regulatory frameworks, indicating a move toward proactive and data-driven methods of protecting public health. Regulatory bodies can uncover new safety issues and provide resources for additional research and risk management by using AI algorithms to automate signal recognition and prioritisation. Artificial intelligence (AI)-driven real-time surveillance and monitoring systems examine pharmacovigilance data streams from many sources, including as wearable technology and social media, to enable fast regulatory responses and the timely identification of adverse </w:t>
      </w:r>
      <w:r w:rsidR="00365AE6" w:rsidRPr="005D0D51">
        <w:rPr>
          <w:rFonts w:ascii="Times New Roman" w:hAnsi="Times New Roman" w:cs="Times New Roman"/>
          <w:sz w:val="24"/>
          <w:szCs w:val="24"/>
        </w:rPr>
        <w:t>events. By</w:t>
      </w:r>
      <w:r w:rsidRPr="005D0D51">
        <w:rPr>
          <w:rFonts w:ascii="Times New Roman" w:hAnsi="Times New Roman" w:cs="Times New Roman"/>
          <w:sz w:val="24"/>
          <w:szCs w:val="24"/>
        </w:rPr>
        <w:t xml:space="preserve"> using artificial intelligence (AI) to predict possible side effects linked to certain medications or patient groups, predictive analytics models enable regulators to proactively identify and reduce risks. Regulatory decision-making processes are improved by improved data quality and standardisation made possible by AI technology. These improvements also increase data integrity, consistency, and interoperability across pharmacovigilance databases. Artificial intelligence (AI)-powered advanced decision support systems give regulators practical insights and suggestions for risk assessment and regulatory compliance, facilitating more informed and fact-based decision-making. Furthermore, by optimising resource allocation and prioritising regulatory tasks based on data-driven insights and risk assessments, AI-driven risk-based monitoring and inspection tactics promote more effective and efficient regulatory supervision.</w:t>
      </w:r>
      <w:r w:rsidR="00E93C56" w:rsidRPr="005D0D51">
        <w:rPr>
          <w:rFonts w:ascii="Times New Roman" w:hAnsi="Times New Roman" w:cs="Times New Roman"/>
          <w:sz w:val="24"/>
          <w:szCs w:val="24"/>
        </w:rPr>
        <w:t xml:space="preserve"> </w:t>
      </w:r>
      <w:r w:rsidRPr="005D0D51">
        <w:rPr>
          <w:rFonts w:ascii="Times New Roman" w:hAnsi="Times New Roman" w:cs="Times New Roman"/>
          <w:sz w:val="24"/>
          <w:szCs w:val="24"/>
        </w:rPr>
        <w:t xml:space="preserve">Using AI-enabled post-marketing research and early market monitoring, regulators may keep an eye on the effectiveness and safety of recently approved drugs in real-world scenarios. This can aid in regulatory decision-making and label modifications.AI-driven systems that enable cross-border collaboration and harmonisation foster the convergence of regulatory norms and practises, improving global alignment in pharmacovigilance endeavours. By strengthening data quality, transparency, and traceability in regulatory processes through integration with new technologies like distributed ledger technology and blockchain, regulatory oversight and stakeholder participation are further enhanced. In a healthcare environment that is changing quickly, regulators can react quickly to new safety concerns and scientific advancements thanks to dynamic regulatory frameworks and adaptive rules that are guided by AI-driven insights. This ensures regulatory flexibility and agility.AI-powered solutions that enable proactive risk communication and public interaction promote openness, establish confidence, and enable stakeholders to make knowledgeable decisions about medication safety and healthcare options. The utilisation of AI-driven performance metrics and standards for continuous review and quality improvement allows regulators to optimise resource allocation, expedite regulatory procedures, and increase the overall efficacy and </w:t>
      </w:r>
      <w:r w:rsidRPr="005D0D51">
        <w:rPr>
          <w:rFonts w:ascii="Times New Roman" w:hAnsi="Times New Roman" w:cs="Times New Roman"/>
          <w:sz w:val="24"/>
          <w:szCs w:val="24"/>
        </w:rPr>
        <w:lastRenderedPageBreak/>
        <w:t>efficiency of pharmacovigilance efforts.AI has the potential to have a profound and revolutionary influence on the pharmacovigilance regulatory process, changing the regulatory environment and spurring innovation in public health protection, regulatory compliance, and drug safety monitoring. Regulatory agencies can meet new challenges, adjust to the changing healthcare landscape, and carry out their responsibility to protect public health and guarantee the efficacy and safety of pharmaceutical goods globally by embracing AI technology and utilising data-driven insights.</w:t>
      </w:r>
    </w:p>
    <w:p w14:paraId="7AF01B69" w14:textId="411E35FA" w:rsidR="004F6D1A" w:rsidRPr="005D0D51" w:rsidRDefault="001C0460" w:rsidP="00E93C56">
      <w:pPr>
        <w:spacing w:line="360" w:lineRule="auto"/>
        <w:jc w:val="both"/>
        <w:rPr>
          <w:rFonts w:ascii="Times New Roman" w:hAnsi="Times New Roman" w:cs="Times New Roman"/>
          <w:b/>
          <w:bCs/>
          <w:sz w:val="24"/>
          <w:szCs w:val="24"/>
        </w:rPr>
      </w:pPr>
      <w:r w:rsidRPr="005D0D51">
        <w:rPr>
          <w:rFonts w:ascii="Times New Roman" w:hAnsi="Times New Roman" w:cs="Times New Roman"/>
          <w:noProof/>
          <w:sz w:val="24"/>
          <w:szCs w:val="24"/>
        </w:rPr>
        <w:drawing>
          <wp:anchor distT="0" distB="0" distL="114300" distR="114300" simplePos="0" relativeHeight="251659264" behindDoc="0" locked="0" layoutInCell="1" allowOverlap="1" wp14:anchorId="0A6C10BC" wp14:editId="61DDBDBB">
            <wp:simplePos x="0" y="0"/>
            <wp:positionH relativeFrom="column">
              <wp:posOffset>45720</wp:posOffset>
            </wp:positionH>
            <wp:positionV relativeFrom="paragraph">
              <wp:posOffset>633730</wp:posOffset>
            </wp:positionV>
            <wp:extent cx="5474970" cy="2030095"/>
            <wp:effectExtent l="0" t="0" r="0" b="8255"/>
            <wp:wrapSquare wrapText="bothSides"/>
            <wp:docPr id="633727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4970" cy="2030095"/>
                    </a:xfrm>
                    <a:prstGeom prst="rect">
                      <a:avLst/>
                    </a:prstGeom>
                    <a:noFill/>
                  </pic:spPr>
                </pic:pic>
              </a:graphicData>
            </a:graphic>
          </wp:anchor>
        </w:drawing>
      </w:r>
      <w:r w:rsidR="004F6D1A" w:rsidRPr="005D0D51">
        <w:rPr>
          <w:rFonts w:ascii="Times New Roman" w:hAnsi="Times New Roman" w:cs="Times New Roman"/>
          <w:b/>
          <w:bCs/>
          <w:sz w:val="24"/>
          <w:szCs w:val="24"/>
        </w:rPr>
        <w:t>RECOMMENDATIONS FOR FUTURE RESEARCH AND DEVELOPMENTS</w:t>
      </w:r>
      <w:r w:rsidR="00CE7EA3" w:rsidRPr="005D0D51">
        <w:rPr>
          <w:rFonts w:ascii="Times New Roman" w:hAnsi="Times New Roman" w:cs="Times New Roman"/>
          <w:b/>
          <w:bCs/>
          <w:sz w:val="24"/>
          <w:szCs w:val="24"/>
        </w:rPr>
        <w:t xml:space="preserve"> IN AI INTEGRATION WITH PHARMACOVIGILANCE:</w:t>
      </w:r>
    </w:p>
    <w:p w14:paraId="0F716FF1" w14:textId="64CA54A5" w:rsidR="004F6D1A" w:rsidRPr="005D0D51" w:rsidRDefault="004F6D1A" w:rsidP="00E93C56">
      <w:pPr>
        <w:spacing w:line="360" w:lineRule="auto"/>
        <w:jc w:val="both"/>
        <w:rPr>
          <w:rFonts w:ascii="Times New Roman" w:hAnsi="Times New Roman" w:cs="Times New Roman"/>
          <w:sz w:val="24"/>
          <w:szCs w:val="24"/>
        </w:rPr>
      </w:pPr>
    </w:p>
    <w:p w14:paraId="1FA94DA3" w14:textId="61B97F97" w:rsidR="004F6D1A" w:rsidRPr="005D0D51" w:rsidRDefault="00851335" w:rsidP="00E93C56">
      <w:pPr>
        <w:spacing w:line="360" w:lineRule="auto"/>
        <w:jc w:val="both"/>
        <w:rPr>
          <w:rFonts w:ascii="Times New Roman" w:hAnsi="Times New Roman" w:cs="Times New Roman"/>
          <w:b/>
          <w:bCs/>
          <w:sz w:val="24"/>
          <w:szCs w:val="24"/>
        </w:rPr>
      </w:pPr>
      <w:r w:rsidRPr="005D0D51">
        <w:rPr>
          <w:rFonts w:ascii="Times New Roman" w:hAnsi="Times New Roman" w:cs="Times New Roman"/>
          <w:b/>
          <w:bCs/>
          <w:sz w:val="24"/>
          <w:szCs w:val="24"/>
        </w:rPr>
        <w:t>FIG: RECOMMENDATIONS FOR FUTURE RESEARCH AND DEVELOPMENTS IN AI INTEGRATION WITH PHARMACOVIGILANCE</w:t>
      </w:r>
    </w:p>
    <w:p w14:paraId="1C9AACE4" w14:textId="77777777" w:rsidR="004F6D1A" w:rsidRPr="005D0D51" w:rsidRDefault="004F6D1A" w:rsidP="00E93C56">
      <w:pPr>
        <w:spacing w:line="360" w:lineRule="auto"/>
        <w:jc w:val="both"/>
        <w:rPr>
          <w:rFonts w:ascii="Times New Roman" w:hAnsi="Times New Roman" w:cs="Times New Roman"/>
          <w:sz w:val="24"/>
          <w:szCs w:val="24"/>
        </w:rPr>
      </w:pPr>
      <w:r w:rsidRPr="005D0D51">
        <w:rPr>
          <w:rFonts w:ascii="Times New Roman" w:hAnsi="Times New Roman" w:cs="Times New Roman"/>
          <w:sz w:val="24"/>
          <w:szCs w:val="24"/>
        </w:rPr>
        <w:t>The following recommendations for additional research and development have been given in order to properly utilise AI in pharmacovigilance:</w:t>
      </w:r>
    </w:p>
    <w:p w14:paraId="74E75A27" w14:textId="77777777" w:rsidR="004F6D1A" w:rsidRPr="005D0D51" w:rsidRDefault="004F6D1A" w:rsidP="00E93C56">
      <w:pPr>
        <w:numPr>
          <w:ilvl w:val="0"/>
          <w:numId w:val="2"/>
        </w:numPr>
        <w:spacing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t>Enhanced Signal Detection Algorithms</w:t>
      </w:r>
      <w:r w:rsidRPr="005D0D51">
        <w:rPr>
          <w:rFonts w:ascii="Times New Roman" w:hAnsi="Times New Roman" w:cs="Times New Roman"/>
          <w:sz w:val="24"/>
          <w:szCs w:val="24"/>
        </w:rPr>
        <w:t>: Create cutting-edge AI algorithms that can recognise faint indications of adverse drug reactions (ADRs) from a variety of data sources, including as social media, medical literature, and electronic health records (EHRs). IBM Watson for Drug Safety, for instance, uses AI algorithms to evaluate millions of adverse event reports and accurately identify possible safety concerns.</w:t>
      </w:r>
    </w:p>
    <w:p w14:paraId="6A7A820D" w14:textId="77777777" w:rsidR="004F6D1A" w:rsidRPr="005D0D51" w:rsidRDefault="004F6D1A" w:rsidP="00E93C56">
      <w:pPr>
        <w:numPr>
          <w:ilvl w:val="0"/>
          <w:numId w:val="2"/>
        </w:numPr>
        <w:spacing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t>Explainable AI (XAI) Frameworks</w:t>
      </w:r>
      <w:r w:rsidRPr="005D0D51">
        <w:rPr>
          <w:rFonts w:ascii="Times New Roman" w:hAnsi="Times New Roman" w:cs="Times New Roman"/>
          <w:sz w:val="24"/>
          <w:szCs w:val="24"/>
        </w:rPr>
        <w:t xml:space="preserve">: By creating XAI frameworks, pharmacovigilance systems powered by AI may be made more transparent and easily interpreted. Interpretable explanations of AI-generated insights should be made available to patients, regulators, and doctors using these frameworks. For example, improving the explainability of AI models </w:t>
      </w:r>
      <w:r w:rsidRPr="005D0D51">
        <w:rPr>
          <w:rFonts w:ascii="Times New Roman" w:hAnsi="Times New Roman" w:cs="Times New Roman"/>
          <w:sz w:val="24"/>
          <w:szCs w:val="24"/>
        </w:rPr>
        <w:lastRenderedPageBreak/>
        <w:t>for drug-induced liver damage prediction is the goal of Stanford University's Interpretable Deep Learning for Drug-Induced Liver Injury (IDILI) project.</w:t>
      </w:r>
    </w:p>
    <w:p w14:paraId="78DC1E89" w14:textId="3D1DBA55" w:rsidR="004F6D1A" w:rsidRPr="005D0D51" w:rsidRDefault="004F6D1A" w:rsidP="00E93C56">
      <w:pPr>
        <w:numPr>
          <w:ilvl w:val="0"/>
          <w:numId w:val="2"/>
        </w:numPr>
        <w:spacing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t xml:space="preserve">Predictive Analytics and Risk </w:t>
      </w:r>
      <w:r w:rsidR="00365AE6" w:rsidRPr="005D0D51">
        <w:rPr>
          <w:rFonts w:ascii="Times New Roman" w:hAnsi="Times New Roman" w:cs="Times New Roman"/>
          <w:b/>
          <w:bCs/>
          <w:sz w:val="24"/>
          <w:szCs w:val="24"/>
        </w:rPr>
        <w:t>Modelling</w:t>
      </w:r>
      <w:r w:rsidRPr="005D0D51">
        <w:rPr>
          <w:rFonts w:ascii="Times New Roman" w:hAnsi="Times New Roman" w:cs="Times New Roman"/>
          <w:sz w:val="24"/>
          <w:szCs w:val="24"/>
        </w:rPr>
        <w:t>: Cutting edge predictive analytics methods for predicting medication safety profiles and adverse event forecasting in a variety of patient groups. To facilitate tailored risk assessment and precision medicine interventions, integrate proteomic, genomic, and other omics data into AI-driven risk modelling techniques. Predictive biomarker panels for drug-induced liver damage (DILI) are one example; these panels utilise artificial intelligence (AI) algorithms to identify individuals who are more likely to experience adverse effects.</w:t>
      </w:r>
    </w:p>
    <w:p w14:paraId="2F8C6A9A" w14:textId="77777777" w:rsidR="004F6D1A" w:rsidRPr="005D0D51" w:rsidRDefault="004F6D1A" w:rsidP="00E93C56">
      <w:pPr>
        <w:numPr>
          <w:ilvl w:val="0"/>
          <w:numId w:val="2"/>
        </w:numPr>
        <w:spacing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t>Real-Time Surveillance and Early Warning Systems</w:t>
      </w:r>
      <w:r w:rsidRPr="005D0D51">
        <w:rPr>
          <w:rFonts w:ascii="Times New Roman" w:hAnsi="Times New Roman" w:cs="Times New Roman"/>
          <w:sz w:val="24"/>
          <w:szCs w:val="24"/>
        </w:rPr>
        <w:t>: Create AI-powered real-time surveillance systems that continually monitor drug safety data streams. These systems make it possible to quickly respond to unfavourable situations and identify new safety risks. By using AI algorithms, the FDA's Sentinel Initiative, for example, analyses healthcare data from millions of patients in real-time, allowing for the prompt detection of safety signals and the implementation of regulatory actions.</w:t>
      </w:r>
    </w:p>
    <w:p w14:paraId="38E26119" w14:textId="77777777" w:rsidR="004F6D1A" w:rsidRPr="005D0D51" w:rsidRDefault="004F6D1A" w:rsidP="00E93C56">
      <w:pPr>
        <w:numPr>
          <w:ilvl w:val="0"/>
          <w:numId w:val="2"/>
        </w:numPr>
        <w:spacing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t>Integration of Big Data and Real-World Evidence</w:t>
      </w:r>
      <w:r w:rsidRPr="005D0D51">
        <w:rPr>
          <w:rFonts w:ascii="Times New Roman" w:hAnsi="Times New Roman" w:cs="Times New Roman"/>
          <w:sz w:val="24"/>
          <w:szCs w:val="24"/>
        </w:rPr>
        <w:t>: Examine strategies for merging various big data sources, such as genetic information, medical records, and empirical data, to acquire a better understanding of medication safety profiles and patient outcomes. For instance, the PharmAI consortium enables safe communication and data exchange amongst healthcare stakeholders using AI-driven platforms for distributed data analysis and federated learning.</w:t>
      </w:r>
    </w:p>
    <w:p w14:paraId="5FB3DD0A" w14:textId="77777777" w:rsidR="004F6D1A" w:rsidRPr="005D0D51" w:rsidRDefault="004F6D1A" w:rsidP="00E93C56">
      <w:pPr>
        <w:numPr>
          <w:ilvl w:val="0"/>
          <w:numId w:val="2"/>
        </w:numPr>
        <w:spacing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t>Human-AI Collaboration and Augmented Intelligence</w:t>
      </w:r>
      <w:r w:rsidRPr="005D0D51">
        <w:rPr>
          <w:rFonts w:ascii="Times New Roman" w:hAnsi="Times New Roman" w:cs="Times New Roman"/>
          <w:sz w:val="24"/>
          <w:szCs w:val="24"/>
        </w:rPr>
        <w:t>: Encourage the development of frameworks for AI and human collaboration in pharmacovigilance, where AI tools complement human knowledge rather than replace it. Provide interactive AI-driven decision support tools that let professionals in pharmacovigilance work together to evaluate, improve, and understand insights produced by AI.</w:t>
      </w:r>
    </w:p>
    <w:p w14:paraId="1233A420" w14:textId="77777777" w:rsidR="004F6D1A" w:rsidRPr="005D0D51" w:rsidRDefault="004F6D1A" w:rsidP="00E93C56">
      <w:pPr>
        <w:numPr>
          <w:ilvl w:val="0"/>
          <w:numId w:val="2"/>
        </w:numPr>
        <w:spacing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t>Ethical AI Design and Responsible Innovation</w:t>
      </w:r>
      <w:r w:rsidRPr="005D0D51">
        <w:rPr>
          <w:rFonts w:ascii="Times New Roman" w:hAnsi="Times New Roman" w:cs="Times New Roman"/>
          <w:sz w:val="24"/>
          <w:szCs w:val="24"/>
        </w:rPr>
        <w:t>: Incorporate responsible innovation and ethical AI design principles into the creation, implementation, and assessment of AI-driven pharmacovigilance systems. Assessing the ethical implications of AI-driven decision-making and consulting with stakeholders might help to detect and reduce any potential biases or unforeseen repercussions.</w:t>
      </w:r>
    </w:p>
    <w:p w14:paraId="622C0AC8" w14:textId="77777777" w:rsidR="004F6D1A" w:rsidRPr="005D0D51" w:rsidRDefault="004F6D1A" w:rsidP="00E93C56">
      <w:pPr>
        <w:numPr>
          <w:ilvl w:val="0"/>
          <w:numId w:val="2"/>
        </w:numPr>
        <w:spacing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lastRenderedPageBreak/>
        <w:t>Longitudinal Data Harmonization and Retrospective Analysis</w:t>
      </w:r>
      <w:r w:rsidRPr="005D0D51">
        <w:rPr>
          <w:rFonts w:ascii="Times New Roman" w:hAnsi="Times New Roman" w:cs="Times New Roman"/>
          <w:sz w:val="24"/>
          <w:szCs w:val="24"/>
        </w:rPr>
        <w:t>: Integrate longitudinal data from population-based registries, claims databases, and electronic health records to facilitate investigation of medication safety results and healthcare use trends in the past. Provide AI-driven techniques for large-scale longitudinal study outcome ascertainment and retrospective analysis.</w:t>
      </w:r>
    </w:p>
    <w:p w14:paraId="4EA68C79" w14:textId="72ACBA20" w:rsidR="004F6D1A" w:rsidRPr="005D0D51" w:rsidRDefault="004F6D1A" w:rsidP="00E93C56">
      <w:pPr>
        <w:numPr>
          <w:ilvl w:val="0"/>
          <w:numId w:val="2"/>
        </w:numPr>
        <w:spacing w:line="360" w:lineRule="auto"/>
        <w:jc w:val="both"/>
        <w:rPr>
          <w:rFonts w:ascii="Times New Roman" w:hAnsi="Times New Roman" w:cs="Times New Roman"/>
          <w:sz w:val="24"/>
          <w:szCs w:val="24"/>
        </w:rPr>
      </w:pPr>
      <w:r w:rsidRPr="005D0D51">
        <w:rPr>
          <w:rFonts w:ascii="Times New Roman" w:hAnsi="Times New Roman" w:cs="Times New Roman"/>
          <w:b/>
          <w:bCs/>
          <w:sz w:val="24"/>
          <w:szCs w:val="24"/>
        </w:rPr>
        <w:t>Translational Research and Clinical Implementation</w:t>
      </w:r>
      <w:r w:rsidR="00E93C56" w:rsidRPr="005D0D51">
        <w:rPr>
          <w:rFonts w:ascii="Times New Roman" w:hAnsi="Times New Roman" w:cs="Times New Roman"/>
          <w:b/>
          <w:bCs/>
          <w:sz w:val="24"/>
          <w:szCs w:val="24"/>
        </w:rPr>
        <w:t xml:space="preserve"> : </w:t>
      </w:r>
      <w:r w:rsidRPr="005D0D51">
        <w:rPr>
          <w:rFonts w:ascii="Times New Roman" w:hAnsi="Times New Roman" w:cs="Times New Roman"/>
          <w:sz w:val="24"/>
          <w:szCs w:val="24"/>
        </w:rPr>
        <w:t>Encourage translational research initiatives that close the knowledge gap between AI-driven findings and practical use in real-world healthcare environments. Work together with academic institutions and healthcare providers to prototype and review AI-driven pharmacovigilance treatments, evaluating how they affect patient outcomes and clinical practise.</w:t>
      </w:r>
    </w:p>
    <w:p w14:paraId="6667D46C" w14:textId="77777777" w:rsidR="004F6D1A" w:rsidRPr="005D0D51" w:rsidRDefault="004F6D1A" w:rsidP="00E93C56">
      <w:pPr>
        <w:spacing w:line="360" w:lineRule="auto"/>
        <w:jc w:val="both"/>
        <w:rPr>
          <w:rFonts w:ascii="Times New Roman" w:hAnsi="Times New Roman" w:cs="Times New Roman"/>
          <w:sz w:val="24"/>
          <w:szCs w:val="24"/>
        </w:rPr>
      </w:pPr>
      <w:r w:rsidRPr="005D0D51">
        <w:rPr>
          <w:rFonts w:ascii="Times New Roman" w:hAnsi="Times New Roman" w:cs="Times New Roman"/>
          <w:sz w:val="24"/>
          <w:szCs w:val="24"/>
        </w:rPr>
        <w:t>Pharmacovigilance stakeholders may use the revolutionary potential of artificial intelligence (AI) technology to improve patient care, regulatory decision-making, and drug safety monitoring by adopting these guidelines. Global public health will benefit from these initiatives as safer and more effective pharmaceuticals become a reality.</w:t>
      </w:r>
    </w:p>
    <w:p w14:paraId="004DA2E1" w14:textId="44901A4B" w:rsidR="00E93C56" w:rsidRPr="005D0D51" w:rsidRDefault="00E93C56" w:rsidP="00E93C56">
      <w:pPr>
        <w:spacing w:line="360" w:lineRule="auto"/>
        <w:jc w:val="both"/>
        <w:rPr>
          <w:rFonts w:ascii="Times New Roman" w:hAnsi="Times New Roman" w:cs="Times New Roman"/>
          <w:b/>
          <w:bCs/>
          <w:sz w:val="24"/>
          <w:szCs w:val="24"/>
        </w:rPr>
      </w:pPr>
      <w:r w:rsidRPr="005D0D51">
        <w:rPr>
          <w:rFonts w:ascii="Times New Roman" w:hAnsi="Times New Roman" w:cs="Times New Roman"/>
          <w:b/>
          <w:bCs/>
          <w:sz w:val="24"/>
          <w:szCs w:val="24"/>
        </w:rPr>
        <w:t>CONCLUSION:</w:t>
      </w:r>
    </w:p>
    <w:p w14:paraId="535D6A04" w14:textId="77777777" w:rsidR="00E93C56" w:rsidRPr="005D0D51" w:rsidRDefault="00E93C56" w:rsidP="00E93C56">
      <w:pPr>
        <w:spacing w:line="360" w:lineRule="auto"/>
        <w:jc w:val="both"/>
        <w:rPr>
          <w:rFonts w:ascii="Times New Roman" w:hAnsi="Times New Roman" w:cs="Times New Roman"/>
          <w:sz w:val="24"/>
          <w:szCs w:val="24"/>
        </w:rPr>
      </w:pPr>
      <w:r w:rsidRPr="005D0D51">
        <w:rPr>
          <w:rFonts w:ascii="Times New Roman" w:hAnsi="Times New Roman" w:cs="Times New Roman"/>
          <w:sz w:val="24"/>
          <w:szCs w:val="24"/>
        </w:rPr>
        <w:t xml:space="preserve">With a focus on current trends and future perspectives, this review paper on Advanced Applications of Artificial Intelligence in Pharmacovigilance: Current Trends and Future Perspectives provides a thorough overview of how AI is transforming drug safety monitoring and public health protection. Data analysis, signal detection, and regulatory compliance in pharmacovigilance techniques are improved by AI technology through semantic annotation, natural language comprehension, and continuous quality improvement. Proactive risk assessment through predictive analytics, timely safety indicator identification through real-time monitoring, and the creation of improved signal detection algorithms to identify adverse drug reactions from various data sources are the future directions of AI-driven pharmacovigilance. AI-enabled cooperative decision-making also creates networks for knowledge exchange among interested parties, which enhances pharmaceutical safety monitoring and surveillance. The ethical and regulatory aspects highlight how crucial it is to apply AI carefully in order to protect patient rights, privacy of data, and public trust in pharmacovigilance programmes. The future of drug safety monitoring will be shaped by the integration of explainable AI frameworks, adaptive surveillance techniques, and enhanced signal validation procedures, as AI continues to progress in pharmacovigilance. Conclusively, the use of artificial intelligence (AI) to pharmacovigilance represents a paradigm change in the area, offering opportunities for better data analysis, proactive risk </w:t>
      </w:r>
      <w:r w:rsidRPr="005D0D51">
        <w:rPr>
          <w:rFonts w:ascii="Times New Roman" w:hAnsi="Times New Roman" w:cs="Times New Roman"/>
          <w:sz w:val="24"/>
          <w:szCs w:val="24"/>
        </w:rPr>
        <w:lastRenderedPageBreak/>
        <w:t>management, and collaborative decision-making. Utilizing AI-driven automation and predictive analytics, pharmaceutical businesses, healthcare organizations, and regulatory agencies may optimize patient outcomes, improve public health, and ensure the safety and efficacy of pharmaceutical goods globally. Pharmaceutical safety monitoring and surveillance may become more proactive, transparent, and patient-focused by utilizing AI. This is in addition to increasing productivity and accuracy.</w:t>
      </w:r>
    </w:p>
    <w:p w14:paraId="26EE96AD" w14:textId="6CA74FC3" w:rsidR="00775780" w:rsidRPr="005D0D51" w:rsidRDefault="00E93C56" w:rsidP="00E93C56">
      <w:pPr>
        <w:spacing w:line="360" w:lineRule="auto"/>
        <w:jc w:val="both"/>
        <w:rPr>
          <w:rFonts w:ascii="Times New Roman" w:hAnsi="Times New Roman" w:cs="Times New Roman"/>
          <w:b/>
          <w:bCs/>
          <w:sz w:val="24"/>
          <w:szCs w:val="24"/>
        </w:rPr>
      </w:pPr>
      <w:r w:rsidRPr="005D0D51">
        <w:rPr>
          <w:rFonts w:ascii="Times New Roman" w:hAnsi="Times New Roman" w:cs="Times New Roman"/>
          <w:b/>
          <w:bCs/>
          <w:sz w:val="24"/>
          <w:szCs w:val="24"/>
        </w:rPr>
        <w:t>REFERENCES:</w:t>
      </w:r>
    </w:p>
    <w:p w14:paraId="49657A68" w14:textId="24F6A80E" w:rsidR="00775780" w:rsidRPr="005D0D51" w:rsidRDefault="00775780" w:rsidP="00E93C56">
      <w:pPr>
        <w:pStyle w:val="muitypography-root"/>
        <w:numPr>
          <w:ilvl w:val="0"/>
          <w:numId w:val="1"/>
        </w:numPr>
        <w:spacing w:line="360" w:lineRule="auto"/>
        <w:jc w:val="both"/>
        <w:rPr>
          <w:color w:val="222222"/>
          <w:shd w:val="clear" w:color="auto" w:fill="FFFFFF"/>
        </w:rPr>
      </w:pPr>
      <w:r w:rsidRPr="005D0D51">
        <w:rPr>
          <w:color w:val="222222"/>
          <w:shd w:val="clear" w:color="auto" w:fill="FFFFFF"/>
        </w:rPr>
        <w:t>World Health Organization. </w:t>
      </w:r>
      <w:r w:rsidRPr="005D0D51">
        <w:rPr>
          <w:i/>
          <w:iCs/>
          <w:color w:val="222222"/>
          <w:shd w:val="clear" w:color="auto" w:fill="FFFFFF"/>
        </w:rPr>
        <w:t>Pharmacovigilance: ensuring the safe use of medicines</w:t>
      </w:r>
      <w:r w:rsidRPr="005D0D51">
        <w:rPr>
          <w:color w:val="222222"/>
          <w:shd w:val="clear" w:color="auto" w:fill="FFFFFF"/>
        </w:rPr>
        <w:t>. No. WHO/EDM/2004.8. World Health Organization, 2004.</w:t>
      </w:r>
    </w:p>
    <w:p w14:paraId="6622C263" w14:textId="4D624B39" w:rsidR="00775780" w:rsidRPr="005D0D51" w:rsidRDefault="00775780" w:rsidP="00E93C56">
      <w:pPr>
        <w:pStyle w:val="muitypography-root"/>
        <w:numPr>
          <w:ilvl w:val="0"/>
          <w:numId w:val="1"/>
        </w:numPr>
        <w:spacing w:line="360" w:lineRule="auto"/>
        <w:jc w:val="both"/>
      </w:pPr>
      <w:r w:rsidRPr="005D0D51">
        <w:rPr>
          <w:i/>
          <w:iCs/>
        </w:rPr>
        <w:t>Strategies</w:t>
      </w:r>
      <w:r w:rsidRPr="005D0D51">
        <w:t xml:space="preserve">. (n.d.). </w:t>
      </w:r>
      <w:hyperlink r:id="rId12" w:history="1">
        <w:r w:rsidR="001259FA" w:rsidRPr="005D0D51">
          <w:rPr>
            <w:rStyle w:val="Hyperlink"/>
          </w:rPr>
          <w:t>https://www.who.int/teams/regulation-prequalification/regulation-and-safety/pharmacovigilance/guidance/strategies</w:t>
        </w:r>
      </w:hyperlink>
      <w:r w:rsidRPr="005D0D51">
        <w:t>.</w:t>
      </w:r>
    </w:p>
    <w:p w14:paraId="326083CB" w14:textId="77777777" w:rsidR="001259FA" w:rsidRPr="005D0D51" w:rsidRDefault="001259FA" w:rsidP="00E93C56">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r w:rsidRPr="005D0D51">
        <w:rPr>
          <w:rFonts w:ascii="Times New Roman" w:hAnsi="Times New Roman" w:cs="Times New Roman"/>
          <w:color w:val="212121"/>
          <w:sz w:val="24"/>
          <w:szCs w:val="24"/>
          <w:shd w:val="clear" w:color="auto" w:fill="FFFFFF"/>
        </w:rPr>
        <w:t>Khan, M. A. A., Hamid, S., &amp; Babar, Z. U. (2023). Pharmacovigilance in High-Income Countries: Current Developments and a Review of Literature. </w:t>
      </w:r>
      <w:r w:rsidRPr="005D0D51">
        <w:rPr>
          <w:rFonts w:ascii="Times New Roman" w:hAnsi="Times New Roman" w:cs="Times New Roman"/>
          <w:i/>
          <w:iCs/>
          <w:color w:val="212121"/>
          <w:sz w:val="24"/>
          <w:szCs w:val="24"/>
          <w:shd w:val="clear" w:color="auto" w:fill="FFFFFF"/>
        </w:rPr>
        <w:t>Pharmacy (Basel, Switzerland)</w:t>
      </w:r>
      <w:r w:rsidRPr="005D0D51">
        <w:rPr>
          <w:rFonts w:ascii="Times New Roman" w:hAnsi="Times New Roman" w:cs="Times New Roman"/>
          <w:color w:val="212121"/>
          <w:sz w:val="24"/>
          <w:szCs w:val="24"/>
          <w:shd w:val="clear" w:color="auto" w:fill="FFFFFF"/>
        </w:rPr>
        <w:t>, </w:t>
      </w:r>
      <w:r w:rsidRPr="005D0D51">
        <w:rPr>
          <w:rFonts w:ascii="Times New Roman" w:hAnsi="Times New Roman" w:cs="Times New Roman"/>
          <w:i/>
          <w:iCs/>
          <w:color w:val="212121"/>
          <w:sz w:val="24"/>
          <w:szCs w:val="24"/>
          <w:shd w:val="clear" w:color="auto" w:fill="FFFFFF"/>
        </w:rPr>
        <w:t>11</w:t>
      </w:r>
      <w:r w:rsidRPr="005D0D51">
        <w:rPr>
          <w:rFonts w:ascii="Times New Roman" w:hAnsi="Times New Roman" w:cs="Times New Roman"/>
          <w:color w:val="212121"/>
          <w:sz w:val="24"/>
          <w:szCs w:val="24"/>
          <w:shd w:val="clear" w:color="auto" w:fill="FFFFFF"/>
        </w:rPr>
        <w:t xml:space="preserve">(1), 10. </w:t>
      </w:r>
      <w:hyperlink r:id="rId13" w:history="1">
        <w:r w:rsidRPr="005D0D51">
          <w:rPr>
            <w:rStyle w:val="Hyperlink"/>
            <w:rFonts w:ascii="Times New Roman" w:hAnsi="Times New Roman" w:cs="Times New Roman"/>
            <w:sz w:val="24"/>
            <w:szCs w:val="24"/>
            <w:shd w:val="clear" w:color="auto" w:fill="FFFFFF"/>
          </w:rPr>
          <w:t>https://doi.org/10.3390/pharmacy11010010</w:t>
        </w:r>
      </w:hyperlink>
    </w:p>
    <w:p w14:paraId="6E6F7C81" w14:textId="77777777" w:rsidR="001259FA" w:rsidRPr="005D0D51" w:rsidRDefault="001259FA" w:rsidP="00E93C56">
      <w:pPr>
        <w:pStyle w:val="muitypography-root"/>
        <w:numPr>
          <w:ilvl w:val="0"/>
          <w:numId w:val="1"/>
        </w:numPr>
        <w:spacing w:line="360" w:lineRule="auto"/>
        <w:jc w:val="both"/>
      </w:pPr>
      <w:r w:rsidRPr="005D0D51">
        <w:rPr>
          <w:i/>
          <w:iCs/>
        </w:rPr>
        <w:t>Legal framework: Pharmacovigilance | European Medicines Agency</w:t>
      </w:r>
      <w:r w:rsidRPr="005D0D51">
        <w:t xml:space="preserve">. (n.d.). </w:t>
      </w:r>
      <w:hyperlink r:id="rId14" w:history="1">
        <w:r w:rsidRPr="005D0D51">
          <w:rPr>
            <w:rStyle w:val="Hyperlink"/>
          </w:rPr>
          <w:t>https://www.ema.europa.eu/en/human-regulatory-overview/pharmacovigilance-overview/legal-framework-pharmacovigilance</w:t>
        </w:r>
      </w:hyperlink>
    </w:p>
    <w:p w14:paraId="1A16E32A" w14:textId="57B2B660" w:rsidR="001259FA" w:rsidRPr="005D0D51" w:rsidRDefault="001259FA" w:rsidP="00E93C56">
      <w:pPr>
        <w:pStyle w:val="muitypography-root"/>
        <w:numPr>
          <w:ilvl w:val="0"/>
          <w:numId w:val="1"/>
        </w:numPr>
        <w:spacing w:line="360" w:lineRule="auto"/>
        <w:jc w:val="both"/>
      </w:pPr>
      <w:r w:rsidRPr="005D0D51">
        <w:t xml:space="preserve">Kulkarni, A., S. Kothari, C., Shah, M., &amp; Patel, R. (2023). Introductory Chapter: Pharmacovigilance Regulatory Framework of Three Asian Countries – South Korea, Singapore and Thailand. IntechOpen. </w:t>
      </w:r>
      <w:r w:rsidR="00AA2064" w:rsidRPr="005D0D51">
        <w:t>Doi</w:t>
      </w:r>
      <w:r w:rsidRPr="005D0D51">
        <w:t>: 10.5772/intechopen.109194</w:t>
      </w:r>
    </w:p>
    <w:p w14:paraId="5E7604D2" w14:textId="70A3D75C" w:rsidR="001259FA" w:rsidRPr="005D0D51" w:rsidRDefault="001259FA" w:rsidP="00E93C56">
      <w:pPr>
        <w:pStyle w:val="muitypography-root"/>
        <w:numPr>
          <w:ilvl w:val="0"/>
          <w:numId w:val="1"/>
        </w:numPr>
        <w:spacing w:line="360" w:lineRule="auto"/>
        <w:jc w:val="both"/>
      </w:pPr>
      <w:r w:rsidRPr="005D0D51">
        <w:t>Hans, M., &amp; Gupta, S. K. (2018). Comparative evaluation of pharmacovigilance regulation of the United States, United Kingdom, Canada, India and the need for global harmonized practices. Perspectives in clinical research, 9(4), 170</w:t>
      </w:r>
    </w:p>
    <w:p w14:paraId="3E3A7489" w14:textId="77777777" w:rsidR="00AE6204" w:rsidRPr="005D0D51" w:rsidRDefault="00AE6204" w:rsidP="00E93C56">
      <w:pPr>
        <w:pStyle w:val="muitypography-root"/>
        <w:numPr>
          <w:ilvl w:val="0"/>
          <w:numId w:val="1"/>
        </w:numPr>
        <w:spacing w:line="360" w:lineRule="auto"/>
        <w:jc w:val="both"/>
        <w:rPr>
          <w:color w:val="212121"/>
          <w:shd w:val="clear" w:color="auto" w:fill="FFFFFF"/>
        </w:rPr>
      </w:pPr>
      <w:r w:rsidRPr="005D0D51">
        <w:rPr>
          <w:color w:val="212121"/>
          <w:shd w:val="clear" w:color="auto" w:fill="FFFFFF"/>
        </w:rPr>
        <w:t>Menang, O., Kuemmerle, A., Maigetter, K., &amp; Burri, C. (2023). Strategies and interventions to strengthen pharmacovigilance systems in low-income and middle-income countries: a scoping review. BMJ open, 13(9), e071079.</w:t>
      </w:r>
    </w:p>
    <w:p w14:paraId="4413F176" w14:textId="0B9074BC" w:rsidR="003D1A98" w:rsidRPr="005D0D51" w:rsidRDefault="007F136B" w:rsidP="00E93C56">
      <w:pPr>
        <w:pStyle w:val="muitypography-root"/>
        <w:numPr>
          <w:ilvl w:val="0"/>
          <w:numId w:val="1"/>
        </w:numPr>
        <w:spacing w:line="360" w:lineRule="auto"/>
        <w:jc w:val="both"/>
        <w:rPr>
          <w:color w:val="212121"/>
          <w:shd w:val="clear" w:color="auto" w:fill="FFFFFF"/>
        </w:rPr>
      </w:pPr>
      <w:r w:rsidRPr="005D0D51">
        <w:rPr>
          <w:color w:val="212121"/>
          <w:shd w:val="clear" w:color="auto" w:fill="FFFFFF"/>
        </w:rPr>
        <w:t>Verman, S., &amp; Anjankar, A. (2022). A Narrative Review of Adverse Event Detection, Monitoring, and Prevention in Indian Hospitals. Cureus, 14(9).</w:t>
      </w:r>
    </w:p>
    <w:p w14:paraId="2039C1D6" w14:textId="77777777" w:rsidR="00FD3EDB" w:rsidRPr="005D0D51" w:rsidRDefault="00FD3EDB" w:rsidP="00E93C56">
      <w:pPr>
        <w:pStyle w:val="ListParagraph"/>
        <w:numPr>
          <w:ilvl w:val="0"/>
          <w:numId w:val="1"/>
        </w:numPr>
        <w:tabs>
          <w:tab w:val="left" w:pos="951"/>
        </w:tabs>
        <w:spacing w:line="360" w:lineRule="auto"/>
        <w:jc w:val="both"/>
        <w:rPr>
          <w:rFonts w:ascii="Times New Roman" w:hAnsi="Times New Roman" w:cs="Times New Roman"/>
          <w:color w:val="212121"/>
          <w:sz w:val="24"/>
          <w:szCs w:val="24"/>
          <w:shd w:val="clear" w:color="auto" w:fill="FFFFFF"/>
        </w:rPr>
      </w:pPr>
      <w:r w:rsidRPr="005D0D51">
        <w:rPr>
          <w:rFonts w:ascii="Times New Roman" w:hAnsi="Times New Roman" w:cs="Times New Roman"/>
          <w:color w:val="212121"/>
          <w:sz w:val="24"/>
          <w:szCs w:val="24"/>
          <w:shd w:val="clear" w:color="auto" w:fill="FFFFFF"/>
        </w:rPr>
        <w:t>Bohr, A., &amp; Memarzadeh, K. (2020). The rise of artificial intelligence in healthcare applications. </w:t>
      </w:r>
      <w:r w:rsidRPr="005D0D51">
        <w:rPr>
          <w:rFonts w:ascii="Times New Roman" w:hAnsi="Times New Roman" w:cs="Times New Roman"/>
          <w:i/>
          <w:iCs/>
          <w:color w:val="212121"/>
          <w:sz w:val="24"/>
          <w:szCs w:val="24"/>
          <w:shd w:val="clear" w:color="auto" w:fill="FFFFFF"/>
        </w:rPr>
        <w:t>Artificial Intelligence in Healthcare</w:t>
      </w:r>
      <w:r w:rsidRPr="005D0D51">
        <w:rPr>
          <w:rFonts w:ascii="Times New Roman" w:hAnsi="Times New Roman" w:cs="Times New Roman"/>
          <w:color w:val="212121"/>
          <w:sz w:val="24"/>
          <w:szCs w:val="24"/>
          <w:shd w:val="clear" w:color="auto" w:fill="FFFFFF"/>
        </w:rPr>
        <w:t xml:space="preserve">, 25–60. </w:t>
      </w:r>
      <w:hyperlink r:id="rId15" w:history="1">
        <w:r w:rsidRPr="005D0D51">
          <w:rPr>
            <w:rStyle w:val="Hyperlink"/>
            <w:rFonts w:ascii="Times New Roman" w:hAnsi="Times New Roman" w:cs="Times New Roman"/>
            <w:sz w:val="24"/>
            <w:szCs w:val="24"/>
            <w:shd w:val="clear" w:color="auto" w:fill="FFFFFF"/>
          </w:rPr>
          <w:t>https://doi.org/10.1016/B978-0-12-818438-7.00002-2</w:t>
        </w:r>
      </w:hyperlink>
    </w:p>
    <w:p w14:paraId="6922584A" w14:textId="77777777" w:rsidR="00FD3EDB" w:rsidRPr="005D0D51" w:rsidRDefault="00FD3EDB" w:rsidP="00E93C56">
      <w:pPr>
        <w:pStyle w:val="ListParagraph"/>
        <w:numPr>
          <w:ilvl w:val="0"/>
          <w:numId w:val="1"/>
        </w:numPr>
        <w:tabs>
          <w:tab w:val="left" w:pos="951"/>
        </w:tabs>
        <w:spacing w:line="360" w:lineRule="auto"/>
        <w:jc w:val="both"/>
        <w:rPr>
          <w:rFonts w:ascii="Times New Roman" w:hAnsi="Times New Roman" w:cs="Times New Roman"/>
          <w:color w:val="212121"/>
          <w:sz w:val="24"/>
          <w:szCs w:val="24"/>
          <w:shd w:val="clear" w:color="auto" w:fill="FFFFFF"/>
        </w:rPr>
      </w:pPr>
      <w:r w:rsidRPr="005D0D51">
        <w:rPr>
          <w:rFonts w:ascii="Times New Roman" w:hAnsi="Times New Roman" w:cs="Times New Roman"/>
          <w:color w:val="212121"/>
          <w:sz w:val="24"/>
          <w:szCs w:val="24"/>
          <w:shd w:val="clear" w:color="auto" w:fill="FFFFFF"/>
        </w:rPr>
        <w:lastRenderedPageBreak/>
        <w:t xml:space="preserve">Basu, K., Sinha, R., Ong, A., &amp; Basu, T. (2020). Artificial Intelligence: How is It Changing Medical Sciences and Its </w:t>
      </w:r>
      <w:proofErr w:type="gramStart"/>
      <w:r w:rsidRPr="005D0D51">
        <w:rPr>
          <w:rFonts w:ascii="Times New Roman" w:hAnsi="Times New Roman" w:cs="Times New Roman"/>
          <w:color w:val="212121"/>
          <w:sz w:val="24"/>
          <w:szCs w:val="24"/>
          <w:shd w:val="clear" w:color="auto" w:fill="FFFFFF"/>
        </w:rPr>
        <w:t>Future?.</w:t>
      </w:r>
      <w:proofErr w:type="gramEnd"/>
      <w:r w:rsidRPr="005D0D51">
        <w:rPr>
          <w:rFonts w:ascii="Times New Roman" w:hAnsi="Times New Roman" w:cs="Times New Roman"/>
          <w:color w:val="212121"/>
          <w:sz w:val="24"/>
          <w:szCs w:val="24"/>
          <w:shd w:val="clear" w:color="auto" w:fill="FFFFFF"/>
        </w:rPr>
        <w:t> </w:t>
      </w:r>
      <w:r w:rsidRPr="005D0D51">
        <w:rPr>
          <w:rFonts w:ascii="Times New Roman" w:hAnsi="Times New Roman" w:cs="Times New Roman"/>
          <w:i/>
          <w:iCs/>
          <w:color w:val="212121"/>
          <w:sz w:val="24"/>
          <w:szCs w:val="24"/>
          <w:shd w:val="clear" w:color="auto" w:fill="FFFFFF"/>
        </w:rPr>
        <w:t>Indian journal of dermatology</w:t>
      </w:r>
      <w:r w:rsidRPr="005D0D51">
        <w:rPr>
          <w:rFonts w:ascii="Times New Roman" w:hAnsi="Times New Roman" w:cs="Times New Roman"/>
          <w:color w:val="212121"/>
          <w:sz w:val="24"/>
          <w:szCs w:val="24"/>
          <w:shd w:val="clear" w:color="auto" w:fill="FFFFFF"/>
        </w:rPr>
        <w:t>, </w:t>
      </w:r>
      <w:r w:rsidRPr="005D0D51">
        <w:rPr>
          <w:rFonts w:ascii="Times New Roman" w:hAnsi="Times New Roman" w:cs="Times New Roman"/>
          <w:i/>
          <w:iCs/>
          <w:color w:val="212121"/>
          <w:sz w:val="24"/>
          <w:szCs w:val="24"/>
          <w:shd w:val="clear" w:color="auto" w:fill="FFFFFF"/>
        </w:rPr>
        <w:t>65</w:t>
      </w:r>
      <w:r w:rsidRPr="005D0D51">
        <w:rPr>
          <w:rFonts w:ascii="Times New Roman" w:hAnsi="Times New Roman" w:cs="Times New Roman"/>
          <w:color w:val="212121"/>
          <w:sz w:val="24"/>
          <w:szCs w:val="24"/>
          <w:shd w:val="clear" w:color="auto" w:fill="FFFFFF"/>
        </w:rPr>
        <w:t xml:space="preserve">(5), 365–370. </w:t>
      </w:r>
      <w:hyperlink r:id="rId16" w:history="1">
        <w:r w:rsidRPr="005D0D51">
          <w:rPr>
            <w:rStyle w:val="Hyperlink"/>
            <w:rFonts w:ascii="Times New Roman" w:hAnsi="Times New Roman" w:cs="Times New Roman"/>
            <w:sz w:val="24"/>
            <w:szCs w:val="24"/>
            <w:shd w:val="clear" w:color="auto" w:fill="FFFFFF"/>
          </w:rPr>
          <w:t>https://doi.org/10.4103/ijd.IJD_421_20</w:t>
        </w:r>
      </w:hyperlink>
    </w:p>
    <w:p w14:paraId="132B618E" w14:textId="6B80737B" w:rsidR="00FD3EDB" w:rsidRPr="005D0D51" w:rsidRDefault="00FD3EDB" w:rsidP="00E93C56">
      <w:pPr>
        <w:pStyle w:val="ListParagraph"/>
        <w:numPr>
          <w:ilvl w:val="0"/>
          <w:numId w:val="1"/>
        </w:numPr>
        <w:tabs>
          <w:tab w:val="left" w:pos="951"/>
        </w:tabs>
        <w:spacing w:line="360" w:lineRule="auto"/>
        <w:jc w:val="both"/>
        <w:rPr>
          <w:rFonts w:ascii="Times New Roman" w:hAnsi="Times New Roman" w:cs="Times New Roman"/>
          <w:color w:val="212121"/>
          <w:sz w:val="24"/>
          <w:szCs w:val="24"/>
          <w:shd w:val="clear" w:color="auto" w:fill="FFFFFF"/>
        </w:rPr>
      </w:pPr>
      <w:r w:rsidRPr="005D0D51">
        <w:rPr>
          <w:rFonts w:ascii="Times New Roman" w:hAnsi="Times New Roman" w:cs="Times New Roman"/>
          <w:color w:val="212121"/>
          <w:sz w:val="24"/>
          <w:szCs w:val="24"/>
          <w:shd w:val="clear" w:color="auto" w:fill="FFFFFF"/>
        </w:rPr>
        <w:t xml:space="preserve">Srivastava, S. (2023, December 12). How is Artificial Intelligence Transforming the Healthcare Industry. Appinventiv. </w:t>
      </w:r>
      <w:hyperlink r:id="rId17" w:history="1">
        <w:r w:rsidRPr="005D0D51">
          <w:rPr>
            <w:rStyle w:val="Hyperlink"/>
            <w:rFonts w:ascii="Times New Roman" w:hAnsi="Times New Roman" w:cs="Times New Roman"/>
            <w:sz w:val="24"/>
            <w:szCs w:val="24"/>
            <w:shd w:val="clear" w:color="auto" w:fill="FFFFFF"/>
          </w:rPr>
          <w:t>https://appinventiv.com/blog/ai-in-healthcare/</w:t>
        </w:r>
      </w:hyperlink>
    </w:p>
    <w:p w14:paraId="39DB2361" w14:textId="589BADC0" w:rsidR="00FD3EDB" w:rsidRPr="005D0D51" w:rsidRDefault="00FD3EDB" w:rsidP="00E93C56">
      <w:pPr>
        <w:pStyle w:val="ListParagraph"/>
        <w:numPr>
          <w:ilvl w:val="0"/>
          <w:numId w:val="1"/>
        </w:numPr>
        <w:tabs>
          <w:tab w:val="left" w:pos="951"/>
        </w:tabs>
        <w:spacing w:line="360" w:lineRule="auto"/>
        <w:jc w:val="both"/>
        <w:rPr>
          <w:rFonts w:ascii="Times New Roman" w:hAnsi="Times New Roman" w:cs="Times New Roman"/>
          <w:sz w:val="24"/>
          <w:szCs w:val="24"/>
        </w:rPr>
      </w:pPr>
      <w:bookmarkStart w:id="0" w:name="_Hlk158207274"/>
      <w:r w:rsidRPr="005D0D51">
        <w:rPr>
          <w:rFonts w:ascii="Times New Roman" w:hAnsi="Times New Roman" w:cs="Times New Roman"/>
          <w:sz w:val="24"/>
          <w:szCs w:val="24"/>
        </w:rPr>
        <w:t xml:space="preserve">No longer science fiction, AI and robotics are transforming healthcare. (n.d.). PwC. </w:t>
      </w:r>
      <w:hyperlink r:id="rId18" w:history="1">
        <w:r w:rsidR="00143729" w:rsidRPr="005D0D51">
          <w:rPr>
            <w:rStyle w:val="Hyperlink"/>
            <w:rFonts w:ascii="Times New Roman" w:hAnsi="Times New Roman" w:cs="Times New Roman"/>
            <w:sz w:val="24"/>
            <w:szCs w:val="24"/>
          </w:rPr>
          <w:t>https://www.pwc.com/gx/en/industries/healthcare/publications/ai-robotics-new-health/transforming-healthcare.html</w:t>
        </w:r>
      </w:hyperlink>
      <w:bookmarkEnd w:id="0"/>
    </w:p>
    <w:p w14:paraId="676577D6" w14:textId="77777777" w:rsidR="00143729" w:rsidRPr="005D0D51" w:rsidRDefault="00143729" w:rsidP="00E93C56">
      <w:pPr>
        <w:pStyle w:val="muitypography-root"/>
        <w:numPr>
          <w:ilvl w:val="0"/>
          <w:numId w:val="1"/>
        </w:numPr>
        <w:spacing w:line="360" w:lineRule="auto"/>
        <w:jc w:val="both"/>
      </w:pPr>
      <w:r w:rsidRPr="005D0D51">
        <w:t xml:space="preserve">Daley, S. (2023, March 24). </w:t>
      </w:r>
      <w:r w:rsidRPr="005D0D51">
        <w:rPr>
          <w:i/>
          <w:iCs/>
        </w:rPr>
        <w:t>Artificial Intelligence in Healthcare: 39 Examples Improving the Future of Medicine</w:t>
      </w:r>
      <w:r w:rsidRPr="005D0D51">
        <w:t>. Built In. https://builtin.com/artificial-intelligence/artificial-intelligence-healthcare</w:t>
      </w:r>
    </w:p>
    <w:p w14:paraId="3B744039" w14:textId="77777777" w:rsidR="00143729" w:rsidRPr="005D0D51" w:rsidRDefault="00143729" w:rsidP="00E93C56">
      <w:pPr>
        <w:pStyle w:val="ListParagraph"/>
        <w:numPr>
          <w:ilvl w:val="0"/>
          <w:numId w:val="1"/>
        </w:numPr>
        <w:tabs>
          <w:tab w:val="left" w:pos="951"/>
        </w:tabs>
        <w:spacing w:line="360" w:lineRule="auto"/>
        <w:jc w:val="both"/>
        <w:rPr>
          <w:rFonts w:ascii="Times New Roman" w:hAnsi="Times New Roman" w:cs="Times New Roman"/>
          <w:color w:val="222222"/>
          <w:sz w:val="24"/>
          <w:szCs w:val="24"/>
          <w:shd w:val="clear" w:color="auto" w:fill="FFFFFF"/>
        </w:rPr>
      </w:pPr>
      <w:r w:rsidRPr="005D0D51">
        <w:rPr>
          <w:rFonts w:ascii="Times New Roman" w:hAnsi="Times New Roman" w:cs="Times New Roman"/>
          <w:color w:val="222222"/>
          <w:sz w:val="24"/>
          <w:szCs w:val="24"/>
          <w:shd w:val="clear" w:color="auto" w:fill="FFFFFF"/>
        </w:rPr>
        <w:t>Bhattamisra, S. K., Banerjee, P., Gupta, P., Mayuren, J., Patra, S., &amp; Candasamy, M. (2023). Artificial Intelligence in Pharmaceutical and Healthcare Research. </w:t>
      </w:r>
      <w:r w:rsidRPr="005D0D51">
        <w:rPr>
          <w:rFonts w:ascii="Times New Roman" w:hAnsi="Times New Roman" w:cs="Times New Roman"/>
          <w:i/>
          <w:iCs/>
          <w:color w:val="222222"/>
          <w:sz w:val="24"/>
          <w:szCs w:val="24"/>
          <w:shd w:val="clear" w:color="auto" w:fill="FFFFFF"/>
        </w:rPr>
        <w:t>Big Data and Cognitive Computing</w:t>
      </w:r>
      <w:r w:rsidRPr="005D0D51">
        <w:rPr>
          <w:rFonts w:ascii="Times New Roman" w:hAnsi="Times New Roman" w:cs="Times New Roman"/>
          <w:color w:val="222222"/>
          <w:sz w:val="24"/>
          <w:szCs w:val="24"/>
          <w:shd w:val="clear" w:color="auto" w:fill="FFFFFF"/>
        </w:rPr>
        <w:t>, </w:t>
      </w:r>
      <w:r w:rsidRPr="005D0D51">
        <w:rPr>
          <w:rFonts w:ascii="Times New Roman" w:hAnsi="Times New Roman" w:cs="Times New Roman"/>
          <w:i/>
          <w:iCs/>
          <w:color w:val="222222"/>
          <w:sz w:val="24"/>
          <w:szCs w:val="24"/>
          <w:shd w:val="clear" w:color="auto" w:fill="FFFFFF"/>
        </w:rPr>
        <w:t>7</w:t>
      </w:r>
      <w:r w:rsidRPr="005D0D51">
        <w:rPr>
          <w:rFonts w:ascii="Times New Roman" w:hAnsi="Times New Roman" w:cs="Times New Roman"/>
          <w:color w:val="222222"/>
          <w:sz w:val="24"/>
          <w:szCs w:val="24"/>
          <w:shd w:val="clear" w:color="auto" w:fill="FFFFFF"/>
        </w:rPr>
        <w:t>(1), 10.</w:t>
      </w:r>
    </w:p>
    <w:p w14:paraId="78989393" w14:textId="77777777" w:rsidR="00143729" w:rsidRPr="005D0D51" w:rsidRDefault="00143729" w:rsidP="00E93C56">
      <w:pPr>
        <w:pStyle w:val="muitypography-root"/>
        <w:numPr>
          <w:ilvl w:val="0"/>
          <w:numId w:val="1"/>
        </w:numPr>
        <w:spacing w:line="360" w:lineRule="auto"/>
        <w:jc w:val="both"/>
      </w:pPr>
      <w:r w:rsidRPr="005D0D51">
        <w:t xml:space="preserve">Verheles, V. (2023, December 1). </w:t>
      </w:r>
      <w:r w:rsidRPr="005D0D51">
        <w:rPr>
          <w:i/>
          <w:iCs/>
        </w:rPr>
        <w:t>The Use of Artificial Intelligence in the Pharmaceutical Industry</w:t>
      </w:r>
      <w:r w:rsidRPr="005D0D51">
        <w:t>. Viseven. https://viseven.com/artificial-intelligence-in-pharma-industry/</w:t>
      </w:r>
    </w:p>
    <w:p w14:paraId="53BB4C15" w14:textId="77777777" w:rsidR="00004C74" w:rsidRPr="005D0D51" w:rsidRDefault="00004C74" w:rsidP="00E93C56">
      <w:pPr>
        <w:pStyle w:val="ListParagraph"/>
        <w:numPr>
          <w:ilvl w:val="0"/>
          <w:numId w:val="1"/>
        </w:numPr>
        <w:tabs>
          <w:tab w:val="left" w:pos="951"/>
        </w:tabs>
        <w:spacing w:line="360" w:lineRule="auto"/>
        <w:jc w:val="both"/>
        <w:rPr>
          <w:rFonts w:ascii="Times New Roman" w:hAnsi="Times New Roman" w:cs="Times New Roman"/>
          <w:color w:val="222222"/>
          <w:sz w:val="24"/>
          <w:szCs w:val="24"/>
          <w:shd w:val="clear" w:color="auto" w:fill="FFFFFF"/>
        </w:rPr>
      </w:pPr>
      <w:r w:rsidRPr="005D0D51">
        <w:rPr>
          <w:rFonts w:ascii="Times New Roman" w:hAnsi="Times New Roman" w:cs="Times New Roman"/>
          <w:color w:val="222222"/>
          <w:sz w:val="24"/>
          <w:szCs w:val="24"/>
          <w:shd w:val="clear" w:color="auto" w:fill="FFFFFF"/>
        </w:rPr>
        <w:t xml:space="preserve">Bate, A., &amp; Stegmann, J. U. (2023). Artificial intelligence and pharmacovigilance: What is happening, what could happen and what should </w:t>
      </w:r>
      <w:proofErr w:type="gramStart"/>
      <w:r w:rsidRPr="005D0D51">
        <w:rPr>
          <w:rFonts w:ascii="Times New Roman" w:hAnsi="Times New Roman" w:cs="Times New Roman"/>
          <w:color w:val="222222"/>
          <w:sz w:val="24"/>
          <w:szCs w:val="24"/>
          <w:shd w:val="clear" w:color="auto" w:fill="FFFFFF"/>
        </w:rPr>
        <w:t>happen?.</w:t>
      </w:r>
      <w:proofErr w:type="gramEnd"/>
      <w:r w:rsidRPr="005D0D51">
        <w:rPr>
          <w:rFonts w:ascii="Times New Roman" w:hAnsi="Times New Roman" w:cs="Times New Roman"/>
          <w:color w:val="222222"/>
          <w:sz w:val="24"/>
          <w:szCs w:val="24"/>
          <w:shd w:val="clear" w:color="auto" w:fill="FFFFFF"/>
        </w:rPr>
        <w:t> </w:t>
      </w:r>
      <w:r w:rsidRPr="005D0D51">
        <w:rPr>
          <w:rFonts w:ascii="Times New Roman" w:hAnsi="Times New Roman" w:cs="Times New Roman"/>
          <w:i/>
          <w:iCs/>
          <w:color w:val="222222"/>
          <w:sz w:val="24"/>
          <w:szCs w:val="24"/>
          <w:shd w:val="clear" w:color="auto" w:fill="FFFFFF"/>
        </w:rPr>
        <w:t>Health Policy and Technology</w:t>
      </w:r>
      <w:r w:rsidRPr="005D0D51">
        <w:rPr>
          <w:rFonts w:ascii="Times New Roman" w:hAnsi="Times New Roman" w:cs="Times New Roman"/>
          <w:color w:val="222222"/>
          <w:sz w:val="24"/>
          <w:szCs w:val="24"/>
          <w:shd w:val="clear" w:color="auto" w:fill="FFFFFF"/>
        </w:rPr>
        <w:t>, </w:t>
      </w:r>
      <w:r w:rsidRPr="005D0D51">
        <w:rPr>
          <w:rFonts w:ascii="Times New Roman" w:hAnsi="Times New Roman" w:cs="Times New Roman"/>
          <w:i/>
          <w:iCs/>
          <w:color w:val="222222"/>
          <w:sz w:val="24"/>
          <w:szCs w:val="24"/>
          <w:shd w:val="clear" w:color="auto" w:fill="FFFFFF"/>
        </w:rPr>
        <w:t>12</w:t>
      </w:r>
      <w:r w:rsidRPr="005D0D51">
        <w:rPr>
          <w:rFonts w:ascii="Times New Roman" w:hAnsi="Times New Roman" w:cs="Times New Roman"/>
          <w:color w:val="222222"/>
          <w:sz w:val="24"/>
          <w:szCs w:val="24"/>
          <w:shd w:val="clear" w:color="auto" w:fill="FFFFFF"/>
        </w:rPr>
        <w:t>(2), 100743.</w:t>
      </w:r>
    </w:p>
    <w:p w14:paraId="713DBCC1" w14:textId="77777777" w:rsidR="00BD085B" w:rsidRPr="005D0D51" w:rsidRDefault="00BD085B" w:rsidP="00E93C56">
      <w:pPr>
        <w:pStyle w:val="muitypography-root"/>
        <w:numPr>
          <w:ilvl w:val="0"/>
          <w:numId w:val="1"/>
        </w:numPr>
        <w:spacing w:line="360" w:lineRule="auto"/>
        <w:jc w:val="both"/>
      </w:pPr>
      <w:r w:rsidRPr="005D0D51">
        <w:t xml:space="preserve">Sachdeva, N. (2023, October 4). </w:t>
      </w:r>
      <w:r w:rsidRPr="005D0D51">
        <w:rPr>
          <w:i/>
          <w:iCs/>
        </w:rPr>
        <w:t>What is the Role of AI in Pharmacovigilance?</w:t>
      </w:r>
      <w:r w:rsidRPr="005D0D51">
        <w:t xml:space="preserve"> Daffodil Unthinkable Software Corp. https://insights.daffodilsw.com/blog/what-is-the-role-of-ai-in-pharmacovigilance</w:t>
      </w:r>
    </w:p>
    <w:p w14:paraId="34D5D908" w14:textId="77777777" w:rsidR="00BD085B" w:rsidRPr="005D0D51" w:rsidRDefault="00BD085B" w:rsidP="00E93C56">
      <w:pPr>
        <w:pStyle w:val="ListParagraph"/>
        <w:numPr>
          <w:ilvl w:val="0"/>
          <w:numId w:val="1"/>
        </w:numPr>
        <w:tabs>
          <w:tab w:val="left" w:pos="951"/>
        </w:tabs>
        <w:spacing w:line="360" w:lineRule="auto"/>
        <w:jc w:val="both"/>
        <w:rPr>
          <w:rFonts w:ascii="Times New Roman" w:hAnsi="Times New Roman" w:cs="Times New Roman"/>
          <w:color w:val="212121"/>
          <w:sz w:val="24"/>
          <w:szCs w:val="24"/>
          <w:shd w:val="clear" w:color="auto" w:fill="FFFFFF"/>
        </w:rPr>
      </w:pPr>
      <w:r w:rsidRPr="005D0D51">
        <w:rPr>
          <w:rFonts w:ascii="Times New Roman" w:hAnsi="Times New Roman" w:cs="Times New Roman"/>
          <w:color w:val="212121"/>
          <w:sz w:val="24"/>
          <w:szCs w:val="24"/>
          <w:shd w:val="clear" w:color="auto" w:fill="FFFFFF"/>
        </w:rPr>
        <w:t>Murali, K., Kaur, S., Prakash, A., &amp; Medhi, B. (2019). Artificial intelligence in pharmacovigilance: Practical utility. </w:t>
      </w:r>
      <w:r w:rsidRPr="005D0D51">
        <w:rPr>
          <w:rFonts w:ascii="Times New Roman" w:hAnsi="Times New Roman" w:cs="Times New Roman"/>
          <w:i/>
          <w:iCs/>
          <w:color w:val="212121"/>
          <w:sz w:val="24"/>
          <w:szCs w:val="24"/>
          <w:shd w:val="clear" w:color="auto" w:fill="FFFFFF"/>
        </w:rPr>
        <w:t>Indian journal of pharmacology</w:t>
      </w:r>
      <w:r w:rsidRPr="005D0D51">
        <w:rPr>
          <w:rFonts w:ascii="Times New Roman" w:hAnsi="Times New Roman" w:cs="Times New Roman"/>
          <w:color w:val="212121"/>
          <w:sz w:val="24"/>
          <w:szCs w:val="24"/>
          <w:shd w:val="clear" w:color="auto" w:fill="FFFFFF"/>
        </w:rPr>
        <w:t>, </w:t>
      </w:r>
      <w:r w:rsidRPr="005D0D51">
        <w:rPr>
          <w:rFonts w:ascii="Times New Roman" w:hAnsi="Times New Roman" w:cs="Times New Roman"/>
          <w:i/>
          <w:iCs/>
          <w:color w:val="212121"/>
          <w:sz w:val="24"/>
          <w:szCs w:val="24"/>
          <w:shd w:val="clear" w:color="auto" w:fill="FFFFFF"/>
        </w:rPr>
        <w:t>51</w:t>
      </w:r>
      <w:r w:rsidRPr="005D0D51">
        <w:rPr>
          <w:rFonts w:ascii="Times New Roman" w:hAnsi="Times New Roman" w:cs="Times New Roman"/>
          <w:color w:val="212121"/>
          <w:sz w:val="24"/>
          <w:szCs w:val="24"/>
          <w:shd w:val="clear" w:color="auto" w:fill="FFFFFF"/>
        </w:rPr>
        <w:t xml:space="preserve">(6), 373–376. </w:t>
      </w:r>
      <w:hyperlink r:id="rId19" w:history="1">
        <w:r w:rsidRPr="005D0D51">
          <w:rPr>
            <w:rStyle w:val="Hyperlink"/>
            <w:rFonts w:ascii="Times New Roman" w:hAnsi="Times New Roman" w:cs="Times New Roman"/>
            <w:sz w:val="24"/>
            <w:szCs w:val="24"/>
            <w:shd w:val="clear" w:color="auto" w:fill="FFFFFF"/>
          </w:rPr>
          <w:t>https://doi.org/10.4103/ijp.IJP_814_19</w:t>
        </w:r>
      </w:hyperlink>
    </w:p>
    <w:p w14:paraId="58EC544B" w14:textId="77777777" w:rsidR="00BD085B" w:rsidRPr="005D0D51" w:rsidRDefault="00BD085B" w:rsidP="00E93C56">
      <w:pPr>
        <w:pStyle w:val="muitypography-root"/>
        <w:numPr>
          <w:ilvl w:val="0"/>
          <w:numId w:val="1"/>
        </w:numPr>
        <w:spacing w:line="360" w:lineRule="auto"/>
        <w:jc w:val="both"/>
      </w:pPr>
      <w:r w:rsidRPr="005D0D51">
        <w:t xml:space="preserve">Rossello, J. (2023, November 29). </w:t>
      </w:r>
      <w:r w:rsidRPr="005D0D51">
        <w:rPr>
          <w:i/>
          <w:iCs/>
        </w:rPr>
        <w:t>AI Tools for Pharmacovigilance Data Analysis: Enhancing Drug Safety Monitoring - Pharmacovigilance Analytics</w:t>
      </w:r>
      <w:r w:rsidRPr="005D0D51">
        <w:t>. Pharmacovigilance Analytics. https://www.pharmacovigilanceanalytics.com/methods/artificial-intelligence/ai-tools-for-pharmacovigilance-data-analysis-enhancing-drug-safety-monitoring/</w:t>
      </w:r>
    </w:p>
    <w:p w14:paraId="0E7EEBDC" w14:textId="1FB65125" w:rsidR="00BD085B" w:rsidRPr="005D0D51" w:rsidRDefault="00092F07" w:rsidP="00E93C56">
      <w:pPr>
        <w:pStyle w:val="ListParagraph"/>
        <w:numPr>
          <w:ilvl w:val="0"/>
          <w:numId w:val="1"/>
        </w:numPr>
        <w:tabs>
          <w:tab w:val="left" w:pos="951"/>
        </w:tabs>
        <w:spacing w:line="360" w:lineRule="auto"/>
        <w:jc w:val="both"/>
        <w:rPr>
          <w:rFonts w:ascii="Times New Roman" w:hAnsi="Times New Roman" w:cs="Times New Roman"/>
          <w:color w:val="212121"/>
          <w:sz w:val="24"/>
          <w:szCs w:val="24"/>
          <w:shd w:val="clear" w:color="auto" w:fill="FFFFFF"/>
        </w:rPr>
      </w:pPr>
      <w:r w:rsidRPr="005D0D51">
        <w:rPr>
          <w:rFonts w:ascii="Times New Roman" w:hAnsi="Times New Roman" w:cs="Times New Roman"/>
          <w:color w:val="212121"/>
          <w:sz w:val="24"/>
          <w:szCs w:val="24"/>
          <w:shd w:val="clear" w:color="auto" w:fill="FFFFFF"/>
        </w:rPr>
        <w:t>Kompa, B., Hakim, J. B., Palepu, A., Kompa, K. G., Smith, M., Bain, P. A., ... &amp; Beam, A. L. (2022). Artificial intelligence based on machine learning in pharmacovigilance: a scoping review. </w:t>
      </w:r>
      <w:r w:rsidRPr="005D0D51">
        <w:rPr>
          <w:rFonts w:ascii="Times New Roman" w:hAnsi="Times New Roman" w:cs="Times New Roman"/>
          <w:i/>
          <w:iCs/>
          <w:color w:val="212121"/>
          <w:sz w:val="24"/>
          <w:szCs w:val="24"/>
          <w:shd w:val="clear" w:color="auto" w:fill="FFFFFF"/>
        </w:rPr>
        <w:t>Drug Safety</w:t>
      </w:r>
      <w:r w:rsidRPr="005D0D51">
        <w:rPr>
          <w:rFonts w:ascii="Times New Roman" w:hAnsi="Times New Roman" w:cs="Times New Roman"/>
          <w:color w:val="212121"/>
          <w:sz w:val="24"/>
          <w:szCs w:val="24"/>
          <w:shd w:val="clear" w:color="auto" w:fill="FFFFFF"/>
        </w:rPr>
        <w:t>, </w:t>
      </w:r>
      <w:r w:rsidRPr="005D0D51">
        <w:rPr>
          <w:rFonts w:ascii="Times New Roman" w:hAnsi="Times New Roman" w:cs="Times New Roman"/>
          <w:i/>
          <w:iCs/>
          <w:color w:val="212121"/>
          <w:sz w:val="24"/>
          <w:szCs w:val="24"/>
          <w:shd w:val="clear" w:color="auto" w:fill="FFFFFF"/>
        </w:rPr>
        <w:t>45</w:t>
      </w:r>
      <w:r w:rsidRPr="005D0D51">
        <w:rPr>
          <w:rFonts w:ascii="Times New Roman" w:hAnsi="Times New Roman" w:cs="Times New Roman"/>
          <w:color w:val="212121"/>
          <w:sz w:val="24"/>
          <w:szCs w:val="24"/>
          <w:shd w:val="clear" w:color="auto" w:fill="FFFFFF"/>
        </w:rPr>
        <w:t>(5), 477-491.</w:t>
      </w:r>
    </w:p>
    <w:p w14:paraId="6F5E24FD" w14:textId="77777777" w:rsidR="00495E9D" w:rsidRPr="005D0D51" w:rsidRDefault="00495E9D" w:rsidP="00E93C56">
      <w:pPr>
        <w:pStyle w:val="muitypography-root"/>
        <w:numPr>
          <w:ilvl w:val="0"/>
          <w:numId w:val="1"/>
        </w:numPr>
        <w:spacing w:line="360" w:lineRule="auto"/>
        <w:jc w:val="both"/>
        <w:rPr>
          <w:color w:val="222222"/>
          <w:shd w:val="clear" w:color="auto" w:fill="FFFFFF"/>
        </w:rPr>
      </w:pPr>
      <w:r w:rsidRPr="005D0D51">
        <w:rPr>
          <w:color w:val="222222"/>
          <w:shd w:val="clear" w:color="auto" w:fill="FFFFFF"/>
        </w:rPr>
        <w:lastRenderedPageBreak/>
        <w:t>Shajari, S., Kuruvinashetti, K., Komeili, A., &amp; Sundararaj, U. (2023). The Emergence of AI-Based Wearable Sensors for Digital Health Technology: A Review. </w:t>
      </w:r>
      <w:r w:rsidRPr="005D0D51">
        <w:rPr>
          <w:i/>
          <w:iCs/>
          <w:color w:val="222222"/>
          <w:shd w:val="clear" w:color="auto" w:fill="FFFFFF"/>
        </w:rPr>
        <w:t>Sensors</w:t>
      </w:r>
      <w:r w:rsidRPr="005D0D51">
        <w:rPr>
          <w:color w:val="222222"/>
          <w:shd w:val="clear" w:color="auto" w:fill="FFFFFF"/>
        </w:rPr>
        <w:t>, </w:t>
      </w:r>
      <w:r w:rsidRPr="005D0D51">
        <w:rPr>
          <w:i/>
          <w:iCs/>
          <w:color w:val="222222"/>
          <w:shd w:val="clear" w:color="auto" w:fill="FFFFFF"/>
        </w:rPr>
        <w:t>23</w:t>
      </w:r>
      <w:r w:rsidRPr="005D0D51">
        <w:rPr>
          <w:color w:val="222222"/>
          <w:shd w:val="clear" w:color="auto" w:fill="FFFFFF"/>
        </w:rPr>
        <w:t>(23), 9498.</w:t>
      </w:r>
    </w:p>
    <w:p w14:paraId="09BDF08E" w14:textId="77777777" w:rsidR="00495E9D" w:rsidRPr="005D0D51" w:rsidRDefault="00495E9D" w:rsidP="00E93C56">
      <w:pPr>
        <w:pStyle w:val="muitypography-root"/>
        <w:numPr>
          <w:ilvl w:val="0"/>
          <w:numId w:val="1"/>
        </w:numPr>
        <w:spacing w:line="360" w:lineRule="auto"/>
        <w:jc w:val="both"/>
        <w:rPr>
          <w:color w:val="222222"/>
          <w:shd w:val="clear" w:color="auto" w:fill="FFFFFF"/>
        </w:rPr>
      </w:pPr>
      <w:r w:rsidRPr="005D0D51">
        <w:rPr>
          <w:color w:val="222222"/>
          <w:shd w:val="clear" w:color="auto" w:fill="FFFFFF"/>
        </w:rPr>
        <w:t>Shickel, B., Tighe, P. J., Bihorac, A., &amp; Rashidi, P. (2017). Deep EHR: a survey of recent advances in deep learning techniques for electronic health record (EHR) analysis. </w:t>
      </w:r>
      <w:r w:rsidRPr="005D0D51">
        <w:rPr>
          <w:i/>
          <w:iCs/>
          <w:color w:val="222222"/>
          <w:shd w:val="clear" w:color="auto" w:fill="FFFFFF"/>
        </w:rPr>
        <w:t>IEEE journal of biomedical and health informatics</w:t>
      </w:r>
      <w:r w:rsidRPr="005D0D51">
        <w:rPr>
          <w:color w:val="222222"/>
          <w:shd w:val="clear" w:color="auto" w:fill="FFFFFF"/>
        </w:rPr>
        <w:t>, </w:t>
      </w:r>
      <w:r w:rsidRPr="005D0D51">
        <w:rPr>
          <w:i/>
          <w:iCs/>
          <w:color w:val="222222"/>
          <w:shd w:val="clear" w:color="auto" w:fill="FFFFFF"/>
        </w:rPr>
        <w:t>22</w:t>
      </w:r>
      <w:r w:rsidRPr="005D0D51">
        <w:rPr>
          <w:color w:val="222222"/>
          <w:shd w:val="clear" w:color="auto" w:fill="FFFFFF"/>
        </w:rPr>
        <w:t>(5), 1589-1604.</w:t>
      </w:r>
    </w:p>
    <w:p w14:paraId="56C227C4" w14:textId="77777777" w:rsidR="00495E9D" w:rsidRPr="005D0D51" w:rsidRDefault="00495E9D" w:rsidP="00E93C56">
      <w:pPr>
        <w:pStyle w:val="muitypography-root"/>
        <w:numPr>
          <w:ilvl w:val="0"/>
          <w:numId w:val="1"/>
        </w:numPr>
        <w:spacing w:line="360" w:lineRule="auto"/>
        <w:jc w:val="both"/>
        <w:rPr>
          <w:color w:val="222222"/>
          <w:shd w:val="clear" w:color="auto" w:fill="FFFFFF"/>
        </w:rPr>
      </w:pPr>
      <w:r w:rsidRPr="005D0D51">
        <w:rPr>
          <w:color w:val="222222"/>
          <w:shd w:val="clear" w:color="auto" w:fill="FFFFFF"/>
        </w:rPr>
        <w:t>Salas, M., Petracek, J., Yalamanchili, P., Aimer, O., Kasthuril, D., Dhingra, S., ... &amp; Bostic, T. (2022). The Use of Artificial Intelligence in Pharmacovigilance: A Systematic Review of the Literature. </w:t>
      </w:r>
      <w:r w:rsidRPr="005D0D51">
        <w:rPr>
          <w:i/>
          <w:iCs/>
          <w:color w:val="222222"/>
          <w:shd w:val="clear" w:color="auto" w:fill="FFFFFF"/>
        </w:rPr>
        <w:t>Pharmaceutical medicine</w:t>
      </w:r>
      <w:r w:rsidRPr="005D0D51">
        <w:rPr>
          <w:color w:val="222222"/>
          <w:shd w:val="clear" w:color="auto" w:fill="FFFFFF"/>
        </w:rPr>
        <w:t>, </w:t>
      </w:r>
      <w:r w:rsidRPr="005D0D51">
        <w:rPr>
          <w:i/>
          <w:iCs/>
          <w:color w:val="222222"/>
          <w:shd w:val="clear" w:color="auto" w:fill="FFFFFF"/>
        </w:rPr>
        <w:t>36</w:t>
      </w:r>
      <w:r w:rsidRPr="005D0D51">
        <w:rPr>
          <w:color w:val="222222"/>
          <w:shd w:val="clear" w:color="auto" w:fill="FFFFFF"/>
        </w:rPr>
        <w:t>(5), 295-306.</w:t>
      </w:r>
    </w:p>
    <w:p w14:paraId="45C0260D" w14:textId="77777777" w:rsidR="00B41571" w:rsidRPr="005D0D51" w:rsidRDefault="00B41571" w:rsidP="00E93C56">
      <w:pPr>
        <w:pStyle w:val="muitypography-root"/>
        <w:numPr>
          <w:ilvl w:val="0"/>
          <w:numId w:val="1"/>
        </w:numPr>
        <w:spacing w:line="360" w:lineRule="auto"/>
        <w:jc w:val="both"/>
      </w:pPr>
      <w:r w:rsidRPr="005D0D51">
        <w:t xml:space="preserve">Liang, L., Hu, J., Sun, G., Hong, N., Wu, G., He, Y., Li, Y., Hao, T., Liu, L., &amp; Gong, M. (2022, May). Artificial Intelligence-Based Pharmacovigilance in the Setting of Limited Resources. </w:t>
      </w:r>
      <w:r w:rsidRPr="005D0D51">
        <w:rPr>
          <w:i/>
          <w:iCs/>
        </w:rPr>
        <w:t>Drug Safety</w:t>
      </w:r>
      <w:r w:rsidRPr="005D0D51">
        <w:t xml:space="preserve">, </w:t>
      </w:r>
      <w:r w:rsidRPr="005D0D51">
        <w:rPr>
          <w:i/>
          <w:iCs/>
        </w:rPr>
        <w:t>45</w:t>
      </w:r>
      <w:r w:rsidRPr="005D0D51">
        <w:t>(5), 511–519. https://doi.org/10.1007/s40264-022-01170-7</w:t>
      </w:r>
    </w:p>
    <w:p w14:paraId="7780AB45" w14:textId="77777777" w:rsidR="00B41571" w:rsidRPr="005D0D51" w:rsidRDefault="00B41571" w:rsidP="00E93C56">
      <w:pPr>
        <w:pStyle w:val="muitypography-root"/>
        <w:numPr>
          <w:ilvl w:val="0"/>
          <w:numId w:val="1"/>
        </w:numPr>
        <w:spacing w:line="360" w:lineRule="auto"/>
        <w:jc w:val="both"/>
      </w:pPr>
      <w:r w:rsidRPr="005D0D51">
        <w:rPr>
          <w:i/>
          <w:iCs/>
        </w:rPr>
        <w:t>The Untapped Potential of AI &amp;  Automation in Pharmacovigilance</w:t>
      </w:r>
      <w:r w:rsidRPr="005D0D51">
        <w:t>. (2024, February 6). ISPE | International Society for Pharmaceutical Engineering. https://ispe.org/pharmaceutical-engineering/july-august-2020/untapped-potential-ai-automation-pharmacovigilance</w:t>
      </w:r>
    </w:p>
    <w:p w14:paraId="1E375B26" w14:textId="77777777" w:rsidR="00B41571" w:rsidRPr="005D0D51" w:rsidRDefault="00B41571" w:rsidP="00E93C56">
      <w:pPr>
        <w:pStyle w:val="muitypography-root"/>
        <w:numPr>
          <w:ilvl w:val="0"/>
          <w:numId w:val="1"/>
        </w:numPr>
        <w:spacing w:line="360" w:lineRule="auto"/>
        <w:jc w:val="both"/>
      </w:pPr>
      <w:r w:rsidRPr="005D0D51">
        <w:t xml:space="preserve">Schmider, J., Kumar, K., LaForest, C., Swankoski, B., Naim, K., &amp; Caubel, P. M. (2018, December 11). Innovation in Pharmacovigilance: Use of Artificial Intelligence in Adverse Event Case Processing. </w:t>
      </w:r>
      <w:r w:rsidRPr="005D0D51">
        <w:rPr>
          <w:i/>
          <w:iCs/>
        </w:rPr>
        <w:t>Clinical Pharmacology &amp; Therapeutics</w:t>
      </w:r>
      <w:r w:rsidRPr="005D0D51">
        <w:t xml:space="preserve">, </w:t>
      </w:r>
      <w:r w:rsidRPr="005D0D51">
        <w:rPr>
          <w:i/>
          <w:iCs/>
        </w:rPr>
        <w:t>105</w:t>
      </w:r>
      <w:r w:rsidRPr="005D0D51">
        <w:t>(4), 954–961. https://doi.org/10.1002/cpt.1255</w:t>
      </w:r>
    </w:p>
    <w:p w14:paraId="4CB075A1" w14:textId="77777777" w:rsidR="00B41571" w:rsidRPr="005D0D51" w:rsidRDefault="00B41571" w:rsidP="00E93C56">
      <w:pPr>
        <w:pStyle w:val="muitypography-root"/>
        <w:numPr>
          <w:ilvl w:val="0"/>
          <w:numId w:val="1"/>
        </w:numPr>
        <w:spacing w:line="360" w:lineRule="auto"/>
        <w:jc w:val="both"/>
      </w:pPr>
      <w:r w:rsidRPr="005D0D51">
        <w:t xml:space="preserve">Togra, A., &amp; Pawar, S. (2022, September 1). Role of Automation, Natural Language Processing, Artificial Intelligence, and Machine Learning in hospital settings to identify and prevent Adverse Drug Reactions. </w:t>
      </w:r>
      <w:r w:rsidRPr="005D0D51">
        <w:rPr>
          <w:i/>
          <w:iCs/>
        </w:rPr>
        <w:t>Journal of Pharmacovigilance and Drug Research</w:t>
      </w:r>
      <w:r w:rsidRPr="005D0D51">
        <w:t xml:space="preserve">, </w:t>
      </w:r>
      <w:r w:rsidRPr="005D0D51">
        <w:rPr>
          <w:i/>
          <w:iCs/>
        </w:rPr>
        <w:t>3</w:t>
      </w:r>
      <w:r w:rsidRPr="005D0D51">
        <w:t>(3), 3–5. https://doi.org/10.53411/jpadr.2022.3.3.02</w:t>
      </w:r>
    </w:p>
    <w:p w14:paraId="289D7D81" w14:textId="77777777" w:rsidR="00B41571" w:rsidRPr="005D0D51" w:rsidRDefault="00B41571" w:rsidP="00E93C56">
      <w:pPr>
        <w:pStyle w:val="muitypography-root"/>
        <w:numPr>
          <w:ilvl w:val="0"/>
          <w:numId w:val="1"/>
        </w:numPr>
        <w:spacing w:line="360" w:lineRule="auto"/>
        <w:jc w:val="both"/>
      </w:pPr>
      <w:r w:rsidRPr="005D0D51">
        <w:t xml:space="preserve">Yang, S., &amp; Kar, S. (2023, December 1). </w:t>
      </w:r>
      <w:r w:rsidRPr="005D0D51">
        <w:rPr>
          <w:i/>
          <w:iCs/>
        </w:rPr>
        <w:t>Application of artificial intelligence and machine learning in early detection of adverse drug reactions (ADRs) and drug-induced toxicity</w:t>
      </w:r>
      <w:r w:rsidRPr="005D0D51">
        <w:t>. Artificial Intelligence Chemistry. https://doi.org/10.1016/j.aichem.2023.100011</w:t>
      </w:r>
    </w:p>
    <w:p w14:paraId="3CE47370" w14:textId="77777777" w:rsidR="00B41571" w:rsidRPr="005D0D51" w:rsidRDefault="00B41571" w:rsidP="00E93C56">
      <w:pPr>
        <w:pStyle w:val="muitypography-root"/>
        <w:numPr>
          <w:ilvl w:val="0"/>
          <w:numId w:val="1"/>
        </w:numPr>
        <w:spacing w:line="360" w:lineRule="auto"/>
        <w:jc w:val="both"/>
      </w:pPr>
      <w:r w:rsidRPr="005D0D51">
        <w:rPr>
          <w:i/>
          <w:iCs/>
        </w:rPr>
        <w:t>Uses of Generative Artificial Intelligence in Pharmacovigilance: Enhancing Drug Safety Monitoring - Pharmacovigilance Analytics</w:t>
      </w:r>
      <w:r w:rsidRPr="005D0D51">
        <w:t>. (2023, December 21). Pharmacovigilance Analytics. https://www.pharmacovigilanceanalytics.com/uses-of-generative-artificial-intelligence-in-pharmacovigilance-enhancing-drug-safety-monitoring/</w:t>
      </w:r>
    </w:p>
    <w:p w14:paraId="232D64A9" w14:textId="77777777" w:rsidR="00B41571" w:rsidRPr="005D0D51" w:rsidRDefault="00B41571" w:rsidP="00E93C56">
      <w:pPr>
        <w:pStyle w:val="muitypography-root"/>
        <w:numPr>
          <w:ilvl w:val="0"/>
          <w:numId w:val="1"/>
        </w:numPr>
        <w:spacing w:line="360" w:lineRule="auto"/>
        <w:jc w:val="both"/>
      </w:pPr>
      <w:r w:rsidRPr="005D0D51">
        <w:t xml:space="preserve">Ball, R., &amp; Pan, G. J. D. (2022, May 1). </w:t>
      </w:r>
      <w:r w:rsidRPr="005D0D51">
        <w:rPr>
          <w:i/>
          <w:iCs/>
        </w:rPr>
        <w:t>“Artificial Intelligence” for Pharmacovigilance: Ready for Prime Time?</w:t>
      </w:r>
      <w:r w:rsidRPr="005D0D51">
        <w:t xml:space="preserve"> Drug Safety. https://doi.org/10.1007/s40264-022-01157-4</w:t>
      </w:r>
    </w:p>
    <w:p w14:paraId="1F7B5A20" w14:textId="77777777" w:rsidR="00B41571" w:rsidRPr="005D0D51" w:rsidRDefault="00B41571" w:rsidP="00E93C56">
      <w:pPr>
        <w:pStyle w:val="muitypography-root"/>
        <w:numPr>
          <w:ilvl w:val="0"/>
          <w:numId w:val="1"/>
        </w:numPr>
        <w:spacing w:line="360" w:lineRule="auto"/>
        <w:jc w:val="both"/>
      </w:pPr>
      <w:r w:rsidRPr="005D0D51">
        <w:lastRenderedPageBreak/>
        <w:t xml:space="preserve">Murali, K., Kaur, S., Prakash, A., &amp; Medhi, B. (2019, January 1). </w:t>
      </w:r>
      <w:r w:rsidRPr="005D0D51">
        <w:rPr>
          <w:i/>
          <w:iCs/>
        </w:rPr>
        <w:t>Artificial intelligence in pharmacovigilance: Practical utility</w:t>
      </w:r>
      <w:r w:rsidRPr="005D0D51">
        <w:t>. Indian Journal of Pharmacology. https://doi.org/10.4103/ijp.ijp_814_19</w:t>
      </w:r>
    </w:p>
    <w:p w14:paraId="5A3D2FFA" w14:textId="77777777" w:rsidR="00B41571" w:rsidRPr="005D0D51" w:rsidRDefault="00B41571" w:rsidP="00E93C56">
      <w:pPr>
        <w:pStyle w:val="muitypography-root"/>
        <w:numPr>
          <w:ilvl w:val="0"/>
          <w:numId w:val="1"/>
        </w:numPr>
        <w:spacing w:line="360" w:lineRule="auto"/>
        <w:jc w:val="both"/>
      </w:pPr>
      <w:r w:rsidRPr="005D0D51">
        <w:t xml:space="preserve">Kumar, M., Nguyen, T., Kaur, J., Singh, T. G., Soni, D., Singh, R., &amp; Kumar, P. (2023, January 9). </w:t>
      </w:r>
      <w:r w:rsidRPr="005D0D51">
        <w:rPr>
          <w:i/>
          <w:iCs/>
        </w:rPr>
        <w:t>Opportunities and challenges in application of artificial intelligence in pharmacology</w:t>
      </w:r>
      <w:r w:rsidRPr="005D0D51">
        <w:t>. Pharmacological Reports. https://doi.org/10.1007/s43440-022-00445-1</w:t>
      </w:r>
    </w:p>
    <w:p w14:paraId="7866660E" w14:textId="77777777" w:rsidR="00B41571" w:rsidRPr="005D0D51" w:rsidRDefault="00B41571" w:rsidP="00E93C56">
      <w:pPr>
        <w:pStyle w:val="muitypography-root"/>
        <w:numPr>
          <w:ilvl w:val="0"/>
          <w:numId w:val="1"/>
        </w:numPr>
        <w:spacing w:line="360" w:lineRule="auto"/>
        <w:jc w:val="both"/>
      </w:pPr>
      <w:r w:rsidRPr="005D0D51">
        <w:t xml:space="preserve">Syrowatka, A., Song, W., Amato, M. G., Foer, D., Edrees, H., Co, Z., Kuznetsova, M., Dulgarian, S., Seger, D. L., Simona, A., Bain, P. A., Purcell Jackson, G., Rhee, K., &amp; Bates, D. W. (2022, February). Key use cases for artificial intelligence to reduce the frequency of adverse drug events: a scoping review. </w:t>
      </w:r>
      <w:r w:rsidRPr="005D0D51">
        <w:rPr>
          <w:i/>
          <w:iCs/>
        </w:rPr>
        <w:t>The Lancet Digital Health</w:t>
      </w:r>
      <w:r w:rsidRPr="005D0D51">
        <w:t xml:space="preserve">, </w:t>
      </w:r>
      <w:r w:rsidRPr="005D0D51">
        <w:rPr>
          <w:i/>
          <w:iCs/>
        </w:rPr>
        <w:t>4</w:t>
      </w:r>
      <w:r w:rsidRPr="005D0D51">
        <w:t>(2), e137–e148. https://doi.org/10.1016/s2589-7500(21)00229-6</w:t>
      </w:r>
    </w:p>
    <w:p w14:paraId="2E28D41D" w14:textId="291F064B" w:rsidR="00495E9D" w:rsidRPr="005D0D51" w:rsidRDefault="00C71F28" w:rsidP="00E93C56">
      <w:pPr>
        <w:pStyle w:val="ListParagraph"/>
        <w:numPr>
          <w:ilvl w:val="0"/>
          <w:numId w:val="1"/>
        </w:numPr>
        <w:tabs>
          <w:tab w:val="left" w:pos="951"/>
        </w:tabs>
        <w:spacing w:line="360" w:lineRule="auto"/>
        <w:jc w:val="both"/>
        <w:rPr>
          <w:rFonts w:ascii="Times New Roman" w:hAnsi="Times New Roman" w:cs="Times New Roman"/>
          <w:color w:val="212121"/>
          <w:sz w:val="24"/>
          <w:szCs w:val="24"/>
          <w:shd w:val="clear" w:color="auto" w:fill="FFFFFF"/>
        </w:rPr>
      </w:pPr>
      <w:r w:rsidRPr="005D0D51">
        <w:rPr>
          <w:rFonts w:ascii="Times New Roman" w:hAnsi="Times New Roman" w:cs="Times New Roman"/>
          <w:color w:val="212121"/>
          <w:sz w:val="24"/>
          <w:szCs w:val="24"/>
          <w:shd w:val="clear" w:color="auto" w:fill="FFFFFF"/>
        </w:rPr>
        <w:t> </w:t>
      </w:r>
      <w:r w:rsidRPr="005D0D51">
        <w:rPr>
          <w:rFonts w:ascii="Times New Roman" w:hAnsi="Times New Roman" w:cs="Times New Roman"/>
          <w:i/>
          <w:iCs/>
          <w:color w:val="212121"/>
          <w:sz w:val="24"/>
          <w:szCs w:val="24"/>
          <w:shd w:val="clear" w:color="auto" w:fill="FFFFFF"/>
        </w:rPr>
        <w:t>Artificial Intelligence is Changing the Face of Pharmacovigilance</w:t>
      </w:r>
      <w:r w:rsidRPr="005D0D51">
        <w:rPr>
          <w:rFonts w:ascii="Times New Roman" w:hAnsi="Times New Roman" w:cs="Times New Roman"/>
          <w:color w:val="212121"/>
          <w:sz w:val="24"/>
          <w:szCs w:val="24"/>
          <w:shd w:val="clear" w:color="auto" w:fill="FFFFFF"/>
        </w:rPr>
        <w:t xml:space="preserve">. Pharmacy Times. </w:t>
      </w:r>
      <w:hyperlink r:id="rId20" w:history="1">
        <w:r w:rsidRPr="005D0D51">
          <w:rPr>
            <w:rStyle w:val="Hyperlink"/>
            <w:rFonts w:ascii="Times New Roman" w:hAnsi="Times New Roman" w:cs="Times New Roman"/>
            <w:sz w:val="24"/>
            <w:szCs w:val="24"/>
            <w:shd w:val="clear" w:color="auto" w:fill="FFFFFF"/>
          </w:rPr>
          <w:t>https://www.pharmacytimes.com/view/artificial-intelligence-is-changing-the-face-of-pharmacovigilance</w:t>
        </w:r>
      </w:hyperlink>
    </w:p>
    <w:p w14:paraId="72EBD5E9" w14:textId="77777777" w:rsidR="00E72134" w:rsidRPr="005D0D51" w:rsidRDefault="00E72134" w:rsidP="00E93C56">
      <w:pPr>
        <w:pStyle w:val="muitypography-root"/>
        <w:numPr>
          <w:ilvl w:val="0"/>
          <w:numId w:val="1"/>
        </w:numPr>
        <w:spacing w:line="360" w:lineRule="auto"/>
        <w:jc w:val="both"/>
      </w:pPr>
      <w:r w:rsidRPr="005D0D51">
        <w:t xml:space="preserve">Magge, A., Tutubalina, E., Miftahutdinov, Z., Alimova, I., Dirkson, A., Verberne, S., Weissenbacher, D., &amp; Gonzalez-Hernandez, G. (2021, July 16). DeepADEMiner: a deep learning pharmacovigilance pipeline for extraction and normalization of adverse drug event mentions on Twitter. </w:t>
      </w:r>
      <w:r w:rsidRPr="005D0D51">
        <w:rPr>
          <w:i/>
          <w:iCs/>
        </w:rPr>
        <w:t>Journal of the American Medical Informatics Association</w:t>
      </w:r>
      <w:r w:rsidRPr="005D0D51">
        <w:t xml:space="preserve">, </w:t>
      </w:r>
      <w:r w:rsidRPr="005D0D51">
        <w:rPr>
          <w:i/>
          <w:iCs/>
        </w:rPr>
        <w:t>28</w:t>
      </w:r>
      <w:r w:rsidRPr="005D0D51">
        <w:t>(10), 2184–2192. https://doi.org/10.1093/jamia/ocab114</w:t>
      </w:r>
    </w:p>
    <w:p w14:paraId="4693E499" w14:textId="77777777" w:rsidR="00544BC9" w:rsidRPr="005D0D51" w:rsidRDefault="00544BC9" w:rsidP="00E93C56">
      <w:pPr>
        <w:pStyle w:val="muitypography-root"/>
        <w:numPr>
          <w:ilvl w:val="0"/>
          <w:numId w:val="1"/>
        </w:numPr>
        <w:spacing w:line="360" w:lineRule="auto"/>
        <w:jc w:val="both"/>
      </w:pPr>
      <w:r w:rsidRPr="005D0D51">
        <w:t xml:space="preserve">Colón-Ruiz, C., &amp; Segura-Bedmar, I. (2020, October). Comparing deep learning architectures for sentiment analysis on drug reviews. </w:t>
      </w:r>
      <w:r w:rsidRPr="005D0D51">
        <w:rPr>
          <w:i/>
          <w:iCs/>
        </w:rPr>
        <w:t>Journal of Biomedical Informatics</w:t>
      </w:r>
      <w:r w:rsidRPr="005D0D51">
        <w:t xml:space="preserve">, </w:t>
      </w:r>
      <w:r w:rsidRPr="005D0D51">
        <w:rPr>
          <w:i/>
          <w:iCs/>
        </w:rPr>
        <w:t>110</w:t>
      </w:r>
      <w:r w:rsidRPr="005D0D51">
        <w:t>, 103539. https://doi.org/10.1016/j.jbi.2020.103539</w:t>
      </w:r>
    </w:p>
    <w:p w14:paraId="593B9AEE" w14:textId="77777777" w:rsidR="00544BC9" w:rsidRPr="005D0D51" w:rsidRDefault="00544BC9" w:rsidP="00E93C56">
      <w:pPr>
        <w:pStyle w:val="muitypography-root"/>
        <w:numPr>
          <w:ilvl w:val="0"/>
          <w:numId w:val="1"/>
        </w:numPr>
        <w:spacing w:line="360" w:lineRule="auto"/>
        <w:jc w:val="both"/>
      </w:pPr>
      <w:r w:rsidRPr="005D0D51">
        <w:t xml:space="preserve">Vo, T. H., Nguyen, N. T. K., &amp; Le, N. Q. K. (2023, February). Improved prediction of drug-drug interactions using ensemble deep neural networks. </w:t>
      </w:r>
      <w:r w:rsidRPr="005D0D51">
        <w:rPr>
          <w:i/>
          <w:iCs/>
        </w:rPr>
        <w:t>Medicine in Drug Discovery</w:t>
      </w:r>
      <w:r w:rsidRPr="005D0D51">
        <w:t xml:space="preserve">, </w:t>
      </w:r>
      <w:r w:rsidRPr="005D0D51">
        <w:rPr>
          <w:i/>
          <w:iCs/>
        </w:rPr>
        <w:t>17</w:t>
      </w:r>
      <w:r w:rsidRPr="005D0D51">
        <w:t>, 100149. https://doi.org/10.1016/j.medidd.2022.100149</w:t>
      </w:r>
    </w:p>
    <w:p w14:paraId="0C8753F1" w14:textId="12F374CD" w:rsidR="00C71F28" w:rsidRPr="005D0D51" w:rsidRDefault="00544BC9" w:rsidP="00E93C56">
      <w:pPr>
        <w:pStyle w:val="ListParagraph"/>
        <w:numPr>
          <w:ilvl w:val="0"/>
          <w:numId w:val="1"/>
        </w:numPr>
        <w:tabs>
          <w:tab w:val="left" w:pos="951"/>
        </w:tabs>
        <w:spacing w:line="360" w:lineRule="auto"/>
        <w:jc w:val="both"/>
        <w:rPr>
          <w:rFonts w:ascii="Times New Roman" w:hAnsi="Times New Roman" w:cs="Times New Roman"/>
          <w:color w:val="212121"/>
          <w:sz w:val="24"/>
          <w:szCs w:val="24"/>
          <w:shd w:val="clear" w:color="auto" w:fill="FFFFFF"/>
        </w:rPr>
      </w:pPr>
      <w:r w:rsidRPr="005D0D51">
        <w:rPr>
          <w:rFonts w:ascii="Times New Roman" w:hAnsi="Times New Roman" w:cs="Times New Roman"/>
          <w:color w:val="212121"/>
          <w:sz w:val="24"/>
          <w:szCs w:val="24"/>
          <w:shd w:val="clear" w:color="auto" w:fill="FFFFFF"/>
        </w:rPr>
        <w:t>Egon, K. (2023). Machine Learning in Drug Safety Monitoring: Enhancing Pharmacovigilance Efforts.</w:t>
      </w:r>
    </w:p>
    <w:p w14:paraId="3CB73155" w14:textId="548F58A0" w:rsidR="00174E15" w:rsidRPr="005D0D51" w:rsidRDefault="00174E15" w:rsidP="00E93C56">
      <w:pPr>
        <w:pStyle w:val="ListParagraph"/>
        <w:numPr>
          <w:ilvl w:val="0"/>
          <w:numId w:val="1"/>
        </w:numPr>
        <w:tabs>
          <w:tab w:val="left" w:pos="951"/>
        </w:tabs>
        <w:spacing w:line="360" w:lineRule="auto"/>
        <w:jc w:val="both"/>
        <w:rPr>
          <w:rFonts w:ascii="Times New Roman" w:hAnsi="Times New Roman" w:cs="Times New Roman"/>
          <w:color w:val="212121"/>
          <w:sz w:val="24"/>
          <w:szCs w:val="24"/>
          <w:shd w:val="clear" w:color="auto" w:fill="FFFFFF"/>
        </w:rPr>
      </w:pPr>
      <w:r w:rsidRPr="005D0D51">
        <w:rPr>
          <w:rFonts w:ascii="Times New Roman" w:hAnsi="Times New Roman" w:cs="Times New Roman"/>
          <w:color w:val="212121"/>
          <w:sz w:val="24"/>
          <w:szCs w:val="24"/>
          <w:shd w:val="clear" w:color="auto" w:fill="FFFFFF"/>
        </w:rPr>
        <w:t>Lu Z. (2009). Information technology in pharmacovigilance: Benefits, challenges, and future directions from industry perspectives. </w:t>
      </w:r>
      <w:r w:rsidRPr="005D0D51">
        <w:rPr>
          <w:rFonts w:ascii="Times New Roman" w:hAnsi="Times New Roman" w:cs="Times New Roman"/>
          <w:i/>
          <w:iCs/>
          <w:color w:val="212121"/>
          <w:sz w:val="24"/>
          <w:szCs w:val="24"/>
          <w:shd w:val="clear" w:color="auto" w:fill="FFFFFF"/>
        </w:rPr>
        <w:t>Drug, healthcare and patient safety</w:t>
      </w:r>
      <w:r w:rsidRPr="005D0D51">
        <w:rPr>
          <w:rFonts w:ascii="Times New Roman" w:hAnsi="Times New Roman" w:cs="Times New Roman"/>
          <w:color w:val="212121"/>
          <w:sz w:val="24"/>
          <w:szCs w:val="24"/>
          <w:shd w:val="clear" w:color="auto" w:fill="FFFFFF"/>
        </w:rPr>
        <w:t>, </w:t>
      </w:r>
      <w:r w:rsidRPr="005D0D51">
        <w:rPr>
          <w:rFonts w:ascii="Times New Roman" w:hAnsi="Times New Roman" w:cs="Times New Roman"/>
          <w:i/>
          <w:iCs/>
          <w:color w:val="212121"/>
          <w:sz w:val="24"/>
          <w:szCs w:val="24"/>
          <w:shd w:val="clear" w:color="auto" w:fill="FFFFFF"/>
        </w:rPr>
        <w:t>1</w:t>
      </w:r>
      <w:r w:rsidRPr="005D0D51">
        <w:rPr>
          <w:rFonts w:ascii="Times New Roman" w:hAnsi="Times New Roman" w:cs="Times New Roman"/>
          <w:color w:val="212121"/>
          <w:sz w:val="24"/>
          <w:szCs w:val="24"/>
          <w:shd w:val="clear" w:color="auto" w:fill="FFFFFF"/>
        </w:rPr>
        <w:t xml:space="preserve">, 35–45. </w:t>
      </w:r>
      <w:hyperlink r:id="rId21" w:history="1">
        <w:r w:rsidRPr="005D0D51">
          <w:rPr>
            <w:rStyle w:val="Hyperlink"/>
            <w:rFonts w:ascii="Times New Roman" w:hAnsi="Times New Roman" w:cs="Times New Roman"/>
            <w:sz w:val="24"/>
            <w:szCs w:val="24"/>
            <w:shd w:val="clear" w:color="auto" w:fill="FFFFFF"/>
          </w:rPr>
          <w:t>https://doi.org/10.2147/dhps.s7180</w:t>
        </w:r>
      </w:hyperlink>
    </w:p>
    <w:p w14:paraId="4887A4DF" w14:textId="01CD9B25" w:rsidR="00174E15" w:rsidRPr="005D0D51" w:rsidRDefault="00174E15" w:rsidP="00E93C56">
      <w:pPr>
        <w:pStyle w:val="muitypography-root"/>
        <w:numPr>
          <w:ilvl w:val="0"/>
          <w:numId w:val="1"/>
        </w:numPr>
        <w:spacing w:line="360" w:lineRule="auto"/>
        <w:jc w:val="both"/>
      </w:pPr>
      <w:r w:rsidRPr="005D0D51">
        <w:t xml:space="preserve">Berlin, J. A., Glasser, S. C., &amp; Ellenberg, S. S. (2008, August). Adverse Event Detection in Drug Development: Recommendations and Obligations Beyond Phase 3. </w:t>
      </w:r>
      <w:r w:rsidRPr="005D0D51">
        <w:rPr>
          <w:i/>
          <w:iCs/>
        </w:rPr>
        <w:t>American Journal of Public Health</w:t>
      </w:r>
      <w:r w:rsidRPr="005D0D51">
        <w:t xml:space="preserve">, </w:t>
      </w:r>
      <w:r w:rsidRPr="005D0D51">
        <w:rPr>
          <w:i/>
          <w:iCs/>
        </w:rPr>
        <w:t>98</w:t>
      </w:r>
      <w:r w:rsidRPr="005D0D51">
        <w:t xml:space="preserve">(8), 1366–1371. </w:t>
      </w:r>
      <w:hyperlink r:id="rId22" w:history="1">
        <w:r w:rsidR="00AA2064" w:rsidRPr="005D0D51">
          <w:rPr>
            <w:rStyle w:val="Hyperlink"/>
          </w:rPr>
          <w:t>https://doi.org/10.2105/ajph.2007.12453</w:t>
        </w:r>
      </w:hyperlink>
    </w:p>
    <w:p w14:paraId="104B1FA8" w14:textId="77777777" w:rsidR="00AA2064" w:rsidRPr="005D0D51" w:rsidRDefault="00AA2064" w:rsidP="00E93C56">
      <w:pPr>
        <w:pStyle w:val="muitypography-root"/>
        <w:numPr>
          <w:ilvl w:val="0"/>
          <w:numId w:val="1"/>
        </w:numPr>
        <w:spacing w:line="360" w:lineRule="auto"/>
        <w:jc w:val="both"/>
      </w:pPr>
      <w:r w:rsidRPr="005D0D51">
        <w:lastRenderedPageBreak/>
        <w:t xml:space="preserve">Hauben, M. (2023, February). Artificial Intelligence and Data Mining for the Pharmacovigilance of Drug–Drug Interactions. </w:t>
      </w:r>
      <w:r w:rsidRPr="005D0D51">
        <w:rPr>
          <w:i/>
          <w:iCs/>
        </w:rPr>
        <w:t>Clinical Therapeutics</w:t>
      </w:r>
      <w:r w:rsidRPr="005D0D51">
        <w:t xml:space="preserve">, </w:t>
      </w:r>
      <w:r w:rsidRPr="005D0D51">
        <w:rPr>
          <w:i/>
          <w:iCs/>
        </w:rPr>
        <w:t>45</w:t>
      </w:r>
      <w:r w:rsidRPr="005D0D51">
        <w:t>(2), 117–133. https://doi.org/10.1016/j.clinthera.2023.01.002</w:t>
      </w:r>
    </w:p>
    <w:p w14:paraId="77C899BF" w14:textId="77777777" w:rsidR="00AA2064" w:rsidRPr="005D0D51" w:rsidRDefault="00AA2064" w:rsidP="00E93C56">
      <w:pPr>
        <w:pStyle w:val="muitypography-root"/>
        <w:numPr>
          <w:ilvl w:val="0"/>
          <w:numId w:val="1"/>
        </w:numPr>
        <w:spacing w:line="360" w:lineRule="auto"/>
        <w:jc w:val="both"/>
      </w:pPr>
      <w:r w:rsidRPr="005D0D51">
        <w:rPr>
          <w:i/>
          <w:iCs/>
        </w:rPr>
        <w:t>AI-Driven Pharmacovigilance: Ensuring Safety Tomorrow</w:t>
      </w:r>
      <w:r w:rsidRPr="005D0D51">
        <w:t xml:space="preserve">. (2023, December 11). Data Dynamics, Inc. - Intelligent Data Management. Transforming Organizations </w:t>
      </w:r>
      <w:proofErr w:type="gramStart"/>
      <w:r w:rsidRPr="005D0D51">
        <w:t>Into</w:t>
      </w:r>
      <w:proofErr w:type="gramEnd"/>
      <w:r w:rsidRPr="005D0D51">
        <w:t xml:space="preserve"> Better Data Custodians. https://www.datadynamicsinc.com/blog-empowering-pharmacovigilance-with-ai-pioneering-a-safer-tomorrow-through-data-driven-insights/</w:t>
      </w:r>
    </w:p>
    <w:p w14:paraId="0B4D7768" w14:textId="77777777" w:rsidR="00534243" w:rsidRPr="005D0D51" w:rsidRDefault="00534243" w:rsidP="00E93C56">
      <w:pPr>
        <w:pStyle w:val="muitypography-root"/>
        <w:numPr>
          <w:ilvl w:val="0"/>
          <w:numId w:val="1"/>
        </w:numPr>
        <w:spacing w:line="360" w:lineRule="auto"/>
        <w:jc w:val="both"/>
      </w:pPr>
      <w:r w:rsidRPr="005D0D51">
        <w:t xml:space="preserve">Trifirò, G., &amp; Crisafulli, S. (2022, February 25). </w:t>
      </w:r>
      <w:r w:rsidRPr="005D0D51">
        <w:rPr>
          <w:i/>
          <w:iCs/>
        </w:rPr>
        <w:t>A New Era of Pharmacovigilance: Future Challenges and Opportunities</w:t>
      </w:r>
      <w:r w:rsidRPr="005D0D51">
        <w:t>. Frontiers in Drug Safety and Regulation. https://doi.org/10.3389/fdsfr.2022.866898</w:t>
      </w:r>
    </w:p>
    <w:p w14:paraId="0A7C0769" w14:textId="77777777" w:rsidR="00534243" w:rsidRPr="005D0D51" w:rsidRDefault="00534243" w:rsidP="00E93C56">
      <w:pPr>
        <w:pStyle w:val="muitypography-root"/>
        <w:numPr>
          <w:ilvl w:val="0"/>
          <w:numId w:val="1"/>
        </w:numPr>
        <w:spacing w:line="360" w:lineRule="auto"/>
        <w:jc w:val="both"/>
      </w:pPr>
      <w:r w:rsidRPr="005D0D51">
        <w:t xml:space="preserve">Taylor, P. B. K. (n.d.). </w:t>
      </w:r>
      <w:r w:rsidRPr="005D0D51">
        <w:rPr>
          <w:i/>
          <w:iCs/>
        </w:rPr>
        <w:t>How is AI Revolutionising Pharmacovigilance</w:t>
      </w:r>
      <w:r w:rsidRPr="005D0D51">
        <w:t>. Quanta Part of QCS Staffing. https://www.quanta-cs.com/blogs/2023-9/how-is-ai-revolutionising-pharmacovigilance</w:t>
      </w:r>
    </w:p>
    <w:p w14:paraId="1ED46882" w14:textId="302A2605" w:rsidR="00AA2064" w:rsidRPr="005D0D51" w:rsidRDefault="009D1A51" w:rsidP="009D1A51">
      <w:pPr>
        <w:pStyle w:val="muitypography-root"/>
        <w:numPr>
          <w:ilvl w:val="0"/>
          <w:numId w:val="1"/>
        </w:numPr>
        <w:spacing w:line="360" w:lineRule="auto"/>
        <w:jc w:val="both"/>
      </w:pPr>
      <w:r w:rsidRPr="005D0D51">
        <w:t xml:space="preserve">Kumar, V., Bharti, S. K., Shukla, D., Suryavanshi, A., </w:t>
      </w:r>
      <w:proofErr w:type="spellStart"/>
      <w:r w:rsidRPr="005D0D51">
        <w:t>Jangde</w:t>
      </w:r>
      <w:proofErr w:type="spellEnd"/>
      <w:r w:rsidRPr="005D0D51">
        <w:t xml:space="preserve">, K. K., Kesavan, K., ... &amp; </w:t>
      </w:r>
      <w:proofErr w:type="spellStart"/>
      <w:r w:rsidRPr="005D0D51">
        <w:t>Keservani</w:t>
      </w:r>
      <w:proofErr w:type="spellEnd"/>
      <w:r w:rsidRPr="005D0D51">
        <w:t>, R. K. Pharmacovigilance in Digital Era: Real-World Data and Safety Monitoring. </w:t>
      </w:r>
      <w:r w:rsidRPr="005D0D51">
        <w:rPr>
          <w:i/>
          <w:iCs/>
        </w:rPr>
        <w:t>Chhattisgarh Journal of Science and Technology</w:t>
      </w:r>
      <w:r w:rsidRPr="005D0D51">
        <w:t>, </w:t>
      </w:r>
      <w:r w:rsidRPr="005D0D51">
        <w:rPr>
          <w:i/>
          <w:iCs/>
        </w:rPr>
        <w:t>19</w:t>
      </w:r>
      <w:r w:rsidRPr="005D0D51">
        <w:t>(2).</w:t>
      </w:r>
    </w:p>
    <w:p w14:paraId="320EFFAC" w14:textId="77777777" w:rsidR="009D1A51" w:rsidRPr="005D0D51" w:rsidRDefault="009D1A51" w:rsidP="009D1A51">
      <w:pPr>
        <w:pStyle w:val="muitypography-root"/>
        <w:numPr>
          <w:ilvl w:val="0"/>
          <w:numId w:val="1"/>
        </w:numPr>
      </w:pPr>
      <w:proofErr w:type="spellStart"/>
      <w:r w:rsidRPr="005D0D51">
        <w:t>Domnitskaya</w:t>
      </w:r>
      <w:proofErr w:type="spellEnd"/>
      <w:r w:rsidRPr="005D0D51">
        <w:t xml:space="preserve">, E. (2023, October 23). </w:t>
      </w:r>
      <w:r w:rsidRPr="005D0D51">
        <w:rPr>
          <w:i/>
          <w:iCs/>
        </w:rPr>
        <w:t>How Artificial Intelligence can be used in Pharmacovigilance?</w:t>
      </w:r>
      <w:r w:rsidRPr="005D0D51">
        <w:t xml:space="preserve"> https://www.linkedin.com/pulse/how-artificial-intelligence-can-used-ellina-domnitskaya-f2rjf</w:t>
      </w:r>
    </w:p>
    <w:p w14:paraId="742C9684" w14:textId="3E142CA6" w:rsidR="009D1A51" w:rsidRPr="005D0D51" w:rsidRDefault="00B21BCE" w:rsidP="00B21BCE">
      <w:pPr>
        <w:pStyle w:val="muitypography-root"/>
        <w:numPr>
          <w:ilvl w:val="0"/>
          <w:numId w:val="1"/>
        </w:numPr>
        <w:spacing w:line="360" w:lineRule="auto"/>
        <w:jc w:val="both"/>
      </w:pPr>
      <w:r w:rsidRPr="005D0D51">
        <w:t xml:space="preserve">Pitts, P. J., &amp; Le </w:t>
      </w:r>
      <w:proofErr w:type="spellStart"/>
      <w:r w:rsidRPr="005D0D51">
        <w:t>Louet</w:t>
      </w:r>
      <w:proofErr w:type="spellEnd"/>
      <w:r w:rsidRPr="005D0D51">
        <w:t>, H. (2018). Advancing drug safety through prospective pharmacovigilance. </w:t>
      </w:r>
      <w:r w:rsidRPr="005D0D51">
        <w:rPr>
          <w:i/>
          <w:iCs/>
        </w:rPr>
        <w:t>Therapeutic Innovation &amp; Regulatory Science</w:t>
      </w:r>
      <w:r w:rsidRPr="005D0D51">
        <w:t>, </w:t>
      </w:r>
      <w:r w:rsidRPr="005D0D51">
        <w:rPr>
          <w:i/>
          <w:iCs/>
        </w:rPr>
        <w:t>52</w:t>
      </w:r>
      <w:r w:rsidRPr="005D0D51">
        <w:t>(4), 400-402.</w:t>
      </w:r>
    </w:p>
    <w:p w14:paraId="6FF02258" w14:textId="39A5A74B" w:rsidR="00B21BCE" w:rsidRPr="005D0D51" w:rsidRDefault="00B21BCE" w:rsidP="00B21BCE">
      <w:pPr>
        <w:pStyle w:val="muitypography-root"/>
        <w:numPr>
          <w:ilvl w:val="0"/>
          <w:numId w:val="1"/>
        </w:numPr>
        <w:spacing w:line="360" w:lineRule="auto"/>
        <w:jc w:val="both"/>
      </w:pPr>
      <w:proofErr w:type="spellStart"/>
      <w:r w:rsidRPr="005D0D51">
        <w:t>Rampurawala</w:t>
      </w:r>
      <w:proofErr w:type="spellEnd"/>
      <w:r w:rsidRPr="005D0D51">
        <w:t>, M., Shah, C., &amp; Upadhyay, U. Pharmacovigilance: New Perspective for Drug Safety &amp; Monitoring.</w:t>
      </w:r>
    </w:p>
    <w:p w14:paraId="12183E25" w14:textId="77777777" w:rsidR="00694CEE" w:rsidRPr="005D0D51" w:rsidRDefault="00694CEE" w:rsidP="00694CEE">
      <w:pPr>
        <w:pStyle w:val="muitypography-root"/>
        <w:numPr>
          <w:ilvl w:val="0"/>
          <w:numId w:val="1"/>
        </w:numPr>
      </w:pPr>
      <w:r w:rsidRPr="005D0D51">
        <w:t xml:space="preserve">Romanenko, V. (2023, August 15). </w:t>
      </w:r>
      <w:r w:rsidRPr="005D0D51">
        <w:rPr>
          <w:i/>
          <w:iCs/>
        </w:rPr>
        <w:t>AI for Drug Safety Use Cases</w:t>
      </w:r>
      <w:r w:rsidRPr="005D0D51">
        <w:t>. softengi.com. https://softengi.com/blog/ai-for-drug-safety-use-cases/</w:t>
      </w:r>
    </w:p>
    <w:p w14:paraId="622116BD" w14:textId="77777777" w:rsidR="00413531" w:rsidRPr="005D0D51" w:rsidRDefault="00413531" w:rsidP="00413531">
      <w:pPr>
        <w:pStyle w:val="muitypography-root"/>
        <w:numPr>
          <w:ilvl w:val="0"/>
          <w:numId w:val="1"/>
        </w:numPr>
        <w:spacing w:line="360" w:lineRule="auto"/>
        <w:jc w:val="both"/>
      </w:pPr>
      <w:r w:rsidRPr="005D0D51">
        <w:t xml:space="preserve">Cocos, A., </w:t>
      </w:r>
      <w:proofErr w:type="spellStart"/>
      <w:r w:rsidRPr="005D0D51">
        <w:t>Fiks</w:t>
      </w:r>
      <w:proofErr w:type="spellEnd"/>
      <w:r w:rsidRPr="005D0D51">
        <w:t xml:space="preserve">, A. G., &amp; Masino, A. J. (2017). Deep learning for pharmacovigilance: recurrent neural network architectures for </w:t>
      </w:r>
      <w:proofErr w:type="spellStart"/>
      <w:r w:rsidRPr="005D0D51">
        <w:t>labeling</w:t>
      </w:r>
      <w:proofErr w:type="spellEnd"/>
      <w:r w:rsidRPr="005D0D51">
        <w:t xml:space="preserve"> adverse drug reactions in Twitter posts. </w:t>
      </w:r>
      <w:r w:rsidRPr="005D0D51">
        <w:rPr>
          <w:i/>
          <w:iCs/>
        </w:rPr>
        <w:t>Journal of the American Medical Informatics Association : JAMIA</w:t>
      </w:r>
      <w:r w:rsidRPr="005D0D51">
        <w:t>, </w:t>
      </w:r>
      <w:r w:rsidRPr="005D0D51">
        <w:rPr>
          <w:i/>
          <w:iCs/>
        </w:rPr>
        <w:t>24</w:t>
      </w:r>
      <w:r w:rsidRPr="005D0D51">
        <w:t>(4), 813–821. https://doi.org/10.1093/jamia/ocw180</w:t>
      </w:r>
    </w:p>
    <w:p w14:paraId="7145820E" w14:textId="4E3C5DE2" w:rsidR="00694CEE" w:rsidRPr="005D0D51" w:rsidRDefault="00413531" w:rsidP="00413531">
      <w:pPr>
        <w:pStyle w:val="muitypography-root"/>
        <w:numPr>
          <w:ilvl w:val="0"/>
          <w:numId w:val="1"/>
        </w:numPr>
        <w:spacing w:line="360" w:lineRule="auto"/>
        <w:jc w:val="both"/>
      </w:pPr>
      <w:proofErr w:type="spellStart"/>
      <w:r w:rsidRPr="005D0D51">
        <w:t>Béquignon</w:t>
      </w:r>
      <w:proofErr w:type="spellEnd"/>
      <w:r w:rsidRPr="005D0D51">
        <w:t xml:space="preserve"> OJ, Pawar G, van de Water B, Cronin MT, van Westen GJ. Computational Approaches for Drug-Induced Liver Injury (DILI) Prediction: State of the Art and Challenges. Reference Module in Biomedical Sciences. 2019 Dec 31.</w:t>
      </w:r>
    </w:p>
    <w:p w14:paraId="78A21B05" w14:textId="0D0DA567" w:rsidR="00413531" w:rsidRPr="005D0D51" w:rsidRDefault="00C77001" w:rsidP="00413531">
      <w:pPr>
        <w:pStyle w:val="muitypography-root"/>
        <w:numPr>
          <w:ilvl w:val="0"/>
          <w:numId w:val="1"/>
        </w:numPr>
        <w:spacing w:line="360" w:lineRule="auto"/>
        <w:jc w:val="both"/>
      </w:pPr>
      <w:r w:rsidRPr="005D0D51">
        <w:rPr>
          <w:color w:val="222222"/>
          <w:shd w:val="clear" w:color="auto" w:fill="FFFFFF"/>
        </w:rPr>
        <w:t>Guo, M., Shu, Y., Chen, G., Li, J., &amp; Li, F. (2022). A real-world pharmacovigilance study of FDA adverse event reporting system (FAERS) events for niraparib. </w:t>
      </w:r>
      <w:r w:rsidRPr="005D0D51">
        <w:rPr>
          <w:i/>
          <w:iCs/>
          <w:color w:val="222222"/>
          <w:shd w:val="clear" w:color="auto" w:fill="FFFFFF"/>
        </w:rPr>
        <w:t>Scientific Reports</w:t>
      </w:r>
      <w:r w:rsidRPr="005D0D51">
        <w:rPr>
          <w:color w:val="222222"/>
          <w:shd w:val="clear" w:color="auto" w:fill="FFFFFF"/>
        </w:rPr>
        <w:t>, </w:t>
      </w:r>
      <w:r w:rsidRPr="005D0D51">
        <w:rPr>
          <w:i/>
          <w:iCs/>
          <w:color w:val="222222"/>
          <w:shd w:val="clear" w:color="auto" w:fill="FFFFFF"/>
        </w:rPr>
        <w:t>12</w:t>
      </w:r>
      <w:r w:rsidRPr="005D0D51">
        <w:rPr>
          <w:color w:val="222222"/>
          <w:shd w:val="clear" w:color="auto" w:fill="FFFFFF"/>
        </w:rPr>
        <w:t>(1), 20601.</w:t>
      </w:r>
    </w:p>
    <w:p w14:paraId="2F587979" w14:textId="79E6AC6E" w:rsidR="00C77001" w:rsidRPr="005D0D51" w:rsidRDefault="00C77001" w:rsidP="00C77001">
      <w:pPr>
        <w:pStyle w:val="muitypography-root"/>
        <w:numPr>
          <w:ilvl w:val="0"/>
          <w:numId w:val="1"/>
        </w:numPr>
        <w:spacing w:line="360" w:lineRule="auto"/>
        <w:jc w:val="both"/>
      </w:pPr>
      <w:proofErr w:type="spellStart"/>
      <w:r w:rsidRPr="005D0D51">
        <w:lastRenderedPageBreak/>
        <w:t>Destere</w:t>
      </w:r>
      <w:proofErr w:type="spellEnd"/>
      <w:r w:rsidRPr="005D0D51">
        <w:t xml:space="preserve">, A., Marchello, G., Merino, D., Othman, N. B., Gérard, A. O., </w:t>
      </w:r>
      <w:proofErr w:type="spellStart"/>
      <w:r w:rsidRPr="005D0D51">
        <w:t>Lavrut</w:t>
      </w:r>
      <w:proofErr w:type="spellEnd"/>
      <w:r w:rsidRPr="005D0D51">
        <w:t>, T., ... &amp; Drici, M. D. (2024). An artificial intelligence algorithm for co‐clustering to help in pharmacovigilance before and during the COVID‐19 pandemic. </w:t>
      </w:r>
      <w:r w:rsidRPr="005D0D51">
        <w:rPr>
          <w:i/>
          <w:iCs/>
        </w:rPr>
        <w:t>British Journal of Clinical Pharmacology</w:t>
      </w:r>
      <w:r w:rsidRPr="005D0D51">
        <w:t>.</w:t>
      </w:r>
    </w:p>
    <w:p w14:paraId="2F66C253" w14:textId="77777777" w:rsidR="00FD3EDB" w:rsidRPr="005D0D51" w:rsidRDefault="00FD3EDB" w:rsidP="00E93C56">
      <w:pPr>
        <w:tabs>
          <w:tab w:val="left" w:pos="951"/>
        </w:tabs>
        <w:spacing w:line="360" w:lineRule="auto"/>
        <w:jc w:val="both"/>
        <w:rPr>
          <w:rFonts w:ascii="Times New Roman" w:hAnsi="Times New Roman" w:cs="Times New Roman"/>
          <w:color w:val="212121"/>
          <w:sz w:val="24"/>
          <w:szCs w:val="24"/>
          <w:shd w:val="clear" w:color="auto" w:fill="FFFFFF"/>
        </w:rPr>
      </w:pPr>
    </w:p>
    <w:p w14:paraId="6BFA8E89" w14:textId="77777777" w:rsidR="00FD3EDB" w:rsidRPr="005D0D51" w:rsidRDefault="00FD3EDB" w:rsidP="00E93C56">
      <w:pPr>
        <w:pStyle w:val="muitypography-root"/>
        <w:spacing w:line="360" w:lineRule="auto"/>
        <w:ind w:left="360"/>
        <w:jc w:val="both"/>
        <w:rPr>
          <w:color w:val="212121"/>
          <w:shd w:val="clear" w:color="auto" w:fill="FFFFFF"/>
        </w:rPr>
      </w:pPr>
    </w:p>
    <w:p w14:paraId="5B6B4B73" w14:textId="77777777" w:rsidR="00AE6204" w:rsidRPr="005D0D51" w:rsidRDefault="00AE6204" w:rsidP="00E93C56">
      <w:pPr>
        <w:pStyle w:val="muitypography-root"/>
        <w:spacing w:line="360" w:lineRule="auto"/>
        <w:jc w:val="both"/>
      </w:pPr>
    </w:p>
    <w:p w14:paraId="3527CFDA" w14:textId="77777777" w:rsidR="001259FA" w:rsidRPr="005D0D51" w:rsidRDefault="001259FA" w:rsidP="00E93C56">
      <w:pPr>
        <w:pStyle w:val="muitypography-root"/>
        <w:spacing w:line="360" w:lineRule="auto"/>
        <w:jc w:val="both"/>
      </w:pPr>
    </w:p>
    <w:p w14:paraId="738BEDEF" w14:textId="5E882C63" w:rsidR="00775780" w:rsidRPr="005D0D51" w:rsidRDefault="00775780" w:rsidP="00E93C56">
      <w:pPr>
        <w:spacing w:line="360" w:lineRule="auto"/>
        <w:jc w:val="both"/>
        <w:rPr>
          <w:rFonts w:ascii="Times New Roman" w:hAnsi="Times New Roman" w:cs="Times New Roman"/>
          <w:sz w:val="24"/>
          <w:szCs w:val="24"/>
        </w:rPr>
      </w:pPr>
    </w:p>
    <w:p w14:paraId="34416C68" w14:textId="77777777" w:rsidR="00ED53CA" w:rsidRPr="005D0D51" w:rsidRDefault="00ED53CA" w:rsidP="00E93C56">
      <w:pPr>
        <w:spacing w:line="360" w:lineRule="auto"/>
        <w:jc w:val="both"/>
        <w:rPr>
          <w:rFonts w:ascii="Times New Roman" w:hAnsi="Times New Roman" w:cs="Times New Roman"/>
          <w:sz w:val="24"/>
          <w:szCs w:val="24"/>
        </w:rPr>
      </w:pPr>
    </w:p>
    <w:sectPr w:rsidR="00ED53CA" w:rsidRPr="005D0D51" w:rsidSect="00AC0CBF">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88F00" w14:textId="77777777" w:rsidR="00AC0CBF" w:rsidRDefault="00AC0CBF" w:rsidP="000669CD">
      <w:pPr>
        <w:spacing w:after="0" w:line="240" w:lineRule="auto"/>
      </w:pPr>
      <w:r>
        <w:separator/>
      </w:r>
    </w:p>
  </w:endnote>
  <w:endnote w:type="continuationSeparator" w:id="0">
    <w:p w14:paraId="4EB603D7" w14:textId="77777777" w:rsidR="00AC0CBF" w:rsidRDefault="00AC0CBF" w:rsidP="00066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20D39" w14:textId="77777777" w:rsidR="00AC0CBF" w:rsidRDefault="00AC0CBF" w:rsidP="000669CD">
      <w:pPr>
        <w:spacing w:after="0" w:line="240" w:lineRule="auto"/>
      </w:pPr>
      <w:r>
        <w:separator/>
      </w:r>
    </w:p>
  </w:footnote>
  <w:footnote w:type="continuationSeparator" w:id="0">
    <w:p w14:paraId="723E95CA" w14:textId="77777777" w:rsidR="00AC0CBF" w:rsidRDefault="00AC0CBF" w:rsidP="00066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484E"/>
    <w:multiLevelType w:val="hybridMultilevel"/>
    <w:tmpl w:val="5BAAE40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1CA609F"/>
    <w:multiLevelType w:val="multilevel"/>
    <w:tmpl w:val="169600FE"/>
    <w:lvl w:ilvl="0">
      <w:start w:val="1"/>
      <w:numFmt w:val="decimal"/>
      <w:lvlText w:val="%1."/>
      <w:lvlJc w:val="left"/>
      <w:pPr>
        <w:tabs>
          <w:tab w:val="num" w:pos="360"/>
        </w:tabs>
        <w:ind w:left="36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2" w15:restartNumberingAfterBreak="0">
    <w:nsid w:val="42A32065"/>
    <w:multiLevelType w:val="hybridMultilevel"/>
    <w:tmpl w:val="D6285EDE"/>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70675238">
    <w:abstractNumId w:val="2"/>
  </w:num>
  <w:num w:numId="2" w16cid:durableId="1184786720">
    <w:abstractNumId w:val="1"/>
  </w:num>
  <w:num w:numId="3" w16cid:durableId="1403872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988"/>
    <w:rsid w:val="00003FF7"/>
    <w:rsid w:val="00004C74"/>
    <w:rsid w:val="0000539C"/>
    <w:rsid w:val="00047AB4"/>
    <w:rsid w:val="000669CD"/>
    <w:rsid w:val="00092F07"/>
    <w:rsid w:val="000B772A"/>
    <w:rsid w:val="000F79F3"/>
    <w:rsid w:val="00113EEE"/>
    <w:rsid w:val="001259FA"/>
    <w:rsid w:val="00143729"/>
    <w:rsid w:val="00174E15"/>
    <w:rsid w:val="001C0460"/>
    <w:rsid w:val="001D7246"/>
    <w:rsid w:val="001E0D5B"/>
    <w:rsid w:val="001E5D8B"/>
    <w:rsid w:val="0021291A"/>
    <w:rsid w:val="002621C6"/>
    <w:rsid w:val="00267966"/>
    <w:rsid w:val="00274E3E"/>
    <w:rsid w:val="0036177F"/>
    <w:rsid w:val="00365AE6"/>
    <w:rsid w:val="0037009F"/>
    <w:rsid w:val="00395E66"/>
    <w:rsid w:val="003C426B"/>
    <w:rsid w:val="003D1A98"/>
    <w:rsid w:val="003D7FC9"/>
    <w:rsid w:val="003E7F9C"/>
    <w:rsid w:val="00413531"/>
    <w:rsid w:val="00425481"/>
    <w:rsid w:val="00467AA0"/>
    <w:rsid w:val="004852E5"/>
    <w:rsid w:val="004870CE"/>
    <w:rsid w:val="00494D4F"/>
    <w:rsid w:val="00495E9D"/>
    <w:rsid w:val="004A1782"/>
    <w:rsid w:val="004F6D1A"/>
    <w:rsid w:val="00534243"/>
    <w:rsid w:val="0053604C"/>
    <w:rsid w:val="00544BC9"/>
    <w:rsid w:val="0054680E"/>
    <w:rsid w:val="00560E84"/>
    <w:rsid w:val="0059235F"/>
    <w:rsid w:val="005C4988"/>
    <w:rsid w:val="005D0D51"/>
    <w:rsid w:val="005D47D5"/>
    <w:rsid w:val="005E4AB5"/>
    <w:rsid w:val="00613D8B"/>
    <w:rsid w:val="00654B63"/>
    <w:rsid w:val="00671172"/>
    <w:rsid w:val="00694CEE"/>
    <w:rsid w:val="006B3519"/>
    <w:rsid w:val="006C3E56"/>
    <w:rsid w:val="00716A7C"/>
    <w:rsid w:val="00761681"/>
    <w:rsid w:val="00775780"/>
    <w:rsid w:val="007822FF"/>
    <w:rsid w:val="00791D76"/>
    <w:rsid w:val="00796656"/>
    <w:rsid w:val="007C63C8"/>
    <w:rsid w:val="007D2DC5"/>
    <w:rsid w:val="007F136B"/>
    <w:rsid w:val="007F44CE"/>
    <w:rsid w:val="007F4CB9"/>
    <w:rsid w:val="007F7200"/>
    <w:rsid w:val="008026DE"/>
    <w:rsid w:val="008067BC"/>
    <w:rsid w:val="00812E0E"/>
    <w:rsid w:val="0082238B"/>
    <w:rsid w:val="00823167"/>
    <w:rsid w:val="00851335"/>
    <w:rsid w:val="008977EE"/>
    <w:rsid w:val="008B2B51"/>
    <w:rsid w:val="009271FA"/>
    <w:rsid w:val="009541EA"/>
    <w:rsid w:val="00984A4D"/>
    <w:rsid w:val="009D1A51"/>
    <w:rsid w:val="009F5CEF"/>
    <w:rsid w:val="00A378AD"/>
    <w:rsid w:val="00A5136B"/>
    <w:rsid w:val="00A55439"/>
    <w:rsid w:val="00A72DB2"/>
    <w:rsid w:val="00A91D6D"/>
    <w:rsid w:val="00AA2064"/>
    <w:rsid w:val="00AC0CBF"/>
    <w:rsid w:val="00AD21C5"/>
    <w:rsid w:val="00AD773D"/>
    <w:rsid w:val="00AE6204"/>
    <w:rsid w:val="00B21BCE"/>
    <w:rsid w:val="00B41571"/>
    <w:rsid w:val="00B51B9A"/>
    <w:rsid w:val="00B72653"/>
    <w:rsid w:val="00BD085B"/>
    <w:rsid w:val="00BD4595"/>
    <w:rsid w:val="00BF230D"/>
    <w:rsid w:val="00C11B94"/>
    <w:rsid w:val="00C26155"/>
    <w:rsid w:val="00C71F28"/>
    <w:rsid w:val="00C77001"/>
    <w:rsid w:val="00C94512"/>
    <w:rsid w:val="00CD2B87"/>
    <w:rsid w:val="00CE7EA3"/>
    <w:rsid w:val="00D16606"/>
    <w:rsid w:val="00E01AB4"/>
    <w:rsid w:val="00E367BB"/>
    <w:rsid w:val="00E43378"/>
    <w:rsid w:val="00E52D5C"/>
    <w:rsid w:val="00E72134"/>
    <w:rsid w:val="00E74691"/>
    <w:rsid w:val="00E93C56"/>
    <w:rsid w:val="00EC2080"/>
    <w:rsid w:val="00ED1469"/>
    <w:rsid w:val="00ED53CA"/>
    <w:rsid w:val="00EE2D82"/>
    <w:rsid w:val="00F47B55"/>
    <w:rsid w:val="00FD3EDB"/>
    <w:rsid w:val="00FF0B4E"/>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801EA"/>
  <w15:chartTrackingRefBased/>
  <w15:docId w15:val="{A3EC9FB1-F291-44E6-A5E6-15D5ED83F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53CA"/>
    <w:pPr>
      <w:spacing w:before="100" w:beforeAutospacing="1" w:after="100" w:afterAutospacing="1" w:line="240" w:lineRule="auto"/>
    </w:pPr>
    <w:rPr>
      <w:rFonts w:ascii="Times New Roman" w:eastAsia="Times New Roman" w:hAnsi="Times New Roman" w:cs="Times New Roman"/>
      <w:kern w:val="0"/>
      <w:sz w:val="24"/>
      <w:szCs w:val="24"/>
      <w:lang w:eastAsia="en-IN" w:bidi="mr-IN"/>
      <w14:ligatures w14:val="none"/>
    </w:rPr>
  </w:style>
  <w:style w:type="paragraph" w:customStyle="1" w:styleId="muitypography-root">
    <w:name w:val="muitypography-root"/>
    <w:basedOn w:val="Normal"/>
    <w:rsid w:val="00775780"/>
    <w:pPr>
      <w:spacing w:before="100" w:beforeAutospacing="1" w:after="100" w:afterAutospacing="1" w:line="240" w:lineRule="auto"/>
    </w:pPr>
    <w:rPr>
      <w:rFonts w:ascii="Times New Roman" w:eastAsia="Times New Roman" w:hAnsi="Times New Roman" w:cs="Times New Roman"/>
      <w:kern w:val="0"/>
      <w:sz w:val="24"/>
      <w:szCs w:val="24"/>
      <w:lang w:eastAsia="en-IN" w:bidi="mr-IN"/>
      <w14:ligatures w14:val="none"/>
    </w:rPr>
  </w:style>
  <w:style w:type="character" w:styleId="Hyperlink">
    <w:name w:val="Hyperlink"/>
    <w:basedOn w:val="DefaultParagraphFont"/>
    <w:uiPriority w:val="99"/>
    <w:unhideWhenUsed/>
    <w:rsid w:val="001259FA"/>
    <w:rPr>
      <w:color w:val="0563C1" w:themeColor="hyperlink"/>
      <w:u w:val="single"/>
    </w:rPr>
  </w:style>
  <w:style w:type="character" w:styleId="UnresolvedMention">
    <w:name w:val="Unresolved Mention"/>
    <w:basedOn w:val="DefaultParagraphFont"/>
    <w:uiPriority w:val="99"/>
    <w:semiHidden/>
    <w:unhideWhenUsed/>
    <w:rsid w:val="001259FA"/>
    <w:rPr>
      <w:color w:val="605E5C"/>
      <w:shd w:val="clear" w:color="auto" w:fill="E1DFDD"/>
    </w:rPr>
  </w:style>
  <w:style w:type="paragraph" w:styleId="ListParagraph">
    <w:name w:val="List Paragraph"/>
    <w:basedOn w:val="Normal"/>
    <w:uiPriority w:val="34"/>
    <w:qFormat/>
    <w:rsid w:val="00AE6204"/>
    <w:pPr>
      <w:ind w:left="720"/>
      <w:contextualSpacing/>
    </w:pPr>
  </w:style>
  <w:style w:type="table" w:styleId="TableGrid">
    <w:name w:val="Table Grid"/>
    <w:basedOn w:val="TableNormal"/>
    <w:uiPriority w:val="39"/>
    <w:rsid w:val="003C4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5D47D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066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9CD"/>
  </w:style>
  <w:style w:type="paragraph" w:styleId="Footer">
    <w:name w:val="footer"/>
    <w:basedOn w:val="Normal"/>
    <w:link w:val="FooterChar"/>
    <w:uiPriority w:val="99"/>
    <w:unhideWhenUsed/>
    <w:rsid w:val="00066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4442">
      <w:bodyDiv w:val="1"/>
      <w:marLeft w:val="0"/>
      <w:marRight w:val="0"/>
      <w:marTop w:val="0"/>
      <w:marBottom w:val="0"/>
      <w:divBdr>
        <w:top w:val="none" w:sz="0" w:space="0" w:color="auto"/>
        <w:left w:val="none" w:sz="0" w:space="0" w:color="auto"/>
        <w:bottom w:val="none" w:sz="0" w:space="0" w:color="auto"/>
        <w:right w:val="none" w:sz="0" w:space="0" w:color="auto"/>
      </w:divBdr>
    </w:div>
    <w:div w:id="203300803">
      <w:bodyDiv w:val="1"/>
      <w:marLeft w:val="0"/>
      <w:marRight w:val="0"/>
      <w:marTop w:val="0"/>
      <w:marBottom w:val="0"/>
      <w:divBdr>
        <w:top w:val="none" w:sz="0" w:space="0" w:color="auto"/>
        <w:left w:val="none" w:sz="0" w:space="0" w:color="auto"/>
        <w:bottom w:val="none" w:sz="0" w:space="0" w:color="auto"/>
        <w:right w:val="none" w:sz="0" w:space="0" w:color="auto"/>
      </w:divBdr>
    </w:div>
    <w:div w:id="688259226">
      <w:bodyDiv w:val="1"/>
      <w:marLeft w:val="0"/>
      <w:marRight w:val="0"/>
      <w:marTop w:val="0"/>
      <w:marBottom w:val="0"/>
      <w:divBdr>
        <w:top w:val="none" w:sz="0" w:space="0" w:color="auto"/>
        <w:left w:val="none" w:sz="0" w:space="0" w:color="auto"/>
        <w:bottom w:val="none" w:sz="0" w:space="0" w:color="auto"/>
        <w:right w:val="none" w:sz="0" w:space="0" w:color="auto"/>
      </w:divBdr>
    </w:div>
    <w:div w:id="728456457">
      <w:bodyDiv w:val="1"/>
      <w:marLeft w:val="0"/>
      <w:marRight w:val="0"/>
      <w:marTop w:val="0"/>
      <w:marBottom w:val="0"/>
      <w:divBdr>
        <w:top w:val="none" w:sz="0" w:space="0" w:color="auto"/>
        <w:left w:val="none" w:sz="0" w:space="0" w:color="auto"/>
        <w:bottom w:val="none" w:sz="0" w:space="0" w:color="auto"/>
        <w:right w:val="none" w:sz="0" w:space="0" w:color="auto"/>
      </w:divBdr>
    </w:div>
    <w:div w:id="1058819863">
      <w:bodyDiv w:val="1"/>
      <w:marLeft w:val="0"/>
      <w:marRight w:val="0"/>
      <w:marTop w:val="0"/>
      <w:marBottom w:val="0"/>
      <w:divBdr>
        <w:top w:val="none" w:sz="0" w:space="0" w:color="auto"/>
        <w:left w:val="none" w:sz="0" w:space="0" w:color="auto"/>
        <w:bottom w:val="none" w:sz="0" w:space="0" w:color="auto"/>
        <w:right w:val="none" w:sz="0" w:space="0" w:color="auto"/>
      </w:divBdr>
    </w:div>
    <w:div w:id="1263340183">
      <w:bodyDiv w:val="1"/>
      <w:marLeft w:val="0"/>
      <w:marRight w:val="0"/>
      <w:marTop w:val="0"/>
      <w:marBottom w:val="0"/>
      <w:divBdr>
        <w:top w:val="none" w:sz="0" w:space="0" w:color="auto"/>
        <w:left w:val="none" w:sz="0" w:space="0" w:color="auto"/>
        <w:bottom w:val="none" w:sz="0" w:space="0" w:color="auto"/>
        <w:right w:val="none" w:sz="0" w:space="0" w:color="auto"/>
      </w:divBdr>
    </w:div>
    <w:div w:id="1377124582">
      <w:bodyDiv w:val="1"/>
      <w:marLeft w:val="0"/>
      <w:marRight w:val="0"/>
      <w:marTop w:val="0"/>
      <w:marBottom w:val="0"/>
      <w:divBdr>
        <w:top w:val="none" w:sz="0" w:space="0" w:color="auto"/>
        <w:left w:val="none" w:sz="0" w:space="0" w:color="auto"/>
        <w:bottom w:val="none" w:sz="0" w:space="0" w:color="auto"/>
        <w:right w:val="none" w:sz="0" w:space="0" w:color="auto"/>
      </w:divBdr>
    </w:div>
    <w:div w:id="1505167102">
      <w:bodyDiv w:val="1"/>
      <w:marLeft w:val="0"/>
      <w:marRight w:val="0"/>
      <w:marTop w:val="0"/>
      <w:marBottom w:val="0"/>
      <w:divBdr>
        <w:top w:val="none" w:sz="0" w:space="0" w:color="auto"/>
        <w:left w:val="none" w:sz="0" w:space="0" w:color="auto"/>
        <w:bottom w:val="none" w:sz="0" w:space="0" w:color="auto"/>
        <w:right w:val="none" w:sz="0" w:space="0" w:color="auto"/>
      </w:divBdr>
    </w:div>
    <w:div w:id="1637759744">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63839027">
      <w:bodyDiv w:val="1"/>
      <w:marLeft w:val="0"/>
      <w:marRight w:val="0"/>
      <w:marTop w:val="0"/>
      <w:marBottom w:val="0"/>
      <w:divBdr>
        <w:top w:val="none" w:sz="0" w:space="0" w:color="auto"/>
        <w:left w:val="none" w:sz="0" w:space="0" w:color="auto"/>
        <w:bottom w:val="none" w:sz="0" w:space="0" w:color="auto"/>
        <w:right w:val="none" w:sz="0" w:space="0" w:color="auto"/>
      </w:divBdr>
    </w:div>
    <w:div w:id="1917324039">
      <w:bodyDiv w:val="1"/>
      <w:marLeft w:val="0"/>
      <w:marRight w:val="0"/>
      <w:marTop w:val="0"/>
      <w:marBottom w:val="0"/>
      <w:divBdr>
        <w:top w:val="none" w:sz="0" w:space="0" w:color="auto"/>
        <w:left w:val="none" w:sz="0" w:space="0" w:color="auto"/>
        <w:bottom w:val="none" w:sz="0" w:space="0" w:color="auto"/>
        <w:right w:val="none" w:sz="0" w:space="0" w:color="auto"/>
      </w:divBdr>
    </w:div>
    <w:div w:id="2009477891">
      <w:bodyDiv w:val="1"/>
      <w:marLeft w:val="0"/>
      <w:marRight w:val="0"/>
      <w:marTop w:val="0"/>
      <w:marBottom w:val="0"/>
      <w:divBdr>
        <w:top w:val="none" w:sz="0" w:space="0" w:color="auto"/>
        <w:left w:val="none" w:sz="0" w:space="0" w:color="auto"/>
        <w:bottom w:val="none" w:sz="0" w:space="0" w:color="auto"/>
        <w:right w:val="none" w:sz="0" w:space="0" w:color="auto"/>
      </w:divBdr>
    </w:div>
    <w:div w:id="2063862395">
      <w:bodyDiv w:val="1"/>
      <w:marLeft w:val="0"/>
      <w:marRight w:val="0"/>
      <w:marTop w:val="0"/>
      <w:marBottom w:val="0"/>
      <w:divBdr>
        <w:top w:val="none" w:sz="0" w:space="0" w:color="auto"/>
        <w:left w:val="none" w:sz="0" w:space="0" w:color="auto"/>
        <w:bottom w:val="none" w:sz="0" w:space="0" w:color="auto"/>
        <w:right w:val="none" w:sz="0" w:space="0" w:color="auto"/>
      </w:divBdr>
    </w:div>
    <w:div w:id="207750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3390/pharmacy11010010" TargetMode="External"/><Relationship Id="rId18" Type="http://schemas.openxmlformats.org/officeDocument/2006/relationships/hyperlink" Target="https://www.pwc.com/gx/en/industries/healthcare/publications/ai-robotics-new-health/transforming-healthcare.html" TargetMode="External"/><Relationship Id="rId3" Type="http://schemas.openxmlformats.org/officeDocument/2006/relationships/styles" Target="styles.xml"/><Relationship Id="rId21" Type="http://schemas.openxmlformats.org/officeDocument/2006/relationships/hyperlink" Target="https://doi.org/10.2147/dhps.s7180" TargetMode="External"/><Relationship Id="rId7" Type="http://schemas.openxmlformats.org/officeDocument/2006/relationships/endnotes" Target="endnotes.xml"/><Relationship Id="rId12" Type="http://schemas.openxmlformats.org/officeDocument/2006/relationships/hyperlink" Target="https://www.who.int/teams/regulation-prequalification/regulation-and-safety/pharmacovigilance/guidance/strategies" TargetMode="External"/><Relationship Id="rId17" Type="http://schemas.openxmlformats.org/officeDocument/2006/relationships/hyperlink" Target="https://appinventiv.com/blog/ai-in-healthcare/" TargetMode="External"/><Relationship Id="rId2" Type="http://schemas.openxmlformats.org/officeDocument/2006/relationships/numbering" Target="numbering.xml"/><Relationship Id="rId16" Type="http://schemas.openxmlformats.org/officeDocument/2006/relationships/hyperlink" Target="https://doi.org/10.4103/ijd.IJD_421_20" TargetMode="External"/><Relationship Id="rId20" Type="http://schemas.openxmlformats.org/officeDocument/2006/relationships/hyperlink" Target="https://www.pharmacytimes.com/view/artificial-intelligence-is-changing-the-face-of-pharmacovigil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B978-0-12-818438-7.00002-2"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doi.org/10.4103/ijp.IJP_814_19"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ema.europa.eu/en/human-regulatory-overview/pharmacovigilance-overview/legal-framework-pharmacovigilance" TargetMode="External"/><Relationship Id="rId22" Type="http://schemas.openxmlformats.org/officeDocument/2006/relationships/hyperlink" Target="https://doi.org/10.2105/ajph.2007.124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 dockstate="right" visibility="0" width="438" row="2">
    <wetp:webextensionref xmlns:r="http://schemas.openxmlformats.org/officeDocument/2006/relationships" r:id="rId2"/>
  </wetp:taskpane>
  <wetp:taskpane dockstate="right" visibility="0" width="438" row="2">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63984A5C-9DB6-44F1-8BB8-23817111A9AC}">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925C573-F934-4413-BA57-3BB3366654C5}">
  <we:reference id="wa200001700" version="2.0.0.0" store="en-US" storeType="OMEX"/>
  <we:alternateReferences>
    <we:reference id="WA200001700" version="2.0.0.0" store="WA200001700"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D173FD65-6F50-4530-99CC-B06F8D8AC774}">
  <we:reference id="wa200000086" version="1.2.1.0" store="en-US" storeType="OMEX"/>
  <we:alternateReferences>
    <we:reference id="WA200000086" version="1.2.1.0" store="WA20000008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32E7F-E13D-4D01-85AA-86461398A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38</Pages>
  <Words>13701</Words>
  <Characters>78102</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Jayesh Patil</dc:creator>
  <cp:keywords/>
  <dc:description/>
  <cp:lastModifiedBy>Jayesh Patil</cp:lastModifiedBy>
  <cp:revision>18</cp:revision>
  <cp:lastPrinted>2024-02-10T18:13:00Z</cp:lastPrinted>
  <dcterms:created xsi:type="dcterms:W3CDTF">2024-02-06T19:07:00Z</dcterms:created>
  <dcterms:modified xsi:type="dcterms:W3CDTF">2024-03-03T08:36:00Z</dcterms:modified>
</cp:coreProperties>
</file>