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259DA" w14:textId="34926CA9" w:rsidR="00E412E7" w:rsidRDefault="00E412E7">
      <w:pPr>
        <w:rPr>
          <w:rFonts w:ascii="Times New Roman" w:hAnsi="Times New Roman" w:cs="Times New Roman"/>
          <w:b/>
          <w:bCs/>
          <w:sz w:val="24"/>
          <w:szCs w:val="24"/>
          <w:lang w:val="en-US"/>
        </w:rPr>
      </w:pPr>
      <w:r w:rsidRPr="00E412E7">
        <w:rPr>
          <w:rFonts w:ascii="Times New Roman" w:hAnsi="Times New Roman" w:cs="Times New Roman"/>
          <w:b/>
          <w:bCs/>
          <w:sz w:val="24"/>
          <w:szCs w:val="24"/>
          <w:lang w:val="en-US"/>
        </w:rPr>
        <w:t xml:space="preserve">PHARMACOLOGICAL EVALUATION OF ANTI-CONVULSANT ACTIVITY OF ETHANOLIC EXTRACT OF </w:t>
      </w:r>
      <w:r w:rsidRPr="00E412E7">
        <w:rPr>
          <w:rFonts w:ascii="Times New Roman" w:hAnsi="Times New Roman" w:cs="Times New Roman"/>
          <w:b/>
          <w:bCs/>
          <w:i/>
          <w:iCs/>
          <w:sz w:val="24"/>
          <w:szCs w:val="24"/>
          <w:lang w:val="en-US"/>
        </w:rPr>
        <w:t>VITEX-NEGUNDO LINN</w:t>
      </w:r>
      <w:r w:rsidRPr="00E412E7">
        <w:rPr>
          <w:rFonts w:ascii="Times New Roman" w:hAnsi="Times New Roman" w:cs="Times New Roman"/>
          <w:b/>
          <w:bCs/>
          <w:sz w:val="24"/>
          <w:szCs w:val="24"/>
          <w:lang w:val="en-US"/>
        </w:rPr>
        <w:t xml:space="preserve"> IN MICE</w:t>
      </w:r>
      <w:r w:rsidR="00AE4549">
        <w:rPr>
          <w:rFonts w:ascii="Times New Roman" w:hAnsi="Times New Roman" w:cs="Times New Roman"/>
          <w:b/>
          <w:bCs/>
          <w:sz w:val="24"/>
          <w:szCs w:val="24"/>
          <w:lang w:val="en-US"/>
        </w:rPr>
        <w:t xml:space="preserve"> </w:t>
      </w:r>
    </w:p>
    <w:p w14:paraId="6B2C152B" w14:textId="36FC10A2" w:rsidR="00715D5D" w:rsidRDefault="008D0C3A" w:rsidP="00E81702">
      <w:pPr>
        <w:spacing w:after="0"/>
        <w:jc w:val="center"/>
        <w:rPr>
          <w:rFonts w:ascii="Times New Roman" w:hAnsi="Times New Roman" w:cs="Times New Roman"/>
          <w:sz w:val="24"/>
          <w:szCs w:val="24"/>
          <w:lang w:val="en-US"/>
        </w:rPr>
      </w:pPr>
      <w:r w:rsidRPr="002A2E65">
        <w:rPr>
          <w:rFonts w:ascii="Times New Roman" w:hAnsi="Times New Roman" w:cs="Times New Roman"/>
          <w:sz w:val="24"/>
          <w:szCs w:val="24"/>
          <w:lang w:val="en-US"/>
        </w:rPr>
        <w:t>Susan Alby</w:t>
      </w:r>
      <w:r w:rsidRPr="002A2E65">
        <w:rPr>
          <w:rFonts w:ascii="Times New Roman" w:hAnsi="Times New Roman" w:cs="Times New Roman"/>
          <w:sz w:val="24"/>
          <w:szCs w:val="24"/>
          <w:vertAlign w:val="superscript"/>
          <w:lang w:val="en-US"/>
        </w:rPr>
        <w:t>1</w:t>
      </w:r>
      <w:proofErr w:type="gramStart"/>
      <w:r w:rsidR="00A81F0F" w:rsidRPr="002A2E65">
        <w:rPr>
          <w:rFonts w:ascii="Times New Roman" w:hAnsi="Times New Roman" w:cs="Times New Roman"/>
          <w:sz w:val="24"/>
          <w:szCs w:val="24"/>
          <w:vertAlign w:val="superscript"/>
          <w:lang w:val="en-US"/>
        </w:rPr>
        <w:t>*</w:t>
      </w:r>
      <w:r w:rsidR="00841A54" w:rsidRPr="002A2E65">
        <w:rPr>
          <w:rFonts w:ascii="Times New Roman" w:hAnsi="Times New Roman" w:cs="Times New Roman"/>
          <w:sz w:val="24"/>
          <w:szCs w:val="24"/>
          <w:lang w:val="en-US"/>
        </w:rPr>
        <w:t>,</w:t>
      </w:r>
      <w:r w:rsidR="00841A54">
        <w:rPr>
          <w:rFonts w:ascii="Times New Roman" w:hAnsi="Times New Roman" w:cs="Times New Roman"/>
          <w:sz w:val="24"/>
          <w:szCs w:val="24"/>
          <w:lang w:val="en-US"/>
        </w:rPr>
        <w:t>S</w:t>
      </w:r>
      <w:proofErr w:type="gramEnd"/>
      <w:r w:rsidR="00841A54">
        <w:rPr>
          <w:rFonts w:ascii="Times New Roman" w:hAnsi="Times New Roman" w:cs="Times New Roman"/>
          <w:sz w:val="24"/>
          <w:szCs w:val="24"/>
          <w:lang w:val="en-US"/>
        </w:rPr>
        <w:t>.Uma Maheswari</w:t>
      </w:r>
      <w:r w:rsidR="002A2E65" w:rsidRPr="002A2E65">
        <w:rPr>
          <w:rFonts w:ascii="Times New Roman" w:hAnsi="Times New Roman" w:cs="Times New Roman"/>
          <w:sz w:val="24"/>
          <w:szCs w:val="24"/>
          <w:vertAlign w:val="superscript"/>
          <w:lang w:val="en-US"/>
        </w:rPr>
        <w:t>2</w:t>
      </w:r>
      <w:r w:rsidR="002A2E65">
        <w:rPr>
          <w:rFonts w:ascii="Times New Roman" w:hAnsi="Times New Roman" w:cs="Times New Roman"/>
          <w:sz w:val="24"/>
          <w:szCs w:val="24"/>
          <w:lang w:val="en-US"/>
        </w:rPr>
        <w:t>, S.Indira</w:t>
      </w:r>
      <w:r w:rsidR="002A2E65" w:rsidRPr="002A2E65">
        <w:rPr>
          <w:rFonts w:ascii="Times New Roman" w:hAnsi="Times New Roman" w:cs="Times New Roman"/>
          <w:sz w:val="24"/>
          <w:szCs w:val="24"/>
          <w:vertAlign w:val="superscript"/>
          <w:lang w:val="en-US"/>
        </w:rPr>
        <w:t>3</w:t>
      </w:r>
    </w:p>
    <w:p w14:paraId="69A85361" w14:textId="19157D9D" w:rsidR="00ED20AF" w:rsidRPr="00ED20AF" w:rsidRDefault="00ED20AF" w:rsidP="00E81702">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DDDA43" w14:textId="122440F9" w:rsidR="00E412E7" w:rsidRPr="00DE7D79" w:rsidRDefault="00A17AE4" w:rsidP="00E81702">
      <w:pPr>
        <w:spacing w:after="0"/>
        <w:rPr>
          <w:rFonts w:ascii="Times New Roman" w:hAnsi="Times New Roman" w:cs="Times New Roman"/>
          <w:lang w:val="en-US"/>
        </w:rPr>
      </w:pPr>
      <w:r w:rsidRPr="00DE7D79">
        <w:rPr>
          <w:rFonts w:ascii="Times New Roman" w:hAnsi="Times New Roman" w:cs="Times New Roman"/>
          <w:lang w:val="en-US"/>
        </w:rPr>
        <w:t xml:space="preserve"> </w:t>
      </w:r>
      <w:r w:rsidR="00E81702" w:rsidRPr="00DE7D79">
        <w:rPr>
          <w:rFonts w:ascii="Times New Roman" w:hAnsi="Times New Roman" w:cs="Times New Roman"/>
          <w:vertAlign w:val="superscript"/>
          <w:lang w:val="en-US"/>
        </w:rPr>
        <w:t>1</w:t>
      </w:r>
      <w:r w:rsidRPr="00DE7D79">
        <w:rPr>
          <w:rFonts w:ascii="Times New Roman" w:hAnsi="Times New Roman" w:cs="Times New Roman"/>
          <w:lang w:val="en-US"/>
        </w:rPr>
        <w:t>Assistant professor</w:t>
      </w:r>
      <w:r w:rsidR="00E81702" w:rsidRPr="00DE7D79">
        <w:rPr>
          <w:rFonts w:ascii="Times New Roman" w:hAnsi="Times New Roman" w:cs="Times New Roman"/>
          <w:lang w:val="en-US"/>
        </w:rPr>
        <w:t>, Department of pharmacology, S.</w:t>
      </w:r>
      <w:proofErr w:type="gramStart"/>
      <w:r w:rsidR="00E81702" w:rsidRPr="00DE7D79">
        <w:rPr>
          <w:rFonts w:ascii="Times New Roman" w:hAnsi="Times New Roman" w:cs="Times New Roman"/>
          <w:lang w:val="en-US"/>
        </w:rPr>
        <w:t>A.Raja</w:t>
      </w:r>
      <w:proofErr w:type="gramEnd"/>
      <w:r w:rsidR="00E81702" w:rsidRPr="00DE7D79">
        <w:rPr>
          <w:rFonts w:ascii="Times New Roman" w:hAnsi="Times New Roman" w:cs="Times New Roman"/>
          <w:lang w:val="en-US"/>
        </w:rPr>
        <w:t xml:space="preserve"> pharmacy College,</w:t>
      </w:r>
      <w:r w:rsidR="005E0103" w:rsidRPr="00DE7D79">
        <w:rPr>
          <w:rFonts w:ascii="Times New Roman" w:hAnsi="Times New Roman" w:cs="Times New Roman"/>
          <w:lang w:val="en-US"/>
        </w:rPr>
        <w:t>Vadakangulam.</w:t>
      </w:r>
    </w:p>
    <w:p w14:paraId="2B670F48" w14:textId="36100CCA" w:rsidR="005E0103" w:rsidRPr="00DE7D79" w:rsidRDefault="005E0103" w:rsidP="00E81702">
      <w:pPr>
        <w:spacing w:after="0"/>
        <w:rPr>
          <w:rFonts w:ascii="Times New Roman" w:hAnsi="Times New Roman" w:cs="Times New Roman"/>
          <w:lang w:val="en-US"/>
        </w:rPr>
      </w:pPr>
      <w:r w:rsidRPr="00DE7D79">
        <w:rPr>
          <w:rFonts w:ascii="Times New Roman" w:hAnsi="Times New Roman" w:cs="Times New Roman"/>
          <w:vertAlign w:val="superscript"/>
          <w:lang w:val="en-US"/>
        </w:rPr>
        <w:t>2</w:t>
      </w:r>
      <w:r w:rsidRPr="00DE7D79">
        <w:rPr>
          <w:rFonts w:ascii="Times New Roman" w:hAnsi="Times New Roman" w:cs="Times New Roman"/>
          <w:lang w:val="en-US"/>
        </w:rPr>
        <w:t xml:space="preserve"> Assistant </w:t>
      </w:r>
      <w:proofErr w:type="gramStart"/>
      <w:r w:rsidRPr="00DE7D79">
        <w:rPr>
          <w:rFonts w:ascii="Times New Roman" w:hAnsi="Times New Roman" w:cs="Times New Roman"/>
          <w:lang w:val="en-US"/>
        </w:rPr>
        <w:t>professor,Department</w:t>
      </w:r>
      <w:proofErr w:type="gramEnd"/>
      <w:r w:rsidRPr="00DE7D79">
        <w:rPr>
          <w:rFonts w:ascii="Times New Roman" w:hAnsi="Times New Roman" w:cs="Times New Roman"/>
          <w:lang w:val="en-US"/>
        </w:rPr>
        <w:t xml:space="preserve"> of Pharmaceutics, S.A.Raja Pharmacy College, Vadakangulam.</w:t>
      </w:r>
    </w:p>
    <w:p w14:paraId="29EE7D26" w14:textId="77777777" w:rsidR="00DE7D79" w:rsidRDefault="009E57A2" w:rsidP="00E81702">
      <w:pPr>
        <w:spacing w:after="0"/>
        <w:rPr>
          <w:rFonts w:ascii="Times New Roman" w:hAnsi="Times New Roman" w:cs="Times New Roman"/>
          <w:lang w:val="en-US"/>
        </w:rPr>
      </w:pPr>
      <w:r w:rsidRPr="00DE7D79">
        <w:rPr>
          <w:rFonts w:ascii="Times New Roman" w:hAnsi="Times New Roman" w:cs="Times New Roman"/>
          <w:vertAlign w:val="superscript"/>
          <w:lang w:val="en-US"/>
        </w:rPr>
        <w:t xml:space="preserve">3 </w:t>
      </w:r>
      <w:r w:rsidRPr="00DE7D79">
        <w:rPr>
          <w:rFonts w:ascii="Times New Roman" w:hAnsi="Times New Roman" w:cs="Times New Roman"/>
          <w:lang w:val="en-US"/>
        </w:rPr>
        <w:t xml:space="preserve">Assistant Professor, Department of Pharmaceutical Chemistry, </w:t>
      </w:r>
    </w:p>
    <w:p w14:paraId="2B88E876" w14:textId="3AF01E3A" w:rsidR="009E57A2" w:rsidRPr="00DE7D79" w:rsidRDefault="00DE7D79" w:rsidP="00E81702">
      <w:pPr>
        <w:spacing w:after="0"/>
        <w:rPr>
          <w:rFonts w:ascii="Times New Roman" w:hAnsi="Times New Roman" w:cs="Times New Roman"/>
          <w:lang w:val="en-US"/>
        </w:rPr>
      </w:pPr>
      <w:r>
        <w:rPr>
          <w:rFonts w:ascii="Times New Roman" w:hAnsi="Times New Roman" w:cs="Times New Roman"/>
          <w:lang w:val="en-US"/>
        </w:rPr>
        <w:t xml:space="preserve">   </w:t>
      </w:r>
      <w:r w:rsidR="009E57A2" w:rsidRPr="00DE7D79">
        <w:rPr>
          <w:rFonts w:ascii="Times New Roman" w:hAnsi="Times New Roman" w:cs="Times New Roman"/>
          <w:lang w:val="en-US"/>
        </w:rPr>
        <w:t>S.A.Raja pharmacy College,</w:t>
      </w:r>
      <w:r w:rsidRPr="00DE7D79">
        <w:rPr>
          <w:rFonts w:ascii="Times New Roman" w:hAnsi="Times New Roman" w:cs="Times New Roman"/>
          <w:lang w:val="en-US"/>
        </w:rPr>
        <w:t xml:space="preserve"> </w:t>
      </w:r>
      <w:r w:rsidR="009E57A2" w:rsidRPr="00DE7D79">
        <w:rPr>
          <w:rFonts w:ascii="Times New Roman" w:hAnsi="Times New Roman" w:cs="Times New Roman"/>
          <w:lang w:val="en-US"/>
        </w:rPr>
        <w:t>Vadakangula</w:t>
      </w:r>
      <w:r w:rsidRPr="00DE7D79">
        <w:rPr>
          <w:rFonts w:ascii="Times New Roman" w:hAnsi="Times New Roman" w:cs="Times New Roman"/>
          <w:lang w:val="en-US"/>
        </w:rPr>
        <w:t>m</w:t>
      </w:r>
      <w:r>
        <w:rPr>
          <w:rFonts w:ascii="Times New Roman" w:hAnsi="Times New Roman" w:cs="Times New Roman"/>
          <w:lang w:val="en-US"/>
        </w:rPr>
        <w:t>.</w:t>
      </w:r>
    </w:p>
    <w:p w14:paraId="23CA4B4E" w14:textId="77777777" w:rsidR="00E81702" w:rsidRDefault="00E81702">
      <w:pPr>
        <w:rPr>
          <w:lang w:val="en-US"/>
        </w:rPr>
      </w:pPr>
    </w:p>
    <w:p w14:paraId="350AFC8E" w14:textId="77777777" w:rsidR="001D4EA8" w:rsidRDefault="00E412E7">
      <w:pPr>
        <w:rPr>
          <w:rFonts w:ascii="Times New Roman" w:hAnsi="Times New Roman" w:cs="Times New Roman"/>
          <w:b/>
          <w:bCs/>
          <w:sz w:val="24"/>
          <w:szCs w:val="24"/>
          <w:lang w:val="en-US"/>
        </w:rPr>
      </w:pPr>
      <w:r w:rsidRPr="00E412E7">
        <w:rPr>
          <w:rFonts w:ascii="Times New Roman" w:hAnsi="Times New Roman" w:cs="Times New Roman"/>
          <w:b/>
          <w:bCs/>
          <w:sz w:val="24"/>
          <w:szCs w:val="24"/>
          <w:lang w:val="en-US"/>
        </w:rPr>
        <w:t>Abstract:</w:t>
      </w:r>
    </w:p>
    <w:p w14:paraId="0187A09E" w14:textId="77777777" w:rsidR="004A41B4" w:rsidRPr="00547748" w:rsidRDefault="00E412E7" w:rsidP="00500EBE">
      <w:pPr>
        <w:spacing w:after="0"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547748">
        <w:rPr>
          <w:rFonts w:ascii="Times New Roman" w:hAnsi="Times New Roman" w:cs="Times New Roman"/>
          <w:sz w:val="24"/>
          <w:szCs w:val="24"/>
          <w:lang w:val="en-US"/>
        </w:rPr>
        <w:t>The main object of our present</w:t>
      </w:r>
      <w:r w:rsidR="008D3409" w:rsidRPr="00547748">
        <w:rPr>
          <w:rFonts w:ascii="Times New Roman" w:hAnsi="Times New Roman" w:cs="Times New Roman"/>
          <w:sz w:val="24"/>
          <w:szCs w:val="24"/>
          <w:lang w:val="en-US"/>
        </w:rPr>
        <w:t xml:space="preserve"> </w:t>
      </w:r>
      <w:proofErr w:type="gramStart"/>
      <w:r w:rsidR="008D3409" w:rsidRPr="00547748">
        <w:rPr>
          <w:rFonts w:ascii="Times New Roman" w:hAnsi="Times New Roman" w:cs="Times New Roman"/>
          <w:sz w:val="24"/>
          <w:szCs w:val="24"/>
          <w:lang w:val="en-US"/>
        </w:rPr>
        <w:t xml:space="preserve">pharmacological </w:t>
      </w:r>
      <w:r w:rsidRPr="00547748">
        <w:rPr>
          <w:rFonts w:ascii="Times New Roman" w:hAnsi="Times New Roman" w:cs="Times New Roman"/>
          <w:sz w:val="24"/>
          <w:szCs w:val="24"/>
          <w:lang w:val="en-US"/>
        </w:rPr>
        <w:t xml:space="preserve"> evaluation</w:t>
      </w:r>
      <w:proofErr w:type="gramEnd"/>
      <w:r w:rsidR="008D3409" w:rsidRPr="00547748">
        <w:rPr>
          <w:rFonts w:ascii="Times New Roman" w:hAnsi="Times New Roman" w:cs="Times New Roman"/>
          <w:sz w:val="24"/>
          <w:szCs w:val="24"/>
          <w:lang w:val="en-US"/>
        </w:rPr>
        <w:t xml:space="preserve"> of anticonvulsant activity of Ethanolic leaf extract of </w:t>
      </w:r>
      <w:r w:rsidR="008D3409" w:rsidRPr="00547748">
        <w:rPr>
          <w:rFonts w:ascii="Times New Roman" w:hAnsi="Times New Roman" w:cs="Times New Roman"/>
          <w:i/>
          <w:iCs/>
          <w:sz w:val="24"/>
          <w:szCs w:val="24"/>
          <w:lang w:val="en-US"/>
        </w:rPr>
        <w:t>vitex-negundo</w:t>
      </w:r>
      <w:r w:rsidR="008D3409" w:rsidRPr="00547748">
        <w:rPr>
          <w:rFonts w:ascii="Times New Roman" w:hAnsi="Times New Roman" w:cs="Times New Roman"/>
          <w:sz w:val="24"/>
          <w:szCs w:val="24"/>
          <w:lang w:val="en-US"/>
        </w:rPr>
        <w:t xml:space="preserve"> as well as its interaction with standard drugs in sub-protective doses orally was studied to evaluate its potential role as an adjuvant t</w:t>
      </w:r>
      <w:r w:rsidR="00914A11" w:rsidRPr="00547748">
        <w:rPr>
          <w:rFonts w:ascii="Times New Roman" w:hAnsi="Times New Roman" w:cs="Times New Roman"/>
          <w:sz w:val="24"/>
          <w:szCs w:val="24"/>
          <w:lang w:val="en-US"/>
        </w:rPr>
        <w:t>h</w:t>
      </w:r>
      <w:r w:rsidR="008D3409" w:rsidRPr="00547748">
        <w:rPr>
          <w:rFonts w:ascii="Times New Roman" w:hAnsi="Times New Roman" w:cs="Times New Roman"/>
          <w:sz w:val="24"/>
          <w:szCs w:val="24"/>
          <w:lang w:val="en-US"/>
        </w:rPr>
        <w:t>erapy.</w:t>
      </w:r>
      <w:r w:rsidR="004A41B4" w:rsidRPr="00547748">
        <w:rPr>
          <w:rFonts w:ascii="Times New Roman" w:hAnsi="Times New Roman" w:cs="Times New Roman"/>
          <w:sz w:val="24"/>
          <w:szCs w:val="24"/>
          <w:lang w:val="en-US"/>
        </w:rPr>
        <w:t xml:space="preserve"> In our study we have used two methods, fresh leaves of </w:t>
      </w:r>
      <w:r w:rsidR="004A41B4" w:rsidRPr="00547748">
        <w:rPr>
          <w:rFonts w:ascii="Times New Roman" w:hAnsi="Times New Roman" w:cs="Times New Roman"/>
          <w:i/>
          <w:iCs/>
          <w:sz w:val="24"/>
          <w:szCs w:val="24"/>
          <w:lang w:val="en-US"/>
        </w:rPr>
        <w:t>vitex negundo linn</w:t>
      </w:r>
      <w:r w:rsidR="004A41B4" w:rsidRPr="00547748">
        <w:rPr>
          <w:rFonts w:ascii="Times New Roman" w:hAnsi="Times New Roman" w:cs="Times New Roman"/>
          <w:sz w:val="24"/>
          <w:szCs w:val="24"/>
          <w:lang w:val="en-US"/>
        </w:rPr>
        <w:t xml:space="preserve"> was powdered and macerated in 70</w:t>
      </w:r>
      <w:proofErr w:type="gramStart"/>
      <w:r w:rsidR="004A41B4" w:rsidRPr="00547748">
        <w:rPr>
          <w:rFonts w:ascii="Times New Roman" w:hAnsi="Times New Roman" w:cs="Times New Roman"/>
          <w:sz w:val="24"/>
          <w:szCs w:val="24"/>
          <w:lang w:val="en-US"/>
        </w:rPr>
        <w:t>%  v</w:t>
      </w:r>
      <w:proofErr w:type="gramEnd"/>
      <w:r w:rsidR="004A41B4" w:rsidRPr="00547748">
        <w:rPr>
          <w:rFonts w:ascii="Times New Roman" w:hAnsi="Times New Roman" w:cs="Times New Roman"/>
          <w:sz w:val="24"/>
          <w:szCs w:val="24"/>
          <w:lang w:val="en-US"/>
        </w:rPr>
        <w:t xml:space="preserve">/v Ethanol as solvent, the menstruum was collected and viscous extract suspended in 1% gum acacia for the present study. </w:t>
      </w:r>
    </w:p>
    <w:p w14:paraId="10AF7528" w14:textId="2E16215F" w:rsidR="00761420" w:rsidRPr="00547748" w:rsidRDefault="004A41B4" w:rsidP="00500EBE">
      <w:pPr>
        <w:spacing w:after="0" w:line="240" w:lineRule="auto"/>
        <w:rPr>
          <w:rFonts w:ascii="Times New Roman" w:hAnsi="Times New Roman" w:cs="Times New Roman"/>
          <w:sz w:val="24"/>
          <w:szCs w:val="24"/>
          <w:lang w:val="en-US"/>
        </w:rPr>
      </w:pPr>
      <w:r w:rsidRPr="00547748">
        <w:rPr>
          <w:rFonts w:ascii="Times New Roman" w:hAnsi="Times New Roman" w:cs="Times New Roman"/>
          <w:sz w:val="24"/>
          <w:szCs w:val="24"/>
          <w:lang w:val="en-US"/>
        </w:rPr>
        <w:t>Another method is Simple Distillation method by which two liquids with different boiling points can be separated, where pure liquid collected in a round bottom flask</w:t>
      </w:r>
    </w:p>
    <w:p w14:paraId="362E3F85" w14:textId="77777777" w:rsidR="00761420" w:rsidRPr="00547748" w:rsidRDefault="00761420" w:rsidP="00500EBE">
      <w:pPr>
        <w:spacing w:after="0" w:line="240" w:lineRule="auto"/>
        <w:rPr>
          <w:rFonts w:ascii="Times New Roman" w:hAnsi="Times New Roman" w:cs="Times New Roman"/>
          <w:sz w:val="24"/>
          <w:szCs w:val="24"/>
          <w:lang w:val="en-US"/>
        </w:rPr>
      </w:pPr>
      <w:r w:rsidRPr="00547748">
        <w:rPr>
          <w:rFonts w:ascii="Times New Roman" w:hAnsi="Times New Roman" w:cs="Times New Roman"/>
          <w:sz w:val="24"/>
          <w:szCs w:val="24"/>
          <w:lang w:val="en-US"/>
        </w:rPr>
        <w:t>Twenty number of Male Albino mice weight (20-25gm) were used to study the effect of test drug on MES method, the animals were fasted overnight before the experiment.</w:t>
      </w:r>
    </w:p>
    <w:p w14:paraId="2747AFCE" w14:textId="77777777" w:rsidR="00761420" w:rsidRPr="00547748" w:rsidRDefault="00761420" w:rsidP="00500EBE">
      <w:pPr>
        <w:spacing w:after="0" w:line="240" w:lineRule="auto"/>
        <w:rPr>
          <w:rFonts w:ascii="Times New Roman" w:hAnsi="Times New Roman" w:cs="Times New Roman"/>
          <w:sz w:val="24"/>
          <w:szCs w:val="24"/>
          <w:lang w:val="en-US"/>
        </w:rPr>
      </w:pPr>
      <w:r w:rsidRPr="00547748">
        <w:rPr>
          <w:rFonts w:ascii="Times New Roman" w:hAnsi="Times New Roman" w:cs="Times New Roman"/>
          <w:sz w:val="24"/>
          <w:szCs w:val="24"/>
          <w:lang w:val="en-US"/>
        </w:rPr>
        <w:t>The animals were divided into four groups with each group consisting of five animals where Group-1 treated with normal saline 10 ml/kg, Group-II treated with Diazepam 5 mg/</w:t>
      </w:r>
      <w:proofErr w:type="gramStart"/>
      <w:r w:rsidRPr="00547748">
        <w:rPr>
          <w:rFonts w:ascii="Times New Roman" w:hAnsi="Times New Roman" w:cs="Times New Roman"/>
          <w:sz w:val="24"/>
          <w:szCs w:val="24"/>
          <w:lang w:val="en-US"/>
        </w:rPr>
        <w:t>kg,Group</w:t>
      </w:r>
      <w:proofErr w:type="gramEnd"/>
      <w:r w:rsidRPr="00547748">
        <w:rPr>
          <w:rFonts w:ascii="Times New Roman" w:hAnsi="Times New Roman" w:cs="Times New Roman"/>
          <w:sz w:val="24"/>
          <w:szCs w:val="24"/>
          <w:lang w:val="en-US"/>
        </w:rPr>
        <w:t xml:space="preserve">-III were treated with </w:t>
      </w:r>
      <w:r w:rsidRPr="00547748">
        <w:rPr>
          <w:rFonts w:ascii="Times New Roman" w:hAnsi="Times New Roman" w:cs="Times New Roman"/>
          <w:i/>
          <w:iCs/>
          <w:sz w:val="24"/>
          <w:szCs w:val="24"/>
          <w:lang w:val="en-US"/>
        </w:rPr>
        <w:t>vitex negundo</w:t>
      </w:r>
      <w:r w:rsidRPr="00547748">
        <w:rPr>
          <w:rFonts w:ascii="Times New Roman" w:hAnsi="Times New Roman" w:cs="Times New Roman"/>
          <w:sz w:val="24"/>
          <w:szCs w:val="24"/>
          <w:lang w:val="en-US"/>
        </w:rPr>
        <w:t>(200</w:t>
      </w:r>
      <w:r w:rsidR="00500EBE" w:rsidRPr="00547748">
        <w:rPr>
          <w:rFonts w:ascii="Times New Roman" w:hAnsi="Times New Roman" w:cs="Times New Roman"/>
          <w:sz w:val="24"/>
          <w:szCs w:val="24"/>
          <w:lang w:val="en-US"/>
        </w:rPr>
        <w:t xml:space="preserve">mg/kg), Group-IV were treated with 400mg/kg. </w:t>
      </w:r>
    </w:p>
    <w:p w14:paraId="04302730" w14:textId="77777777" w:rsidR="00500EBE" w:rsidRPr="00547748" w:rsidRDefault="00500EBE" w:rsidP="00500EBE">
      <w:pPr>
        <w:spacing w:after="0" w:line="240" w:lineRule="auto"/>
        <w:rPr>
          <w:rFonts w:ascii="Times New Roman" w:hAnsi="Times New Roman" w:cs="Times New Roman"/>
          <w:sz w:val="24"/>
          <w:szCs w:val="24"/>
          <w:lang w:val="en-US"/>
        </w:rPr>
      </w:pPr>
      <w:r w:rsidRPr="00547748">
        <w:rPr>
          <w:rFonts w:ascii="Times New Roman" w:hAnsi="Times New Roman" w:cs="Times New Roman"/>
          <w:sz w:val="24"/>
          <w:szCs w:val="24"/>
          <w:lang w:val="en-US"/>
        </w:rPr>
        <w:t xml:space="preserve">The animals were chosen by preliminary screening, the seizures were induced by </w:t>
      </w:r>
      <w:proofErr w:type="gramStart"/>
      <w:r w:rsidR="00914A11" w:rsidRPr="00547748">
        <w:rPr>
          <w:rFonts w:ascii="Times New Roman" w:hAnsi="Times New Roman" w:cs="Times New Roman"/>
          <w:sz w:val="24"/>
          <w:szCs w:val="24"/>
          <w:lang w:val="en-US"/>
        </w:rPr>
        <w:t>M</w:t>
      </w:r>
      <w:r w:rsidRPr="00547748">
        <w:rPr>
          <w:rFonts w:ascii="Times New Roman" w:hAnsi="Times New Roman" w:cs="Times New Roman"/>
          <w:sz w:val="24"/>
          <w:szCs w:val="24"/>
          <w:lang w:val="en-US"/>
        </w:rPr>
        <w:t xml:space="preserve">aximal  </w:t>
      </w:r>
      <w:r w:rsidR="00914A11" w:rsidRPr="00547748">
        <w:rPr>
          <w:rFonts w:ascii="Times New Roman" w:hAnsi="Times New Roman" w:cs="Times New Roman"/>
          <w:sz w:val="24"/>
          <w:szCs w:val="24"/>
          <w:lang w:val="en-US"/>
        </w:rPr>
        <w:t>E</w:t>
      </w:r>
      <w:r w:rsidRPr="00547748">
        <w:rPr>
          <w:rFonts w:ascii="Times New Roman" w:hAnsi="Times New Roman" w:cs="Times New Roman"/>
          <w:sz w:val="24"/>
          <w:szCs w:val="24"/>
          <w:lang w:val="en-US"/>
        </w:rPr>
        <w:t>lectro</w:t>
      </w:r>
      <w:proofErr w:type="gramEnd"/>
      <w:r w:rsidRPr="00547748">
        <w:rPr>
          <w:rFonts w:ascii="Times New Roman" w:hAnsi="Times New Roman" w:cs="Times New Roman"/>
          <w:sz w:val="24"/>
          <w:szCs w:val="24"/>
          <w:lang w:val="en-US"/>
        </w:rPr>
        <w:t xml:space="preserve"> </w:t>
      </w:r>
      <w:r w:rsidR="00914A11" w:rsidRPr="00547748">
        <w:rPr>
          <w:rFonts w:ascii="Times New Roman" w:hAnsi="Times New Roman" w:cs="Times New Roman"/>
          <w:sz w:val="24"/>
          <w:szCs w:val="24"/>
          <w:lang w:val="en-US"/>
        </w:rPr>
        <w:t>S</w:t>
      </w:r>
      <w:r w:rsidRPr="00547748">
        <w:rPr>
          <w:rFonts w:ascii="Times New Roman" w:hAnsi="Times New Roman" w:cs="Times New Roman"/>
          <w:sz w:val="24"/>
          <w:szCs w:val="24"/>
          <w:lang w:val="en-US"/>
        </w:rPr>
        <w:t>hock</w:t>
      </w:r>
      <w:r w:rsidR="00914A11" w:rsidRPr="00547748">
        <w:rPr>
          <w:rFonts w:ascii="Times New Roman" w:hAnsi="Times New Roman" w:cs="Times New Roman"/>
          <w:sz w:val="24"/>
          <w:szCs w:val="24"/>
          <w:lang w:val="en-US"/>
        </w:rPr>
        <w:t>(</w:t>
      </w:r>
      <w:r w:rsidR="00914A11" w:rsidRPr="00547748">
        <w:rPr>
          <w:rFonts w:ascii="Times New Roman" w:hAnsi="Times New Roman" w:cs="Times New Roman"/>
          <w:b/>
          <w:bCs/>
          <w:sz w:val="24"/>
          <w:szCs w:val="24"/>
          <w:lang w:val="en-US"/>
        </w:rPr>
        <w:t>MES</w:t>
      </w:r>
      <w:r w:rsidR="00914A11" w:rsidRPr="00547748">
        <w:rPr>
          <w:rFonts w:ascii="Times New Roman" w:hAnsi="Times New Roman" w:cs="Times New Roman"/>
          <w:sz w:val="24"/>
          <w:szCs w:val="24"/>
          <w:lang w:val="en-US"/>
        </w:rPr>
        <w:t>)</w:t>
      </w:r>
      <w:r w:rsidRPr="00547748">
        <w:rPr>
          <w:rFonts w:ascii="Times New Roman" w:hAnsi="Times New Roman" w:cs="Times New Roman"/>
          <w:sz w:val="24"/>
          <w:szCs w:val="24"/>
          <w:lang w:val="en-US"/>
        </w:rPr>
        <w:t xml:space="preserve"> in Albino mice with the help of Electroconvulsiometer by passing current of 45mA for 0.2 sec using ear clip electrodes, the  animals were observed for the extensor phase as well as its duration and post ictal depression.</w:t>
      </w:r>
      <w:r w:rsidR="00914A11" w:rsidRPr="00547748">
        <w:rPr>
          <w:rFonts w:ascii="Times New Roman" w:hAnsi="Times New Roman" w:cs="Times New Roman"/>
          <w:sz w:val="24"/>
          <w:szCs w:val="24"/>
          <w:lang w:val="en-US"/>
        </w:rPr>
        <w:t xml:space="preserve"> </w:t>
      </w:r>
      <w:r w:rsidRPr="00547748">
        <w:rPr>
          <w:rFonts w:ascii="Times New Roman" w:hAnsi="Times New Roman" w:cs="Times New Roman"/>
          <w:sz w:val="24"/>
          <w:szCs w:val="24"/>
          <w:lang w:val="en-US"/>
        </w:rPr>
        <w:t>The abolition of extensor (tonic phase) in drug treated group was taken as criteria for anticonvulsant activity.</w:t>
      </w:r>
    </w:p>
    <w:p w14:paraId="465C1C80" w14:textId="77777777" w:rsidR="00500EBE" w:rsidRPr="00547748" w:rsidRDefault="00500EBE" w:rsidP="00500EBE">
      <w:pPr>
        <w:spacing w:after="0" w:line="240" w:lineRule="auto"/>
        <w:rPr>
          <w:rFonts w:ascii="Times New Roman" w:hAnsi="Times New Roman" w:cs="Times New Roman"/>
          <w:sz w:val="24"/>
          <w:szCs w:val="24"/>
          <w:lang w:val="en-US"/>
        </w:rPr>
      </w:pPr>
      <w:r w:rsidRPr="00547748">
        <w:rPr>
          <w:rFonts w:ascii="Times New Roman" w:hAnsi="Times New Roman" w:cs="Times New Roman"/>
          <w:sz w:val="24"/>
          <w:szCs w:val="24"/>
          <w:lang w:val="en-US"/>
        </w:rPr>
        <w:t>The result obtained from the study suggest the Ethanolic extract of vitex negundo Linn has anti-convulsant property and verified its traditional use in Epilepsy further phytochemical studies are identify the specific active compounds in their plant responsible for anti-convulsant activity.</w:t>
      </w:r>
    </w:p>
    <w:p w14:paraId="56BE3FF4" w14:textId="77777777" w:rsidR="00914A11" w:rsidRPr="00547748" w:rsidRDefault="00914A11" w:rsidP="00500EBE">
      <w:pPr>
        <w:spacing w:after="0" w:line="240" w:lineRule="auto"/>
        <w:rPr>
          <w:rFonts w:ascii="Times New Roman" w:hAnsi="Times New Roman" w:cs="Times New Roman"/>
          <w:sz w:val="24"/>
          <w:szCs w:val="24"/>
          <w:lang w:val="en-US"/>
        </w:rPr>
      </w:pPr>
    </w:p>
    <w:p w14:paraId="5BA84B3B" w14:textId="77777777" w:rsidR="00914A11" w:rsidRPr="00547748" w:rsidRDefault="00914A11" w:rsidP="00500EBE">
      <w:pPr>
        <w:spacing w:after="0" w:line="240" w:lineRule="auto"/>
        <w:rPr>
          <w:rFonts w:ascii="Times New Roman" w:hAnsi="Times New Roman" w:cs="Times New Roman"/>
          <w:b/>
          <w:bCs/>
          <w:sz w:val="24"/>
          <w:szCs w:val="24"/>
          <w:lang w:val="en-US"/>
        </w:rPr>
      </w:pPr>
      <w:r w:rsidRPr="00547748">
        <w:rPr>
          <w:rFonts w:ascii="Times New Roman" w:hAnsi="Times New Roman" w:cs="Times New Roman"/>
          <w:b/>
          <w:bCs/>
          <w:sz w:val="24"/>
          <w:szCs w:val="24"/>
          <w:lang w:val="en-US"/>
        </w:rPr>
        <w:t>Key words:</w:t>
      </w:r>
    </w:p>
    <w:p w14:paraId="625AFD3C" w14:textId="77777777" w:rsidR="00914A11" w:rsidRDefault="00914A11" w:rsidP="00500EBE">
      <w:pPr>
        <w:spacing w:after="0" w:line="240" w:lineRule="auto"/>
        <w:rPr>
          <w:rFonts w:ascii="Times New Roman" w:hAnsi="Times New Roman" w:cs="Times New Roman"/>
          <w:i/>
          <w:iCs/>
          <w:sz w:val="24"/>
          <w:szCs w:val="24"/>
          <w:lang w:val="en-US"/>
        </w:rPr>
      </w:pPr>
      <w:r w:rsidRPr="00547748">
        <w:rPr>
          <w:rFonts w:ascii="Times New Roman" w:hAnsi="Times New Roman" w:cs="Times New Roman"/>
          <w:sz w:val="24"/>
          <w:szCs w:val="24"/>
          <w:lang w:val="en-US"/>
        </w:rPr>
        <w:t xml:space="preserve">   Maximal Electro shock, Electroconvulsiometer, Simple Distillation, </w:t>
      </w:r>
      <w:r w:rsidRPr="00547748">
        <w:rPr>
          <w:rFonts w:ascii="Times New Roman" w:hAnsi="Times New Roman" w:cs="Times New Roman"/>
          <w:i/>
          <w:iCs/>
          <w:sz w:val="24"/>
          <w:szCs w:val="24"/>
          <w:lang w:val="en-US"/>
        </w:rPr>
        <w:t>Vitex negundo Linn.</w:t>
      </w:r>
    </w:p>
    <w:p w14:paraId="31B80E3A" w14:textId="77777777" w:rsidR="00EA04B2" w:rsidRDefault="00EA04B2" w:rsidP="00500EBE">
      <w:pPr>
        <w:spacing w:after="0" w:line="240" w:lineRule="auto"/>
        <w:rPr>
          <w:rFonts w:ascii="Times New Roman" w:hAnsi="Times New Roman" w:cs="Times New Roman"/>
          <w:sz w:val="24"/>
          <w:szCs w:val="24"/>
          <w:lang w:val="en-US"/>
        </w:rPr>
      </w:pPr>
    </w:p>
    <w:p w14:paraId="20AD85A9" w14:textId="2EF91D70" w:rsidR="002A0D7B" w:rsidRDefault="002A0D7B" w:rsidP="00500EBE">
      <w:pPr>
        <w:spacing w:after="0" w:line="240" w:lineRule="auto"/>
        <w:rPr>
          <w:rFonts w:ascii="Times New Roman" w:hAnsi="Times New Roman" w:cs="Times New Roman"/>
          <w:b/>
          <w:bCs/>
          <w:sz w:val="24"/>
          <w:szCs w:val="24"/>
          <w:lang w:val="en-US"/>
        </w:rPr>
      </w:pPr>
      <w:r w:rsidRPr="002A0D7B">
        <w:rPr>
          <w:rFonts w:ascii="Times New Roman" w:hAnsi="Times New Roman" w:cs="Times New Roman"/>
          <w:b/>
          <w:bCs/>
          <w:sz w:val="24"/>
          <w:szCs w:val="24"/>
          <w:lang w:val="en-US"/>
        </w:rPr>
        <w:t>Introduction:</w:t>
      </w:r>
    </w:p>
    <w:p w14:paraId="2D81E65C" w14:textId="4BBEB545" w:rsidR="00BD31F9" w:rsidRPr="00BD31F9" w:rsidRDefault="00BD31F9" w:rsidP="00BD31F9">
      <w:pPr>
        <w:spacing w:after="0" w:line="240" w:lineRule="auto"/>
        <w:rPr>
          <w:rFonts w:ascii="Times New Roman" w:hAnsi="Times New Roman" w:cs="Times New Roman"/>
          <w:sz w:val="24"/>
          <w:szCs w:val="24"/>
          <w:lang w:val="en-US"/>
        </w:rPr>
      </w:pPr>
      <w:r w:rsidRPr="00BD31F9">
        <w:rPr>
          <w:rFonts w:ascii="Times New Roman" w:hAnsi="Times New Roman" w:cs="Times New Roman"/>
          <w:sz w:val="24"/>
          <w:szCs w:val="24"/>
          <w:lang w:val="en-US"/>
        </w:rPr>
        <w:t xml:space="preserve">         Medicinal plants, also called medicinal herbs, have been discovered and used in traditional medicine practices since prehistoric times. </w:t>
      </w:r>
      <w:r w:rsidR="00F2335C">
        <w:rPr>
          <w:rFonts w:ascii="Times New Roman" w:hAnsi="Times New Roman" w:cs="Times New Roman"/>
          <w:sz w:val="24"/>
          <w:szCs w:val="24"/>
          <w:lang w:val="en-US"/>
        </w:rPr>
        <w:t>Most of the</w:t>
      </w:r>
      <w:r w:rsidR="00B80613">
        <w:rPr>
          <w:rFonts w:ascii="Times New Roman" w:hAnsi="Times New Roman" w:cs="Times New Roman"/>
          <w:sz w:val="24"/>
          <w:szCs w:val="24"/>
          <w:lang w:val="en-US"/>
        </w:rPr>
        <w:t xml:space="preserve"> medicinal </w:t>
      </w:r>
      <w:r w:rsidRPr="00BD31F9">
        <w:rPr>
          <w:rFonts w:ascii="Times New Roman" w:hAnsi="Times New Roman" w:cs="Times New Roman"/>
          <w:sz w:val="24"/>
          <w:szCs w:val="24"/>
          <w:lang w:val="en-US"/>
        </w:rPr>
        <w:t xml:space="preserve">Plants </w:t>
      </w:r>
      <w:r w:rsidR="0047522C">
        <w:rPr>
          <w:rFonts w:ascii="Times New Roman" w:hAnsi="Times New Roman" w:cs="Times New Roman"/>
          <w:sz w:val="24"/>
          <w:szCs w:val="24"/>
          <w:lang w:val="en-US"/>
        </w:rPr>
        <w:t>contains</w:t>
      </w:r>
      <w:r w:rsidRPr="00BD31F9">
        <w:rPr>
          <w:rFonts w:ascii="Times New Roman" w:hAnsi="Times New Roman" w:cs="Times New Roman"/>
          <w:sz w:val="24"/>
          <w:szCs w:val="24"/>
          <w:lang w:val="en-US"/>
        </w:rPr>
        <w:t xml:space="preserve"> </w:t>
      </w:r>
      <w:r w:rsidR="0047522C">
        <w:rPr>
          <w:rFonts w:ascii="Times New Roman" w:hAnsi="Times New Roman" w:cs="Times New Roman"/>
          <w:sz w:val="24"/>
          <w:szCs w:val="24"/>
          <w:lang w:val="en-US"/>
        </w:rPr>
        <w:t xml:space="preserve">numerous </w:t>
      </w:r>
      <w:r w:rsidRPr="00BD31F9">
        <w:rPr>
          <w:rFonts w:ascii="Times New Roman" w:hAnsi="Times New Roman" w:cs="Times New Roman"/>
          <w:sz w:val="24"/>
          <w:szCs w:val="24"/>
          <w:lang w:val="en-US"/>
        </w:rPr>
        <w:t>chemical compounds</w:t>
      </w:r>
      <w:r w:rsidR="003A321B">
        <w:rPr>
          <w:rFonts w:ascii="Times New Roman" w:hAnsi="Times New Roman" w:cs="Times New Roman"/>
          <w:sz w:val="24"/>
          <w:szCs w:val="24"/>
          <w:lang w:val="en-US"/>
        </w:rPr>
        <w:t xml:space="preserve"> </w:t>
      </w:r>
      <w:r w:rsidRPr="00BD31F9">
        <w:rPr>
          <w:rFonts w:ascii="Times New Roman" w:hAnsi="Times New Roman" w:cs="Times New Roman"/>
          <w:sz w:val="24"/>
          <w:szCs w:val="24"/>
          <w:lang w:val="en-US"/>
        </w:rPr>
        <w:t>for</w:t>
      </w:r>
      <w:r w:rsidR="003A321B">
        <w:rPr>
          <w:rFonts w:ascii="Times New Roman" w:hAnsi="Times New Roman" w:cs="Times New Roman"/>
          <w:sz w:val="24"/>
          <w:szCs w:val="24"/>
          <w:lang w:val="en-US"/>
        </w:rPr>
        <w:t xml:space="preserve"> </w:t>
      </w:r>
      <w:r w:rsidR="00F2335C" w:rsidRPr="00BD31F9">
        <w:rPr>
          <w:rFonts w:ascii="Times New Roman" w:hAnsi="Times New Roman" w:cs="Times New Roman"/>
          <w:sz w:val="24"/>
          <w:szCs w:val="24"/>
          <w:lang w:val="en-US"/>
        </w:rPr>
        <w:t>functions</w:t>
      </w:r>
      <w:r w:rsidR="00F2335C">
        <w:rPr>
          <w:rFonts w:ascii="Times New Roman" w:hAnsi="Times New Roman" w:cs="Times New Roman"/>
          <w:sz w:val="24"/>
          <w:szCs w:val="24"/>
          <w:lang w:val="en-US"/>
        </w:rPr>
        <w:t>, including</w:t>
      </w:r>
      <w:r w:rsidRPr="00BD31F9">
        <w:rPr>
          <w:rFonts w:ascii="Times New Roman" w:hAnsi="Times New Roman" w:cs="Times New Roman"/>
          <w:sz w:val="24"/>
          <w:szCs w:val="24"/>
          <w:lang w:val="en-US"/>
        </w:rPr>
        <w:t xml:space="preserve"> </w:t>
      </w:r>
      <w:r w:rsidR="003A321B" w:rsidRPr="00BD31F9">
        <w:rPr>
          <w:rFonts w:ascii="Times New Roman" w:hAnsi="Times New Roman" w:cs="Times New Roman"/>
          <w:sz w:val="24"/>
          <w:szCs w:val="24"/>
          <w:lang w:val="en-US"/>
        </w:rPr>
        <w:t>defense</w:t>
      </w:r>
      <w:r w:rsidRPr="00BD31F9">
        <w:rPr>
          <w:rFonts w:ascii="Times New Roman" w:hAnsi="Times New Roman" w:cs="Times New Roman"/>
          <w:sz w:val="24"/>
          <w:szCs w:val="24"/>
          <w:lang w:val="en-US"/>
        </w:rPr>
        <w:t xml:space="preserve"> against insects, fungi, diseases,</w:t>
      </w:r>
      <w:r w:rsidR="003A321B">
        <w:rPr>
          <w:rFonts w:ascii="Times New Roman" w:hAnsi="Times New Roman" w:cs="Times New Roman"/>
          <w:sz w:val="24"/>
          <w:szCs w:val="24"/>
          <w:lang w:val="en-US"/>
        </w:rPr>
        <w:t xml:space="preserve"> </w:t>
      </w:r>
      <w:r w:rsidRPr="00BD31F9">
        <w:rPr>
          <w:rFonts w:ascii="Times New Roman" w:hAnsi="Times New Roman" w:cs="Times New Roman"/>
          <w:sz w:val="24"/>
          <w:szCs w:val="24"/>
          <w:lang w:val="en-US"/>
        </w:rPr>
        <w:t>and herbivorous mammals.</w:t>
      </w:r>
      <w:r w:rsidR="003A321B">
        <w:rPr>
          <w:rFonts w:ascii="Times New Roman" w:hAnsi="Times New Roman" w:cs="Times New Roman"/>
          <w:sz w:val="24"/>
          <w:szCs w:val="24"/>
          <w:lang w:val="en-US"/>
        </w:rPr>
        <w:t xml:space="preserve"> </w:t>
      </w:r>
      <w:r w:rsidRPr="00BD31F9">
        <w:rPr>
          <w:rFonts w:ascii="Times New Roman" w:hAnsi="Times New Roman" w:cs="Times New Roman"/>
          <w:sz w:val="24"/>
          <w:szCs w:val="24"/>
          <w:lang w:val="en-US"/>
        </w:rPr>
        <w:t>Numerous phytochemicals with potential or established biological activity have been identified. However, since a single plant contains widely diverse phytochemicals, the effects of using a whole plant as medicine are uncertain. Further, the phytochemical content and pharmacological actions, if any, of many plants having medicinal potential remain unassisted by rigorous scientific research to define efficacy and safety.</w:t>
      </w:r>
    </w:p>
    <w:p w14:paraId="4A8B729D" w14:textId="3237ABE0" w:rsidR="005A6B52" w:rsidRDefault="00BD31F9" w:rsidP="00EA49F3">
      <w:pPr>
        <w:spacing w:after="0" w:line="240" w:lineRule="auto"/>
        <w:rPr>
          <w:rFonts w:ascii="Times New Roman" w:hAnsi="Times New Roman" w:cs="Times New Roman"/>
          <w:sz w:val="24"/>
          <w:szCs w:val="24"/>
          <w:lang w:val="en-US"/>
        </w:rPr>
      </w:pPr>
      <w:r w:rsidRPr="00BD31F9">
        <w:rPr>
          <w:rFonts w:ascii="Times New Roman" w:hAnsi="Times New Roman" w:cs="Times New Roman"/>
          <w:sz w:val="24"/>
          <w:szCs w:val="24"/>
          <w:lang w:val="en-US"/>
        </w:rPr>
        <w:t xml:space="preserve">        Vitex-negundo Linn (Lamiaceae), a large aromatic shrub with typical five foliolate leave pattern has been claimed to possess many medicinal properties. It is found throughout the </w:t>
      </w:r>
      <w:r w:rsidRPr="00BD31F9">
        <w:rPr>
          <w:rFonts w:ascii="Times New Roman" w:hAnsi="Times New Roman" w:cs="Times New Roman"/>
          <w:sz w:val="24"/>
          <w:szCs w:val="24"/>
          <w:lang w:val="en-US"/>
        </w:rPr>
        <w:lastRenderedPageBreak/>
        <w:t xml:space="preserve">greater part of India at warmer zones and ascending to an altitude of 15,000m in outer Western </w:t>
      </w:r>
      <w:r w:rsidR="007F3055" w:rsidRPr="00BD31F9">
        <w:rPr>
          <w:rFonts w:ascii="Times New Roman" w:hAnsi="Times New Roman" w:cs="Times New Roman"/>
          <w:sz w:val="24"/>
          <w:szCs w:val="24"/>
          <w:lang w:val="en-US"/>
        </w:rPr>
        <w:t>Himalayas.</w:t>
      </w:r>
      <w:r w:rsidRPr="00BD31F9">
        <w:rPr>
          <w:rFonts w:ascii="Times New Roman" w:hAnsi="Times New Roman" w:cs="Times New Roman"/>
          <w:sz w:val="24"/>
          <w:szCs w:val="24"/>
          <w:lang w:val="en-US"/>
        </w:rPr>
        <w:t xml:space="preserve"> One of the ancient use of Vitex-negundo documented in ayurveda is to provide mental </w:t>
      </w:r>
      <w:proofErr w:type="gramStart"/>
      <w:r w:rsidRPr="00BD31F9">
        <w:rPr>
          <w:rFonts w:ascii="Times New Roman" w:hAnsi="Times New Roman" w:cs="Times New Roman"/>
          <w:sz w:val="24"/>
          <w:szCs w:val="24"/>
          <w:lang w:val="en-US"/>
        </w:rPr>
        <w:t>peace .</w:t>
      </w:r>
      <w:proofErr w:type="gramEnd"/>
      <w:r w:rsidRPr="00BD31F9">
        <w:rPr>
          <w:rFonts w:ascii="Times New Roman" w:hAnsi="Times New Roman" w:cs="Times New Roman"/>
          <w:sz w:val="24"/>
          <w:szCs w:val="24"/>
          <w:lang w:val="en-US"/>
        </w:rPr>
        <w:t xml:space="preserve"> Vitex-negundo has been extensively studied for its anti-</w:t>
      </w:r>
      <w:r w:rsidR="007F3055" w:rsidRPr="00BD31F9">
        <w:rPr>
          <w:rFonts w:ascii="Times New Roman" w:hAnsi="Times New Roman" w:cs="Times New Roman"/>
          <w:sz w:val="24"/>
          <w:szCs w:val="24"/>
          <w:lang w:val="en-US"/>
        </w:rPr>
        <w:t>inflammatory and</w:t>
      </w:r>
      <w:r w:rsidRPr="00BD31F9">
        <w:rPr>
          <w:rFonts w:ascii="Times New Roman" w:hAnsi="Times New Roman" w:cs="Times New Roman"/>
          <w:sz w:val="24"/>
          <w:szCs w:val="24"/>
          <w:lang w:val="en-US"/>
        </w:rPr>
        <w:t xml:space="preserve"> analgesic activities in the past but, very few studies have been done to evaluate its anticonvulsant activity</w:t>
      </w:r>
      <w:r w:rsidR="00EA49F3">
        <w:rPr>
          <w:rFonts w:ascii="Times New Roman" w:hAnsi="Times New Roman" w:cs="Times New Roman"/>
          <w:sz w:val="24"/>
          <w:szCs w:val="24"/>
          <w:lang w:val="en-US"/>
        </w:rPr>
        <w:t xml:space="preserve">. </w:t>
      </w:r>
      <w:r w:rsidR="00EA49F3" w:rsidRPr="00EA49F3">
        <w:rPr>
          <w:rFonts w:ascii="Times New Roman" w:hAnsi="Times New Roman" w:cs="Times New Roman"/>
          <w:sz w:val="24"/>
          <w:szCs w:val="24"/>
          <w:lang w:val="en-US"/>
        </w:rPr>
        <w:t xml:space="preserve">     </w:t>
      </w:r>
    </w:p>
    <w:p w14:paraId="013D0A68" w14:textId="01FFB9E7" w:rsidR="00EA49F3" w:rsidRPr="00EA49F3" w:rsidRDefault="00EA49F3" w:rsidP="00EA49F3">
      <w:pPr>
        <w:spacing w:after="0" w:line="240" w:lineRule="auto"/>
        <w:rPr>
          <w:rFonts w:ascii="Times New Roman" w:hAnsi="Times New Roman" w:cs="Times New Roman"/>
          <w:sz w:val="24"/>
          <w:szCs w:val="24"/>
          <w:lang w:val="en-US"/>
        </w:rPr>
      </w:pPr>
      <w:r w:rsidRPr="00EA49F3">
        <w:rPr>
          <w:rFonts w:ascii="Times New Roman" w:hAnsi="Times New Roman" w:cs="Times New Roman"/>
          <w:sz w:val="24"/>
          <w:szCs w:val="24"/>
          <w:lang w:val="en-US"/>
        </w:rPr>
        <w:t xml:space="preserve">     Thus, there are conflicting reports regarding anticonvulsant activity of Vitex-negundo and no one has previously studied anticonvulsant activity of Vitex-negundo by oral route. Moreover, nobody has yet documented the interaction with standard anticonvulsant drugs in sub protective doses by Vitex-negundo </w:t>
      </w:r>
      <w:proofErr w:type="gramStart"/>
      <w:r w:rsidRPr="00EA49F3">
        <w:rPr>
          <w:rFonts w:ascii="Times New Roman" w:hAnsi="Times New Roman" w:cs="Times New Roman"/>
          <w:sz w:val="24"/>
          <w:szCs w:val="24"/>
          <w:lang w:val="en-US"/>
        </w:rPr>
        <w:t>linn  for</w:t>
      </w:r>
      <w:proofErr w:type="gramEnd"/>
      <w:r w:rsidRPr="00EA49F3">
        <w:rPr>
          <w:rFonts w:ascii="Times New Roman" w:hAnsi="Times New Roman" w:cs="Times New Roman"/>
          <w:sz w:val="24"/>
          <w:szCs w:val="24"/>
          <w:lang w:val="en-US"/>
        </w:rPr>
        <w:t xml:space="preserve"> evaluating its potential role as an adjuvant therapy.</w:t>
      </w:r>
    </w:p>
    <w:p w14:paraId="6B6F1C47" w14:textId="576C3901" w:rsidR="00BD31F9" w:rsidRDefault="00EA49F3" w:rsidP="00EA49F3">
      <w:pPr>
        <w:spacing w:after="0" w:line="240" w:lineRule="auto"/>
        <w:rPr>
          <w:rFonts w:ascii="Times New Roman" w:hAnsi="Times New Roman" w:cs="Times New Roman"/>
          <w:sz w:val="24"/>
          <w:szCs w:val="24"/>
          <w:lang w:val="en-US"/>
        </w:rPr>
      </w:pPr>
      <w:r w:rsidRPr="00EA49F3">
        <w:rPr>
          <w:rFonts w:ascii="Times New Roman" w:hAnsi="Times New Roman" w:cs="Times New Roman"/>
          <w:sz w:val="24"/>
          <w:szCs w:val="24"/>
          <w:lang w:val="en-US"/>
        </w:rPr>
        <w:t xml:space="preserve">        Therefore, the present study was undertaken to investigate anticonvulsant activity of ethanolic leaf extract of Vitex-negundo as well as its interaction with standard anticonvulsant drugs in sub-protective </w:t>
      </w:r>
      <w:r w:rsidR="007F3055" w:rsidRPr="00EA49F3">
        <w:rPr>
          <w:rFonts w:ascii="Times New Roman" w:hAnsi="Times New Roman" w:cs="Times New Roman"/>
          <w:sz w:val="24"/>
          <w:szCs w:val="24"/>
          <w:lang w:val="en-US"/>
        </w:rPr>
        <w:t>doses per</w:t>
      </w:r>
      <w:r w:rsidRPr="00EA49F3">
        <w:rPr>
          <w:rFonts w:ascii="Times New Roman" w:hAnsi="Times New Roman" w:cs="Times New Roman"/>
          <w:sz w:val="24"/>
          <w:szCs w:val="24"/>
          <w:lang w:val="en-US"/>
        </w:rPr>
        <w:t xml:space="preserve"> orally was studied to evaluate its potential role as an adjuvant therapy.</w:t>
      </w:r>
    </w:p>
    <w:p w14:paraId="70B3AED6" w14:textId="77777777" w:rsidR="00011FEE" w:rsidRPr="00011FEE" w:rsidRDefault="00011FEE" w:rsidP="00011FEE">
      <w:pPr>
        <w:spacing w:after="0" w:line="240" w:lineRule="auto"/>
        <w:rPr>
          <w:rFonts w:ascii="Times New Roman" w:hAnsi="Times New Roman" w:cs="Times New Roman"/>
          <w:b/>
          <w:bCs/>
          <w:sz w:val="24"/>
          <w:szCs w:val="24"/>
          <w:lang w:val="en-US"/>
        </w:rPr>
      </w:pPr>
      <w:r w:rsidRPr="00011FEE">
        <w:rPr>
          <w:rFonts w:ascii="Times New Roman" w:hAnsi="Times New Roman" w:cs="Times New Roman"/>
          <w:b/>
          <w:bCs/>
          <w:sz w:val="24"/>
          <w:szCs w:val="24"/>
          <w:lang w:val="en-US"/>
        </w:rPr>
        <w:t>EPILEPSY:</w:t>
      </w:r>
    </w:p>
    <w:p w14:paraId="4FD62724" w14:textId="384731EB" w:rsidR="00011FEE" w:rsidRPr="00C7256A" w:rsidRDefault="00011FEE" w:rsidP="00011FEE">
      <w:pPr>
        <w:spacing w:after="0" w:line="240" w:lineRule="auto"/>
        <w:rPr>
          <w:rFonts w:ascii="Times New Roman" w:hAnsi="Times New Roman" w:cs="Times New Roman"/>
          <w:sz w:val="24"/>
          <w:szCs w:val="24"/>
          <w:lang w:val="en-US"/>
        </w:rPr>
      </w:pPr>
      <w:r w:rsidRPr="00011FEE">
        <w:rPr>
          <w:rFonts w:ascii="Times New Roman" w:hAnsi="Times New Roman" w:cs="Times New Roman"/>
          <w:sz w:val="24"/>
          <w:szCs w:val="24"/>
          <w:lang w:val="en-US"/>
        </w:rPr>
        <w:t xml:space="preserve">   It is a neurological disorder that affected a wide range of people throughout the world. It is a Disorder of brain characterized by unpredictable and periodic occurrence of a transient alteration of behavior due to the disordered superonous and rhythamic fixing at populations at brain neurons.</w:t>
      </w:r>
    </w:p>
    <w:p w14:paraId="57B1C8BA" w14:textId="77777777" w:rsidR="00914A11" w:rsidRPr="002A0D7B" w:rsidRDefault="00914A11" w:rsidP="00500EBE">
      <w:pPr>
        <w:spacing w:after="0" w:line="240" w:lineRule="auto"/>
        <w:rPr>
          <w:rFonts w:ascii="Times New Roman" w:hAnsi="Times New Roman" w:cs="Times New Roman"/>
          <w:b/>
          <w:bCs/>
          <w:sz w:val="24"/>
          <w:szCs w:val="24"/>
          <w:lang w:val="en-US"/>
        </w:rPr>
      </w:pPr>
    </w:p>
    <w:p w14:paraId="0102739B" w14:textId="77777777" w:rsidR="000F1914" w:rsidRPr="000F1914" w:rsidRDefault="000F1914" w:rsidP="000F1914">
      <w:pPr>
        <w:rPr>
          <w:rFonts w:ascii="Times New Roman" w:hAnsi="Times New Roman" w:cs="Times New Roman"/>
          <w:b/>
          <w:bCs/>
          <w:sz w:val="24"/>
          <w:szCs w:val="24"/>
          <w:lang w:val="en-US"/>
        </w:rPr>
      </w:pPr>
      <w:r w:rsidRPr="000F1914">
        <w:rPr>
          <w:rFonts w:ascii="Times New Roman" w:hAnsi="Times New Roman" w:cs="Times New Roman"/>
          <w:b/>
          <w:bCs/>
          <w:sz w:val="24"/>
          <w:szCs w:val="24"/>
          <w:lang w:val="en-US"/>
        </w:rPr>
        <w:t>MATERIALS AND   METHODS</w:t>
      </w:r>
    </w:p>
    <w:p w14:paraId="5619B323" w14:textId="77777777" w:rsidR="000F1914" w:rsidRPr="000F1914" w:rsidRDefault="000F1914" w:rsidP="000F1914">
      <w:pPr>
        <w:rPr>
          <w:rFonts w:ascii="Times New Roman" w:hAnsi="Times New Roman" w:cs="Times New Roman"/>
          <w:b/>
          <w:bCs/>
          <w:sz w:val="24"/>
          <w:szCs w:val="24"/>
          <w:lang w:val="en-US"/>
        </w:rPr>
      </w:pPr>
      <w:r w:rsidRPr="000F1914">
        <w:rPr>
          <w:rFonts w:ascii="Times New Roman" w:hAnsi="Times New Roman" w:cs="Times New Roman"/>
          <w:b/>
          <w:bCs/>
          <w:sz w:val="24"/>
          <w:szCs w:val="24"/>
          <w:lang w:val="en-US"/>
        </w:rPr>
        <w:t xml:space="preserve"> Plant </w:t>
      </w:r>
      <w:proofErr w:type="gramStart"/>
      <w:r w:rsidRPr="000F1914">
        <w:rPr>
          <w:rFonts w:ascii="Times New Roman" w:hAnsi="Times New Roman" w:cs="Times New Roman"/>
          <w:b/>
          <w:bCs/>
          <w:sz w:val="24"/>
          <w:szCs w:val="24"/>
          <w:lang w:val="en-US"/>
        </w:rPr>
        <w:t>material :</w:t>
      </w:r>
      <w:proofErr w:type="gramEnd"/>
    </w:p>
    <w:p w14:paraId="5A6E70EB" w14:textId="32FA178A" w:rsidR="004A41B4" w:rsidRDefault="000F1914" w:rsidP="000F1914">
      <w:pPr>
        <w:rPr>
          <w:rFonts w:ascii="Times New Roman" w:hAnsi="Times New Roman" w:cs="Times New Roman"/>
          <w:sz w:val="24"/>
          <w:szCs w:val="24"/>
          <w:lang w:val="en-US"/>
        </w:rPr>
      </w:pPr>
      <w:r w:rsidRPr="000F1914">
        <w:rPr>
          <w:rFonts w:ascii="Times New Roman" w:hAnsi="Times New Roman" w:cs="Times New Roman"/>
          <w:sz w:val="24"/>
          <w:szCs w:val="24"/>
          <w:lang w:val="en-US"/>
        </w:rPr>
        <w:t xml:space="preserve">         The plant was identified, authenticated by an expert botanist Dr.</w:t>
      </w:r>
      <w:proofErr w:type="gramStart"/>
      <w:r w:rsidRPr="000F1914">
        <w:rPr>
          <w:rFonts w:ascii="Times New Roman" w:hAnsi="Times New Roman" w:cs="Times New Roman"/>
          <w:sz w:val="24"/>
          <w:szCs w:val="24"/>
          <w:lang w:val="en-US"/>
        </w:rPr>
        <w:t>M.Syed</w:t>
      </w:r>
      <w:proofErr w:type="gramEnd"/>
      <w:r w:rsidRPr="000F1914">
        <w:rPr>
          <w:rFonts w:ascii="Times New Roman" w:hAnsi="Times New Roman" w:cs="Times New Roman"/>
          <w:sz w:val="24"/>
          <w:szCs w:val="24"/>
          <w:lang w:val="en-US"/>
        </w:rPr>
        <w:t xml:space="preserve"> Ali Fathima, Assistant professor &amp;Head of the department of Botany,Sadakathullah Appa College, Tirunelveli . The whole aerial part of the plant vitex negundo were collected collected in the month of September, 2019 from local area of Kavalkinaru, Tirunelveli </w:t>
      </w:r>
      <w:proofErr w:type="gramStart"/>
      <w:r w:rsidRPr="000F1914">
        <w:rPr>
          <w:rFonts w:ascii="Times New Roman" w:hAnsi="Times New Roman" w:cs="Times New Roman"/>
          <w:sz w:val="24"/>
          <w:szCs w:val="24"/>
          <w:lang w:val="en-US"/>
        </w:rPr>
        <w:t>district ,</w:t>
      </w:r>
      <w:proofErr w:type="gramEnd"/>
      <w:r w:rsidRPr="000F1914">
        <w:rPr>
          <w:rFonts w:ascii="Times New Roman" w:hAnsi="Times New Roman" w:cs="Times New Roman"/>
          <w:sz w:val="24"/>
          <w:szCs w:val="24"/>
          <w:lang w:val="en-US"/>
        </w:rPr>
        <w:t xml:space="preserve"> Tamilnadu</w:t>
      </w:r>
    </w:p>
    <w:p w14:paraId="423F6D68" w14:textId="7B5A2027" w:rsidR="00DD43CA" w:rsidRPr="00DD43CA" w:rsidRDefault="00DD43CA" w:rsidP="00DD43CA">
      <w:pPr>
        <w:rPr>
          <w:rFonts w:ascii="Times New Roman" w:hAnsi="Times New Roman" w:cs="Times New Roman"/>
          <w:b/>
          <w:bCs/>
          <w:sz w:val="24"/>
          <w:szCs w:val="24"/>
          <w:lang w:val="en-US"/>
        </w:rPr>
      </w:pPr>
      <w:r w:rsidRPr="00DD43CA">
        <w:rPr>
          <w:rFonts w:ascii="Times New Roman" w:hAnsi="Times New Roman" w:cs="Times New Roman"/>
          <w:b/>
          <w:bCs/>
          <w:sz w:val="24"/>
          <w:szCs w:val="24"/>
          <w:lang w:val="en-US"/>
        </w:rPr>
        <w:t>Maceration</w:t>
      </w:r>
      <w:r>
        <w:rPr>
          <w:rFonts w:ascii="Times New Roman" w:hAnsi="Times New Roman" w:cs="Times New Roman"/>
          <w:b/>
          <w:bCs/>
          <w:sz w:val="24"/>
          <w:szCs w:val="24"/>
          <w:lang w:val="en-US"/>
        </w:rPr>
        <w:t>:</w:t>
      </w:r>
    </w:p>
    <w:p w14:paraId="3E229D79" w14:textId="5A683083" w:rsidR="00DD43CA" w:rsidRDefault="00DD43CA" w:rsidP="00DD43CA">
      <w:pPr>
        <w:rPr>
          <w:rFonts w:ascii="Times New Roman" w:hAnsi="Times New Roman" w:cs="Times New Roman"/>
          <w:sz w:val="24"/>
          <w:szCs w:val="24"/>
          <w:lang w:val="en-US"/>
        </w:rPr>
      </w:pPr>
      <w:r w:rsidRPr="00DD43CA">
        <w:rPr>
          <w:rFonts w:ascii="Times New Roman" w:hAnsi="Times New Roman" w:cs="Times New Roman"/>
          <w:sz w:val="24"/>
          <w:szCs w:val="24"/>
          <w:lang w:val="en-US"/>
        </w:rPr>
        <w:t xml:space="preserve"> The fresh leaves of Vitex negundo were shade dried and powdered. The powder was macerated for 7 days in 70% v/v ethanol. Then it was subjected to percolation using 70% v/v ethanol as solvent. The menstrum collected was again shade dried and viscous extract suspended in 1% gum acacia for the present anticonvulsant study. Total yield of extract was 9.5%.</w:t>
      </w:r>
    </w:p>
    <w:p w14:paraId="3997153D" w14:textId="25737BFC" w:rsidR="00A34D0C" w:rsidRPr="008C6747" w:rsidRDefault="00A34D0C" w:rsidP="00A34D0C">
      <w:pPr>
        <w:rPr>
          <w:rFonts w:ascii="Times New Roman" w:hAnsi="Times New Roman" w:cs="Times New Roman"/>
          <w:b/>
          <w:bCs/>
          <w:sz w:val="24"/>
          <w:szCs w:val="24"/>
          <w:lang w:val="en-US"/>
        </w:rPr>
      </w:pPr>
      <w:r w:rsidRPr="008C6747">
        <w:rPr>
          <w:rFonts w:ascii="Times New Roman" w:hAnsi="Times New Roman" w:cs="Times New Roman"/>
          <w:b/>
          <w:bCs/>
          <w:sz w:val="24"/>
          <w:szCs w:val="24"/>
          <w:lang w:val="en-US"/>
        </w:rPr>
        <w:t>SIMPLE DISTILLATION METHOD</w:t>
      </w:r>
      <w:r w:rsidR="008C6747" w:rsidRPr="008C6747">
        <w:rPr>
          <w:rFonts w:ascii="Times New Roman" w:hAnsi="Times New Roman" w:cs="Times New Roman"/>
          <w:b/>
          <w:bCs/>
          <w:sz w:val="24"/>
          <w:szCs w:val="24"/>
          <w:lang w:val="en-US"/>
        </w:rPr>
        <w:t>:</w:t>
      </w:r>
    </w:p>
    <w:p w14:paraId="7416A464" w14:textId="77777777" w:rsidR="00A34D0C" w:rsidRPr="00A34D0C" w:rsidRDefault="00A34D0C" w:rsidP="008C6747">
      <w:pPr>
        <w:spacing w:after="0"/>
        <w:rPr>
          <w:rFonts w:ascii="Times New Roman" w:hAnsi="Times New Roman" w:cs="Times New Roman"/>
          <w:sz w:val="24"/>
          <w:szCs w:val="24"/>
          <w:lang w:val="en-US"/>
        </w:rPr>
      </w:pPr>
      <w:r w:rsidRPr="00A34D0C">
        <w:rPr>
          <w:rFonts w:ascii="Times New Roman" w:hAnsi="Times New Roman" w:cs="Times New Roman"/>
          <w:sz w:val="24"/>
          <w:szCs w:val="24"/>
          <w:lang w:val="en-US"/>
        </w:rPr>
        <w:t xml:space="preserve">     Simple distillation is a procedure by which two liquids with different boiling points can be separated.</w:t>
      </w:r>
    </w:p>
    <w:p w14:paraId="23AD8B5D" w14:textId="77777777" w:rsidR="00A34D0C" w:rsidRPr="00FA7540" w:rsidRDefault="00A34D0C" w:rsidP="008C6747">
      <w:pPr>
        <w:spacing w:after="0"/>
        <w:rPr>
          <w:rFonts w:ascii="Times New Roman" w:hAnsi="Times New Roman" w:cs="Times New Roman"/>
          <w:b/>
          <w:bCs/>
          <w:sz w:val="24"/>
          <w:szCs w:val="24"/>
          <w:lang w:val="en-US"/>
        </w:rPr>
      </w:pPr>
      <w:r w:rsidRPr="00FA7540">
        <w:rPr>
          <w:rFonts w:ascii="Times New Roman" w:hAnsi="Times New Roman" w:cs="Times New Roman"/>
          <w:b/>
          <w:bCs/>
          <w:sz w:val="24"/>
          <w:szCs w:val="24"/>
          <w:lang w:val="en-US"/>
        </w:rPr>
        <w:t>procedure:</w:t>
      </w:r>
    </w:p>
    <w:p w14:paraId="53C82C27" w14:textId="3ED3D317" w:rsidR="00A34D0C" w:rsidRPr="00A34D0C" w:rsidRDefault="00A34D0C" w:rsidP="008C6747">
      <w:pPr>
        <w:spacing w:after="0"/>
        <w:rPr>
          <w:rFonts w:ascii="Times New Roman" w:hAnsi="Times New Roman" w:cs="Times New Roman"/>
          <w:sz w:val="24"/>
          <w:szCs w:val="24"/>
          <w:lang w:val="en-US"/>
        </w:rPr>
      </w:pPr>
      <w:r w:rsidRPr="00A34D0C">
        <w:rPr>
          <w:rFonts w:ascii="Times New Roman" w:hAnsi="Times New Roman" w:cs="Times New Roman"/>
          <w:sz w:val="24"/>
          <w:szCs w:val="24"/>
          <w:lang w:val="en-US"/>
        </w:rPr>
        <w:t>•</w:t>
      </w:r>
      <w:r w:rsidR="00FA7540">
        <w:rPr>
          <w:rFonts w:ascii="Times New Roman" w:hAnsi="Times New Roman" w:cs="Times New Roman"/>
          <w:sz w:val="24"/>
          <w:szCs w:val="24"/>
          <w:lang w:val="en-US"/>
        </w:rPr>
        <w:t xml:space="preserve"> </w:t>
      </w:r>
      <w:r w:rsidRPr="00A34D0C">
        <w:rPr>
          <w:rFonts w:ascii="Times New Roman" w:hAnsi="Times New Roman" w:cs="Times New Roman"/>
          <w:sz w:val="24"/>
          <w:szCs w:val="24"/>
          <w:lang w:val="en-US"/>
        </w:rPr>
        <w:t>Solution mixture is heated in a flask until the mixture boils</w:t>
      </w:r>
    </w:p>
    <w:p w14:paraId="4152A4F1" w14:textId="75BF169F" w:rsidR="00A34D0C" w:rsidRPr="00A34D0C" w:rsidRDefault="00A34D0C" w:rsidP="008C6747">
      <w:pPr>
        <w:spacing w:after="0"/>
        <w:rPr>
          <w:rFonts w:ascii="Times New Roman" w:hAnsi="Times New Roman" w:cs="Times New Roman"/>
          <w:sz w:val="24"/>
          <w:szCs w:val="24"/>
          <w:lang w:val="en-US"/>
        </w:rPr>
      </w:pPr>
      <w:r w:rsidRPr="00A34D0C">
        <w:rPr>
          <w:rFonts w:ascii="Times New Roman" w:hAnsi="Times New Roman" w:cs="Times New Roman"/>
          <w:sz w:val="24"/>
          <w:szCs w:val="24"/>
          <w:lang w:val="en-US"/>
        </w:rPr>
        <w:t>•</w:t>
      </w:r>
      <w:r w:rsidR="00FA7540">
        <w:rPr>
          <w:rFonts w:ascii="Times New Roman" w:hAnsi="Times New Roman" w:cs="Times New Roman"/>
          <w:sz w:val="24"/>
          <w:szCs w:val="24"/>
          <w:lang w:val="en-US"/>
        </w:rPr>
        <w:t xml:space="preserve"> </w:t>
      </w:r>
      <w:r w:rsidRPr="00A34D0C">
        <w:rPr>
          <w:rFonts w:ascii="Times New Roman" w:hAnsi="Times New Roman" w:cs="Times New Roman"/>
          <w:sz w:val="24"/>
          <w:szCs w:val="24"/>
          <w:lang w:val="en-US"/>
        </w:rPr>
        <w:t>Pure liquid turns into a vapor and leaves the flask</w:t>
      </w:r>
    </w:p>
    <w:p w14:paraId="1A8E840D" w14:textId="4B07651E" w:rsidR="00A34D0C" w:rsidRPr="00A34D0C" w:rsidRDefault="00A34D0C" w:rsidP="008C6747">
      <w:pPr>
        <w:spacing w:after="0"/>
        <w:rPr>
          <w:rFonts w:ascii="Times New Roman" w:hAnsi="Times New Roman" w:cs="Times New Roman"/>
          <w:sz w:val="24"/>
          <w:szCs w:val="24"/>
          <w:lang w:val="en-US"/>
        </w:rPr>
      </w:pPr>
      <w:r w:rsidRPr="00A34D0C">
        <w:rPr>
          <w:rFonts w:ascii="Times New Roman" w:hAnsi="Times New Roman" w:cs="Times New Roman"/>
          <w:sz w:val="24"/>
          <w:szCs w:val="24"/>
          <w:lang w:val="en-US"/>
        </w:rPr>
        <w:t>•</w:t>
      </w:r>
      <w:r w:rsidR="00FA7540">
        <w:rPr>
          <w:rFonts w:ascii="Times New Roman" w:hAnsi="Times New Roman" w:cs="Times New Roman"/>
          <w:sz w:val="24"/>
          <w:szCs w:val="24"/>
          <w:lang w:val="en-US"/>
        </w:rPr>
        <w:t xml:space="preserve"> </w:t>
      </w:r>
      <w:proofErr w:type="gramStart"/>
      <w:r w:rsidRPr="00A34D0C">
        <w:rPr>
          <w:rFonts w:ascii="Times New Roman" w:hAnsi="Times New Roman" w:cs="Times New Roman"/>
          <w:sz w:val="24"/>
          <w:szCs w:val="24"/>
          <w:lang w:val="en-US"/>
        </w:rPr>
        <w:t>Vapors  is</w:t>
      </w:r>
      <w:proofErr w:type="gramEnd"/>
      <w:r w:rsidRPr="00A34D0C">
        <w:rPr>
          <w:rFonts w:ascii="Times New Roman" w:hAnsi="Times New Roman" w:cs="Times New Roman"/>
          <w:sz w:val="24"/>
          <w:szCs w:val="24"/>
          <w:lang w:val="en-US"/>
        </w:rPr>
        <w:t xml:space="preserve"> then cooled in a condenser  which changes back into liquid</w:t>
      </w:r>
    </w:p>
    <w:p w14:paraId="0FAF1304" w14:textId="3C740C44" w:rsidR="00A34D0C" w:rsidRDefault="00A34D0C" w:rsidP="008C6747">
      <w:pPr>
        <w:spacing w:after="0"/>
        <w:rPr>
          <w:rFonts w:ascii="Times New Roman" w:hAnsi="Times New Roman" w:cs="Times New Roman"/>
          <w:sz w:val="24"/>
          <w:szCs w:val="24"/>
          <w:lang w:val="en-US"/>
        </w:rPr>
      </w:pPr>
      <w:r w:rsidRPr="00A34D0C">
        <w:rPr>
          <w:rFonts w:ascii="Times New Roman" w:hAnsi="Times New Roman" w:cs="Times New Roman"/>
          <w:sz w:val="24"/>
          <w:szCs w:val="24"/>
          <w:lang w:val="en-US"/>
        </w:rPr>
        <w:t>•</w:t>
      </w:r>
      <w:r w:rsidR="00FA7540">
        <w:rPr>
          <w:rFonts w:ascii="Times New Roman" w:hAnsi="Times New Roman" w:cs="Times New Roman"/>
          <w:sz w:val="24"/>
          <w:szCs w:val="24"/>
          <w:lang w:val="en-US"/>
        </w:rPr>
        <w:t xml:space="preserve"> </w:t>
      </w:r>
      <w:r w:rsidRPr="00A34D0C">
        <w:rPr>
          <w:rFonts w:ascii="Times New Roman" w:hAnsi="Times New Roman" w:cs="Times New Roman"/>
          <w:sz w:val="24"/>
          <w:szCs w:val="24"/>
          <w:lang w:val="en-US"/>
        </w:rPr>
        <w:t>Pure liquid collected is called the distillate and is collected in a flask.</w:t>
      </w:r>
    </w:p>
    <w:p w14:paraId="0BFDFC57" w14:textId="77777777" w:rsidR="00214DCA" w:rsidRDefault="00214DCA" w:rsidP="008C6747">
      <w:pPr>
        <w:spacing w:after="0"/>
        <w:rPr>
          <w:rFonts w:ascii="Times New Roman" w:hAnsi="Times New Roman" w:cs="Times New Roman"/>
          <w:sz w:val="24"/>
          <w:szCs w:val="24"/>
          <w:lang w:val="en-US"/>
        </w:rPr>
      </w:pPr>
    </w:p>
    <w:p w14:paraId="47FD487E" w14:textId="31A1E296" w:rsidR="00214DCA" w:rsidRPr="00214DCA" w:rsidRDefault="00214DCA" w:rsidP="00214DCA">
      <w:pPr>
        <w:spacing w:after="0"/>
        <w:rPr>
          <w:rFonts w:ascii="Times New Roman" w:hAnsi="Times New Roman" w:cs="Times New Roman"/>
          <w:b/>
          <w:bCs/>
          <w:sz w:val="24"/>
          <w:szCs w:val="24"/>
          <w:lang w:val="en-US"/>
        </w:rPr>
      </w:pPr>
      <w:proofErr w:type="gramStart"/>
      <w:r w:rsidRPr="00214DCA">
        <w:rPr>
          <w:rFonts w:ascii="Times New Roman" w:hAnsi="Times New Roman" w:cs="Times New Roman"/>
          <w:b/>
          <w:bCs/>
          <w:sz w:val="24"/>
          <w:szCs w:val="24"/>
          <w:lang w:val="en-US"/>
        </w:rPr>
        <w:t>ANIMAL  STUDY</w:t>
      </w:r>
      <w:proofErr w:type="gramEnd"/>
      <w:r>
        <w:rPr>
          <w:rFonts w:ascii="Times New Roman" w:hAnsi="Times New Roman" w:cs="Times New Roman"/>
          <w:b/>
          <w:bCs/>
          <w:sz w:val="24"/>
          <w:szCs w:val="24"/>
          <w:lang w:val="en-US"/>
        </w:rPr>
        <w:t>:</w:t>
      </w:r>
    </w:p>
    <w:p w14:paraId="5AD2DD51" w14:textId="77777777" w:rsidR="00214DCA" w:rsidRPr="00214DCA" w:rsidRDefault="00214DCA" w:rsidP="00214DCA">
      <w:pPr>
        <w:spacing w:after="0"/>
        <w:rPr>
          <w:rFonts w:ascii="Times New Roman" w:hAnsi="Times New Roman" w:cs="Times New Roman"/>
          <w:sz w:val="24"/>
          <w:szCs w:val="24"/>
          <w:lang w:val="en-US"/>
        </w:rPr>
      </w:pPr>
    </w:p>
    <w:p w14:paraId="66815A91" w14:textId="77777777" w:rsidR="00214DCA" w:rsidRPr="00214DCA" w:rsidRDefault="00214DCA" w:rsidP="00214DCA">
      <w:pPr>
        <w:spacing w:after="0"/>
        <w:rPr>
          <w:rFonts w:ascii="Times New Roman" w:hAnsi="Times New Roman" w:cs="Times New Roman"/>
          <w:b/>
          <w:bCs/>
          <w:sz w:val="24"/>
          <w:szCs w:val="24"/>
          <w:lang w:val="en-US"/>
        </w:rPr>
      </w:pPr>
      <w:proofErr w:type="gramStart"/>
      <w:r w:rsidRPr="00214DCA">
        <w:rPr>
          <w:rFonts w:ascii="Times New Roman" w:hAnsi="Times New Roman" w:cs="Times New Roman"/>
          <w:b/>
          <w:bCs/>
          <w:sz w:val="24"/>
          <w:szCs w:val="24"/>
          <w:lang w:val="en-US"/>
        </w:rPr>
        <w:t>Animals :</w:t>
      </w:r>
      <w:proofErr w:type="gramEnd"/>
    </w:p>
    <w:p w14:paraId="2C426F4A" w14:textId="5ED2EF7E" w:rsidR="008375B4" w:rsidRDefault="00214DCA" w:rsidP="00214DCA">
      <w:pPr>
        <w:spacing w:after="0"/>
        <w:rPr>
          <w:rFonts w:ascii="Times New Roman" w:hAnsi="Times New Roman" w:cs="Times New Roman"/>
          <w:sz w:val="24"/>
          <w:szCs w:val="24"/>
          <w:lang w:val="en-US"/>
        </w:rPr>
      </w:pPr>
      <w:r w:rsidRPr="00214DCA">
        <w:rPr>
          <w:rFonts w:ascii="Times New Roman" w:hAnsi="Times New Roman" w:cs="Times New Roman"/>
          <w:sz w:val="24"/>
          <w:szCs w:val="24"/>
          <w:lang w:val="en-US"/>
        </w:rPr>
        <w:lastRenderedPageBreak/>
        <w:t xml:space="preserve">       Albino </w:t>
      </w:r>
      <w:proofErr w:type="gramStart"/>
      <w:r w:rsidRPr="00214DCA">
        <w:rPr>
          <w:rFonts w:ascii="Times New Roman" w:hAnsi="Times New Roman" w:cs="Times New Roman"/>
          <w:sz w:val="24"/>
          <w:szCs w:val="24"/>
          <w:lang w:val="en-US"/>
        </w:rPr>
        <w:t>Mice(</w:t>
      </w:r>
      <w:proofErr w:type="gramEnd"/>
      <w:r w:rsidRPr="00214DCA">
        <w:rPr>
          <w:rFonts w:ascii="Times New Roman" w:hAnsi="Times New Roman" w:cs="Times New Roman"/>
          <w:sz w:val="24"/>
          <w:szCs w:val="24"/>
          <w:lang w:val="en-US"/>
        </w:rPr>
        <w:t xml:space="preserve">Mus musculus) of weight (20–25 g) were used to study the effect of test drug on MES method respectively. Female animals were excluded because of the fact that estrus cycle influences the electroshock threshold. They were procured from Cape Bio Lab &amp; Research centre, Marthandam, Kanyakumari dist- 629165. The clearance for the use of 20 animals for experimental purpose was obtained from Indian Animal ethical committee constituted for the purpose at SARPC, </w:t>
      </w:r>
      <w:proofErr w:type="gramStart"/>
      <w:r w:rsidRPr="00214DCA">
        <w:rPr>
          <w:rFonts w:ascii="Times New Roman" w:hAnsi="Times New Roman" w:cs="Times New Roman"/>
          <w:sz w:val="24"/>
          <w:szCs w:val="24"/>
          <w:lang w:val="en-US"/>
        </w:rPr>
        <w:t>Vadakkangulam( Tirunelveli</w:t>
      </w:r>
      <w:proofErr w:type="gramEnd"/>
      <w:r w:rsidRPr="00214DCA">
        <w:rPr>
          <w:rFonts w:ascii="Times New Roman" w:hAnsi="Times New Roman" w:cs="Times New Roman"/>
          <w:sz w:val="24"/>
          <w:szCs w:val="24"/>
          <w:lang w:val="en-US"/>
        </w:rPr>
        <w:t xml:space="preserve"> Dist). Animals were housed in polypropylene cages (4 per cage) with dust free rice husk as a bedding material under laboratory condition with controlled environment of temperature 25° ± 2°C, humidity (60% ± 10%) and 12 h light/dark cycle as per CPCSEA guidelines. They were provided with balanced food (Lipton India Ltd. pellets) and water ad-</w:t>
      </w:r>
      <w:proofErr w:type="gramStart"/>
      <w:r w:rsidRPr="00214DCA">
        <w:rPr>
          <w:rFonts w:ascii="Times New Roman" w:hAnsi="Times New Roman" w:cs="Times New Roman"/>
          <w:sz w:val="24"/>
          <w:szCs w:val="24"/>
          <w:lang w:val="en-US"/>
        </w:rPr>
        <w:t>libitum ,</w:t>
      </w:r>
      <w:proofErr w:type="gramEnd"/>
      <w:r w:rsidRPr="00214DCA">
        <w:rPr>
          <w:rFonts w:ascii="Times New Roman" w:hAnsi="Times New Roman" w:cs="Times New Roman"/>
          <w:sz w:val="24"/>
          <w:szCs w:val="24"/>
          <w:lang w:val="en-US"/>
        </w:rPr>
        <w:t xml:space="preserve"> before subjecting them to experimentation, the animals were given a week time to get acclimatized with laboratory conditions. The animals were fasted overnight before the experiment.</w:t>
      </w:r>
    </w:p>
    <w:p w14:paraId="754B82E3" w14:textId="77777777" w:rsidR="00012947" w:rsidRPr="00012947" w:rsidRDefault="00012947" w:rsidP="00012947">
      <w:pPr>
        <w:spacing w:after="0"/>
        <w:rPr>
          <w:rFonts w:ascii="Times New Roman" w:hAnsi="Times New Roman" w:cs="Times New Roman"/>
          <w:b/>
          <w:bCs/>
          <w:sz w:val="24"/>
          <w:szCs w:val="24"/>
          <w:lang w:val="en-US"/>
        </w:rPr>
      </w:pPr>
      <w:proofErr w:type="gramStart"/>
      <w:r w:rsidRPr="00012947">
        <w:rPr>
          <w:rFonts w:ascii="Times New Roman" w:hAnsi="Times New Roman" w:cs="Times New Roman"/>
          <w:b/>
          <w:bCs/>
          <w:sz w:val="24"/>
          <w:szCs w:val="24"/>
          <w:lang w:val="en-US"/>
        </w:rPr>
        <w:t>Drugs :</w:t>
      </w:r>
      <w:proofErr w:type="gramEnd"/>
    </w:p>
    <w:p w14:paraId="6CE92BA2" w14:textId="7B648451" w:rsidR="00012947" w:rsidRPr="00012947" w:rsidRDefault="00012947" w:rsidP="0001294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12947">
        <w:rPr>
          <w:rFonts w:ascii="Times New Roman" w:hAnsi="Times New Roman" w:cs="Times New Roman"/>
          <w:b/>
          <w:bCs/>
          <w:sz w:val="24"/>
          <w:szCs w:val="24"/>
          <w:lang w:val="en-US"/>
        </w:rPr>
        <w:t>Standard drug:</w:t>
      </w:r>
    </w:p>
    <w:p w14:paraId="483BD8B7" w14:textId="462D85E1" w:rsidR="00012947" w:rsidRPr="00012947" w:rsidRDefault="00012947" w:rsidP="00012947">
      <w:pPr>
        <w:spacing w:after="0"/>
        <w:rPr>
          <w:rFonts w:ascii="Times New Roman" w:hAnsi="Times New Roman" w:cs="Times New Roman"/>
          <w:sz w:val="24"/>
          <w:szCs w:val="24"/>
          <w:lang w:val="en-US"/>
        </w:rPr>
      </w:pPr>
      <w:r w:rsidRPr="00012947">
        <w:rPr>
          <w:rFonts w:ascii="Times New Roman" w:hAnsi="Times New Roman" w:cs="Times New Roman"/>
          <w:sz w:val="24"/>
          <w:szCs w:val="24"/>
          <w:lang w:val="en-US"/>
        </w:rPr>
        <w:t xml:space="preserve">      Diazepam was used for the present study in volume of 10 ml/kg/wt orally.</w:t>
      </w:r>
    </w:p>
    <w:p w14:paraId="3AF5CFDA" w14:textId="3FA4E695" w:rsidR="00012947" w:rsidRPr="00012947" w:rsidRDefault="00012947" w:rsidP="0001294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12947">
        <w:rPr>
          <w:rFonts w:ascii="Times New Roman" w:hAnsi="Times New Roman" w:cs="Times New Roman"/>
          <w:b/>
          <w:bCs/>
          <w:sz w:val="24"/>
          <w:szCs w:val="24"/>
          <w:lang w:val="en-US"/>
        </w:rPr>
        <w:t>Control:</w:t>
      </w:r>
    </w:p>
    <w:p w14:paraId="0333C334" w14:textId="76C9678D" w:rsidR="00012947" w:rsidRPr="00012947" w:rsidRDefault="00012947" w:rsidP="00012947">
      <w:pPr>
        <w:spacing w:after="0"/>
        <w:rPr>
          <w:rFonts w:ascii="Times New Roman" w:hAnsi="Times New Roman" w:cs="Times New Roman"/>
          <w:sz w:val="24"/>
          <w:szCs w:val="24"/>
          <w:lang w:val="en-US"/>
        </w:rPr>
      </w:pPr>
      <w:r w:rsidRPr="00012947">
        <w:rPr>
          <w:rFonts w:ascii="Times New Roman" w:hAnsi="Times New Roman" w:cs="Times New Roman"/>
          <w:sz w:val="24"/>
          <w:szCs w:val="24"/>
          <w:lang w:val="en-US"/>
        </w:rPr>
        <w:t xml:space="preserve">       Normal saline is administered orally. </w:t>
      </w:r>
    </w:p>
    <w:p w14:paraId="73D44FAB" w14:textId="342EC496" w:rsidR="00012947" w:rsidRPr="00012947" w:rsidRDefault="00012947" w:rsidP="00012947">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012947">
        <w:rPr>
          <w:rFonts w:ascii="Times New Roman" w:hAnsi="Times New Roman" w:cs="Times New Roman"/>
          <w:b/>
          <w:bCs/>
          <w:sz w:val="24"/>
          <w:szCs w:val="24"/>
          <w:lang w:val="en-US"/>
        </w:rPr>
        <w:t xml:space="preserve">Test </w:t>
      </w:r>
      <w:proofErr w:type="gramStart"/>
      <w:r w:rsidRPr="00012947">
        <w:rPr>
          <w:rFonts w:ascii="Times New Roman" w:hAnsi="Times New Roman" w:cs="Times New Roman"/>
          <w:b/>
          <w:bCs/>
          <w:sz w:val="24"/>
          <w:szCs w:val="24"/>
          <w:lang w:val="en-US"/>
        </w:rPr>
        <w:t>drug :</w:t>
      </w:r>
      <w:proofErr w:type="gramEnd"/>
    </w:p>
    <w:p w14:paraId="330152A7" w14:textId="7B090DF2" w:rsidR="00012947" w:rsidRPr="00012947" w:rsidRDefault="00012947" w:rsidP="00012947">
      <w:pPr>
        <w:spacing w:after="0"/>
        <w:rPr>
          <w:rFonts w:ascii="Times New Roman" w:hAnsi="Times New Roman" w:cs="Times New Roman"/>
          <w:sz w:val="24"/>
          <w:szCs w:val="24"/>
          <w:lang w:val="en-US"/>
        </w:rPr>
      </w:pPr>
      <w:r w:rsidRPr="00012947">
        <w:rPr>
          <w:rFonts w:ascii="Times New Roman" w:hAnsi="Times New Roman" w:cs="Times New Roman"/>
          <w:sz w:val="24"/>
          <w:szCs w:val="24"/>
          <w:lang w:val="en-US"/>
        </w:rPr>
        <w:t xml:space="preserve">       Ethanolic leaf extract of Vitex-negundo was used for the present study</w:t>
      </w:r>
      <w:r>
        <w:rPr>
          <w:rFonts w:ascii="Times New Roman" w:hAnsi="Times New Roman" w:cs="Times New Roman"/>
          <w:sz w:val="24"/>
          <w:szCs w:val="24"/>
          <w:lang w:val="en-US"/>
        </w:rPr>
        <w:t xml:space="preserve"> </w:t>
      </w:r>
      <w:r w:rsidRPr="00012947">
        <w:rPr>
          <w:rFonts w:ascii="Times New Roman" w:hAnsi="Times New Roman" w:cs="Times New Roman"/>
          <w:sz w:val="24"/>
          <w:szCs w:val="24"/>
          <w:lang w:val="en-US"/>
        </w:rPr>
        <w:t>(10ml/kg orally).</w:t>
      </w:r>
    </w:p>
    <w:p w14:paraId="636BE18C" w14:textId="50CB64F2" w:rsidR="00012947" w:rsidRDefault="00012947" w:rsidP="00012947">
      <w:pPr>
        <w:spacing w:after="0"/>
        <w:rPr>
          <w:rFonts w:ascii="Times New Roman" w:hAnsi="Times New Roman" w:cs="Times New Roman"/>
          <w:sz w:val="24"/>
          <w:szCs w:val="24"/>
          <w:lang w:val="en-US"/>
        </w:rPr>
      </w:pPr>
      <w:r w:rsidRPr="00012947">
        <w:rPr>
          <w:rFonts w:ascii="Times New Roman" w:hAnsi="Times New Roman" w:cs="Times New Roman"/>
          <w:sz w:val="24"/>
          <w:szCs w:val="24"/>
          <w:lang w:val="en-US"/>
        </w:rPr>
        <w:t xml:space="preserve">       The </w:t>
      </w:r>
      <w:proofErr w:type="gramStart"/>
      <w:r w:rsidRPr="00012947">
        <w:rPr>
          <w:rFonts w:ascii="Times New Roman" w:hAnsi="Times New Roman" w:cs="Times New Roman"/>
          <w:sz w:val="24"/>
          <w:szCs w:val="24"/>
          <w:lang w:val="en-US"/>
        </w:rPr>
        <w:t>doses  are</w:t>
      </w:r>
      <w:proofErr w:type="gramEnd"/>
      <w:r w:rsidRPr="00012947">
        <w:rPr>
          <w:rFonts w:ascii="Times New Roman" w:hAnsi="Times New Roman" w:cs="Times New Roman"/>
          <w:sz w:val="24"/>
          <w:szCs w:val="24"/>
          <w:lang w:val="en-US"/>
        </w:rPr>
        <w:t xml:space="preserve"> 200mg/kg and 400mg/kg.</w:t>
      </w:r>
    </w:p>
    <w:p w14:paraId="08B019C7" w14:textId="77777777" w:rsidR="00990A22" w:rsidRDefault="00990A22" w:rsidP="00012947">
      <w:pPr>
        <w:spacing w:after="0"/>
        <w:rPr>
          <w:rFonts w:ascii="Times New Roman" w:hAnsi="Times New Roman" w:cs="Times New Roman"/>
          <w:sz w:val="24"/>
          <w:szCs w:val="24"/>
          <w:lang w:val="en-US"/>
        </w:rPr>
      </w:pPr>
    </w:p>
    <w:p w14:paraId="11710A61" w14:textId="212AA43C" w:rsidR="00E97905" w:rsidRPr="00990A22" w:rsidRDefault="00E97905" w:rsidP="00E97905">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Experiment design</w:t>
      </w:r>
      <w:r w:rsidR="00990A22" w:rsidRPr="00990A22">
        <w:rPr>
          <w:rFonts w:ascii="Times New Roman" w:hAnsi="Times New Roman" w:cs="Times New Roman"/>
          <w:b/>
          <w:bCs/>
          <w:sz w:val="24"/>
          <w:szCs w:val="24"/>
          <w:lang w:val="en-US"/>
        </w:rPr>
        <w:t>:</w:t>
      </w:r>
    </w:p>
    <w:p w14:paraId="38A7EFB9" w14:textId="77777777" w:rsidR="00E97905" w:rsidRPr="00990A22" w:rsidRDefault="00E97905" w:rsidP="00E97905">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 xml:space="preserve"> Anticonvulsant activity: </w:t>
      </w:r>
    </w:p>
    <w:p w14:paraId="1DA466CC" w14:textId="7D4C82BD" w:rsidR="00E97905" w:rsidRPr="00E97905" w:rsidRDefault="00E97905" w:rsidP="00E97905">
      <w:pPr>
        <w:spacing w:after="0"/>
        <w:rPr>
          <w:rFonts w:ascii="Times New Roman" w:hAnsi="Times New Roman" w:cs="Times New Roman"/>
          <w:sz w:val="24"/>
          <w:szCs w:val="24"/>
          <w:lang w:val="en-US"/>
        </w:rPr>
      </w:pPr>
      <w:r w:rsidRPr="00E97905">
        <w:rPr>
          <w:rFonts w:ascii="Times New Roman" w:hAnsi="Times New Roman" w:cs="Times New Roman"/>
          <w:sz w:val="24"/>
          <w:szCs w:val="24"/>
          <w:lang w:val="en-US"/>
        </w:rPr>
        <w:t xml:space="preserve"> The animals were divided into four groups with each group consisting of five animals. </w:t>
      </w:r>
    </w:p>
    <w:p w14:paraId="45A5DB2E" w14:textId="40DD048D" w:rsidR="00E97905" w:rsidRPr="00E97905" w:rsidRDefault="00E97905" w:rsidP="00E97905">
      <w:pPr>
        <w:spacing w:after="0"/>
        <w:rPr>
          <w:rFonts w:ascii="Times New Roman" w:hAnsi="Times New Roman" w:cs="Times New Roman"/>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797"/>
        <w:gridCol w:w="1559"/>
        <w:gridCol w:w="1985"/>
        <w:gridCol w:w="1843"/>
      </w:tblGrid>
      <w:tr w:rsidR="00DB60A9" w14:paraId="7696DD2A" w14:textId="37BAB603" w:rsidTr="008D061F">
        <w:trPr>
          <w:trHeight w:val="864"/>
        </w:trPr>
        <w:tc>
          <w:tcPr>
            <w:tcW w:w="763" w:type="dxa"/>
          </w:tcPr>
          <w:p w14:paraId="447278F3" w14:textId="2197F6E1" w:rsidR="00DB60A9" w:rsidRPr="00990A22" w:rsidRDefault="00DB60A9" w:rsidP="00012947">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S.No.</w:t>
            </w:r>
          </w:p>
        </w:tc>
        <w:tc>
          <w:tcPr>
            <w:tcW w:w="1797" w:type="dxa"/>
          </w:tcPr>
          <w:p w14:paraId="1A18F2CB" w14:textId="1600DC51" w:rsidR="00DB60A9" w:rsidRPr="00990A22" w:rsidRDefault="00990A22" w:rsidP="00012947">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 xml:space="preserve">    </w:t>
            </w:r>
            <w:r w:rsidR="00DB60A9" w:rsidRPr="00990A22">
              <w:rPr>
                <w:rFonts w:ascii="Times New Roman" w:hAnsi="Times New Roman" w:cs="Times New Roman"/>
                <w:b/>
                <w:bCs/>
                <w:sz w:val="24"/>
                <w:szCs w:val="24"/>
                <w:lang w:val="en-US"/>
              </w:rPr>
              <w:t>Group-I</w:t>
            </w:r>
          </w:p>
        </w:tc>
        <w:tc>
          <w:tcPr>
            <w:tcW w:w="1559" w:type="dxa"/>
          </w:tcPr>
          <w:p w14:paraId="732D4DE2" w14:textId="33D1FE65" w:rsidR="00DB60A9" w:rsidRPr="00990A22" w:rsidRDefault="00990A22" w:rsidP="00012947">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 xml:space="preserve">  </w:t>
            </w:r>
            <w:r w:rsidR="00DB60A9" w:rsidRPr="00990A22">
              <w:rPr>
                <w:rFonts w:ascii="Times New Roman" w:hAnsi="Times New Roman" w:cs="Times New Roman"/>
                <w:b/>
                <w:bCs/>
                <w:sz w:val="24"/>
                <w:szCs w:val="24"/>
                <w:lang w:val="en-US"/>
              </w:rPr>
              <w:t>Group-II</w:t>
            </w:r>
          </w:p>
        </w:tc>
        <w:tc>
          <w:tcPr>
            <w:tcW w:w="1985" w:type="dxa"/>
          </w:tcPr>
          <w:p w14:paraId="372AFA20" w14:textId="60E77464" w:rsidR="00DB60A9" w:rsidRPr="00990A22" w:rsidRDefault="00990A22" w:rsidP="00012947">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 xml:space="preserve">     </w:t>
            </w:r>
            <w:r w:rsidR="00DB60A9" w:rsidRPr="00990A22">
              <w:rPr>
                <w:rFonts w:ascii="Times New Roman" w:hAnsi="Times New Roman" w:cs="Times New Roman"/>
                <w:b/>
                <w:bCs/>
                <w:sz w:val="24"/>
                <w:szCs w:val="24"/>
                <w:lang w:val="en-US"/>
              </w:rPr>
              <w:t>Group-III</w:t>
            </w:r>
          </w:p>
        </w:tc>
        <w:tc>
          <w:tcPr>
            <w:tcW w:w="1843" w:type="dxa"/>
          </w:tcPr>
          <w:p w14:paraId="454A0B60" w14:textId="40F86E42" w:rsidR="00DB60A9" w:rsidRPr="00990A22" w:rsidRDefault="00990A22" w:rsidP="00012947">
            <w:pPr>
              <w:spacing w:after="0"/>
              <w:rPr>
                <w:rFonts w:ascii="Times New Roman" w:hAnsi="Times New Roman" w:cs="Times New Roman"/>
                <w:b/>
                <w:bCs/>
                <w:sz w:val="24"/>
                <w:szCs w:val="24"/>
                <w:lang w:val="en-US"/>
              </w:rPr>
            </w:pPr>
            <w:r w:rsidRPr="00990A22">
              <w:rPr>
                <w:rFonts w:ascii="Times New Roman" w:hAnsi="Times New Roman" w:cs="Times New Roman"/>
                <w:b/>
                <w:bCs/>
                <w:sz w:val="24"/>
                <w:szCs w:val="24"/>
                <w:lang w:val="en-US"/>
              </w:rPr>
              <w:t xml:space="preserve">   </w:t>
            </w:r>
            <w:r w:rsidR="00DB60A9" w:rsidRPr="00990A22">
              <w:rPr>
                <w:rFonts w:ascii="Times New Roman" w:hAnsi="Times New Roman" w:cs="Times New Roman"/>
                <w:b/>
                <w:bCs/>
                <w:sz w:val="24"/>
                <w:szCs w:val="24"/>
                <w:lang w:val="en-US"/>
              </w:rPr>
              <w:t>Group-IV</w:t>
            </w:r>
          </w:p>
        </w:tc>
      </w:tr>
      <w:tr w:rsidR="00DB60A9" w14:paraId="3D16DA43" w14:textId="77777777" w:rsidTr="008D061F">
        <w:trPr>
          <w:trHeight w:val="1323"/>
        </w:trPr>
        <w:tc>
          <w:tcPr>
            <w:tcW w:w="763" w:type="dxa"/>
          </w:tcPr>
          <w:p w14:paraId="65FBE47E" w14:textId="730DF6AE" w:rsidR="00DB60A9" w:rsidRDefault="00DB60A9"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97" w:type="dxa"/>
          </w:tcPr>
          <w:p w14:paraId="6C1B7A68" w14:textId="77777777" w:rsidR="00DB60A9" w:rsidRDefault="001735EC"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Normal saline</w:t>
            </w:r>
          </w:p>
          <w:p w14:paraId="0B79A951" w14:textId="687684E5" w:rsidR="00041407" w:rsidRDefault="00041407"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(10ml/kg)</w:t>
            </w:r>
          </w:p>
        </w:tc>
        <w:tc>
          <w:tcPr>
            <w:tcW w:w="1559" w:type="dxa"/>
          </w:tcPr>
          <w:p w14:paraId="02F2996D" w14:textId="77777777" w:rsidR="00DB60A9" w:rsidRDefault="00C4255B"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Diazepam</w:t>
            </w:r>
          </w:p>
          <w:p w14:paraId="55613F59" w14:textId="65E5A815" w:rsidR="00C4255B" w:rsidRDefault="00C4255B"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(5mg/kg)</w:t>
            </w:r>
          </w:p>
        </w:tc>
        <w:tc>
          <w:tcPr>
            <w:tcW w:w="1985" w:type="dxa"/>
          </w:tcPr>
          <w:p w14:paraId="2C3534E7" w14:textId="77777777" w:rsidR="00DB60A9" w:rsidRDefault="00C4255B" w:rsidP="00012947">
            <w:pPr>
              <w:spacing w:after="0"/>
              <w:rPr>
                <w:rFonts w:ascii="Times New Roman" w:hAnsi="Times New Roman" w:cs="Times New Roman"/>
                <w:sz w:val="24"/>
                <w:szCs w:val="24"/>
                <w:lang w:val="en-US"/>
              </w:rPr>
            </w:pPr>
            <w:r w:rsidRPr="00990A22">
              <w:rPr>
                <w:rFonts w:ascii="Times New Roman" w:hAnsi="Times New Roman" w:cs="Times New Roman"/>
                <w:i/>
                <w:iCs/>
                <w:sz w:val="24"/>
                <w:szCs w:val="24"/>
                <w:lang w:val="en-US"/>
              </w:rPr>
              <w:t xml:space="preserve">Vitex </w:t>
            </w:r>
            <w:r w:rsidR="00403E53" w:rsidRPr="00990A22">
              <w:rPr>
                <w:rFonts w:ascii="Times New Roman" w:hAnsi="Times New Roman" w:cs="Times New Roman"/>
                <w:i/>
                <w:iCs/>
                <w:sz w:val="24"/>
                <w:szCs w:val="24"/>
                <w:lang w:val="en-US"/>
              </w:rPr>
              <w:t>negundo</w:t>
            </w:r>
            <w:r w:rsidR="00403E53">
              <w:rPr>
                <w:rFonts w:ascii="Times New Roman" w:hAnsi="Times New Roman" w:cs="Times New Roman"/>
                <w:sz w:val="24"/>
                <w:szCs w:val="24"/>
                <w:lang w:val="en-US"/>
              </w:rPr>
              <w:t xml:space="preserve"> extract</w:t>
            </w:r>
          </w:p>
          <w:p w14:paraId="0EC818A5" w14:textId="019712B8" w:rsidR="00403E53" w:rsidRDefault="00403E53"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(200mg/kg)</w:t>
            </w:r>
          </w:p>
        </w:tc>
        <w:tc>
          <w:tcPr>
            <w:tcW w:w="1843" w:type="dxa"/>
          </w:tcPr>
          <w:p w14:paraId="0A7D6346" w14:textId="5D33A4DA" w:rsidR="00DB60A9" w:rsidRDefault="00403E53" w:rsidP="00012947">
            <w:pPr>
              <w:spacing w:after="0"/>
              <w:rPr>
                <w:rFonts w:ascii="Times New Roman" w:hAnsi="Times New Roman" w:cs="Times New Roman"/>
                <w:sz w:val="24"/>
                <w:szCs w:val="24"/>
                <w:lang w:val="en-US"/>
              </w:rPr>
            </w:pPr>
            <w:r w:rsidRPr="00990A22">
              <w:rPr>
                <w:rFonts w:ascii="Times New Roman" w:hAnsi="Times New Roman" w:cs="Times New Roman"/>
                <w:i/>
                <w:iCs/>
                <w:sz w:val="24"/>
                <w:szCs w:val="24"/>
                <w:lang w:val="en-US"/>
              </w:rPr>
              <w:t>Vitex negundo</w:t>
            </w:r>
            <w:r w:rsidR="00990A22">
              <w:rPr>
                <w:rFonts w:ascii="Times New Roman" w:hAnsi="Times New Roman" w:cs="Times New Roman"/>
                <w:sz w:val="24"/>
                <w:szCs w:val="24"/>
                <w:lang w:val="en-US"/>
              </w:rPr>
              <w:t xml:space="preserve"> extract</w:t>
            </w:r>
          </w:p>
          <w:p w14:paraId="2D662738" w14:textId="7E2DF8D3" w:rsidR="00403E53" w:rsidRDefault="00403E53" w:rsidP="00012947">
            <w:pPr>
              <w:spacing w:after="0"/>
              <w:rPr>
                <w:rFonts w:ascii="Times New Roman" w:hAnsi="Times New Roman" w:cs="Times New Roman"/>
                <w:sz w:val="24"/>
                <w:szCs w:val="24"/>
                <w:lang w:val="en-US"/>
              </w:rPr>
            </w:pPr>
            <w:r>
              <w:rPr>
                <w:rFonts w:ascii="Times New Roman" w:hAnsi="Times New Roman" w:cs="Times New Roman"/>
                <w:sz w:val="24"/>
                <w:szCs w:val="24"/>
                <w:lang w:val="en-US"/>
              </w:rPr>
              <w:t>(</w:t>
            </w:r>
            <w:r w:rsidR="00990A22">
              <w:rPr>
                <w:rFonts w:ascii="Times New Roman" w:hAnsi="Times New Roman" w:cs="Times New Roman"/>
                <w:sz w:val="24"/>
                <w:szCs w:val="24"/>
                <w:lang w:val="en-US"/>
              </w:rPr>
              <w:t>400mg/kg)</w:t>
            </w:r>
          </w:p>
        </w:tc>
      </w:tr>
    </w:tbl>
    <w:p w14:paraId="329FAD2E" w14:textId="77777777" w:rsidR="008D061F" w:rsidRDefault="008D061F" w:rsidP="008D061F">
      <w:pPr>
        <w:spacing w:after="0"/>
        <w:rPr>
          <w:rFonts w:ascii="Times New Roman" w:hAnsi="Times New Roman" w:cs="Times New Roman"/>
          <w:b/>
          <w:bCs/>
          <w:sz w:val="24"/>
          <w:szCs w:val="24"/>
          <w:lang w:val="en-US"/>
        </w:rPr>
      </w:pPr>
    </w:p>
    <w:p w14:paraId="49747E9A" w14:textId="5AEF8A76" w:rsidR="008D061F" w:rsidRDefault="008D061F" w:rsidP="008D061F">
      <w:pPr>
        <w:spacing w:after="0"/>
        <w:rPr>
          <w:rFonts w:ascii="Times New Roman" w:hAnsi="Times New Roman" w:cs="Times New Roman"/>
          <w:b/>
          <w:bCs/>
          <w:sz w:val="24"/>
          <w:szCs w:val="24"/>
          <w:lang w:val="en-US"/>
        </w:rPr>
      </w:pPr>
      <w:r w:rsidRPr="008D061F">
        <w:rPr>
          <w:rFonts w:ascii="Times New Roman" w:hAnsi="Times New Roman" w:cs="Times New Roman"/>
          <w:b/>
          <w:bCs/>
          <w:sz w:val="24"/>
          <w:szCs w:val="24"/>
          <w:lang w:val="en-US"/>
        </w:rPr>
        <w:t>Maximal electroshock induced seizures (MES) in Albino mice:</w:t>
      </w:r>
    </w:p>
    <w:p w14:paraId="77F85A21" w14:textId="77777777" w:rsidR="008D061F" w:rsidRPr="008D061F" w:rsidRDefault="008D061F" w:rsidP="008D061F">
      <w:pPr>
        <w:spacing w:after="0"/>
        <w:rPr>
          <w:rFonts w:ascii="Times New Roman" w:hAnsi="Times New Roman" w:cs="Times New Roman"/>
          <w:b/>
          <w:bCs/>
          <w:sz w:val="24"/>
          <w:szCs w:val="24"/>
          <w:lang w:val="en-US"/>
        </w:rPr>
      </w:pPr>
    </w:p>
    <w:p w14:paraId="1FDABA04" w14:textId="019FBB0D" w:rsidR="00E97905" w:rsidRDefault="008D061F" w:rsidP="008D061F">
      <w:pPr>
        <w:spacing w:after="0"/>
        <w:rPr>
          <w:rFonts w:ascii="Times New Roman" w:hAnsi="Times New Roman" w:cs="Times New Roman"/>
          <w:sz w:val="24"/>
          <w:szCs w:val="24"/>
          <w:lang w:val="en-US"/>
        </w:rPr>
      </w:pPr>
      <w:r w:rsidRPr="008D061F">
        <w:rPr>
          <w:rFonts w:ascii="Times New Roman" w:hAnsi="Times New Roman" w:cs="Times New Roman"/>
          <w:sz w:val="24"/>
          <w:szCs w:val="24"/>
          <w:lang w:val="en-US"/>
        </w:rPr>
        <w:t xml:space="preserve"> The animals were chosen by preliminary screening. Mice which showed extension of hind limb were included in the study. The seizures were induced by maximal electroshock in albino mice with the help of electro-convulsiometer by passing current of 45 mA for 0.2 second using ear clip electrodes. The drugs and distilled water were given one </w:t>
      </w:r>
      <w:r w:rsidR="004E6F0F">
        <w:rPr>
          <w:rFonts w:ascii="Times New Roman" w:hAnsi="Times New Roman" w:cs="Times New Roman"/>
          <w:sz w:val="24"/>
          <w:szCs w:val="24"/>
          <w:lang w:val="en-US"/>
        </w:rPr>
        <w:t>h</w:t>
      </w:r>
      <w:r w:rsidRPr="008D061F">
        <w:rPr>
          <w:rFonts w:ascii="Times New Roman" w:hAnsi="Times New Roman" w:cs="Times New Roman"/>
          <w:sz w:val="24"/>
          <w:szCs w:val="24"/>
          <w:lang w:val="en-US"/>
        </w:rPr>
        <w:t>our prior to induction of convulsions. The animals were observed for the extensor phase as well as its duration and post-ictal depression. The abolition of extensor (tonic phase) in drug treated group was taken as criteria for anticonvulsant activity.</w:t>
      </w:r>
    </w:p>
    <w:p w14:paraId="42105802" w14:textId="77777777" w:rsidR="00E6385D" w:rsidRDefault="00E6385D" w:rsidP="008D061F">
      <w:pPr>
        <w:spacing w:after="0"/>
        <w:rPr>
          <w:rFonts w:ascii="Times New Roman" w:hAnsi="Times New Roman" w:cs="Times New Roman"/>
          <w:sz w:val="24"/>
          <w:szCs w:val="24"/>
          <w:lang w:val="en-US"/>
        </w:rPr>
      </w:pPr>
    </w:p>
    <w:p w14:paraId="06E658AD" w14:textId="11F09024" w:rsidR="00E6385D" w:rsidRPr="00E6385D" w:rsidRDefault="00E6385D" w:rsidP="00E6385D">
      <w:pPr>
        <w:spacing w:after="0"/>
        <w:rPr>
          <w:rFonts w:ascii="Times New Roman" w:hAnsi="Times New Roman" w:cs="Times New Roman"/>
          <w:b/>
          <w:bCs/>
          <w:sz w:val="24"/>
          <w:szCs w:val="24"/>
          <w:lang w:val="en-US"/>
        </w:rPr>
      </w:pPr>
      <w:r w:rsidRPr="00E6385D">
        <w:rPr>
          <w:rFonts w:ascii="Times New Roman" w:hAnsi="Times New Roman" w:cs="Times New Roman"/>
          <w:b/>
          <w:bCs/>
          <w:sz w:val="24"/>
          <w:szCs w:val="24"/>
          <w:lang w:val="en-US"/>
        </w:rPr>
        <w:t>PRELIMINARY PHYTO-CHEMICAL STUDIES</w:t>
      </w:r>
      <w:r>
        <w:rPr>
          <w:rFonts w:ascii="Times New Roman" w:hAnsi="Times New Roman" w:cs="Times New Roman"/>
          <w:b/>
          <w:bCs/>
          <w:sz w:val="24"/>
          <w:szCs w:val="24"/>
          <w:lang w:val="en-US"/>
        </w:rPr>
        <w:t>:</w:t>
      </w:r>
    </w:p>
    <w:p w14:paraId="4DE4A9B5" w14:textId="77777777" w:rsidR="00E6385D" w:rsidRPr="00E6385D" w:rsidRDefault="00E6385D" w:rsidP="00E6385D">
      <w:pPr>
        <w:spacing w:after="0"/>
        <w:rPr>
          <w:rFonts w:ascii="Times New Roman" w:hAnsi="Times New Roman" w:cs="Times New Roman"/>
          <w:sz w:val="24"/>
          <w:szCs w:val="24"/>
          <w:lang w:val="en-US"/>
        </w:rPr>
      </w:pPr>
    </w:p>
    <w:p w14:paraId="786C0897" w14:textId="33ECF168" w:rsidR="00E6385D" w:rsidRDefault="00E6385D" w:rsidP="00E6385D">
      <w:pPr>
        <w:spacing w:after="0"/>
        <w:rPr>
          <w:rFonts w:ascii="Times New Roman" w:hAnsi="Times New Roman" w:cs="Times New Roman"/>
          <w:sz w:val="24"/>
          <w:szCs w:val="24"/>
          <w:lang w:val="en-US"/>
        </w:rPr>
      </w:pPr>
      <w:r w:rsidRPr="00E6385D">
        <w:rPr>
          <w:rFonts w:ascii="Times New Roman" w:hAnsi="Times New Roman" w:cs="Times New Roman"/>
          <w:sz w:val="24"/>
          <w:szCs w:val="24"/>
          <w:lang w:val="en-US"/>
        </w:rPr>
        <w:lastRenderedPageBreak/>
        <w:t xml:space="preserve">The extracts were then subjected to quantitaive phytochemical screening for the identification of the phytoconstituent while petroleum </w:t>
      </w:r>
      <w:proofErr w:type="gramStart"/>
      <w:r w:rsidRPr="00E6385D">
        <w:rPr>
          <w:rFonts w:ascii="Times New Roman" w:hAnsi="Times New Roman" w:cs="Times New Roman"/>
          <w:sz w:val="24"/>
          <w:szCs w:val="24"/>
          <w:lang w:val="en-US"/>
        </w:rPr>
        <w:t>ether ,benzene</w:t>
      </w:r>
      <w:proofErr w:type="gramEnd"/>
      <w:r w:rsidRPr="00E6385D">
        <w:rPr>
          <w:rFonts w:ascii="Times New Roman" w:hAnsi="Times New Roman" w:cs="Times New Roman"/>
          <w:sz w:val="24"/>
          <w:szCs w:val="24"/>
          <w:lang w:val="en-US"/>
        </w:rPr>
        <w:t>, chloroform does not show any appreciable tests for the presence of different phytoconstituents, ethanolic extract showed  positive tests for the  presence of glycosides, flavanoids and alkaloids</w:t>
      </w:r>
      <w:r w:rsidR="00AF1730">
        <w:rPr>
          <w:rFonts w:ascii="Times New Roman" w:hAnsi="Times New Roman" w:cs="Times New Roman"/>
          <w:sz w:val="24"/>
          <w:szCs w:val="24"/>
          <w:lang w:val="en-US"/>
        </w:rPr>
        <w:t>.</w:t>
      </w:r>
    </w:p>
    <w:p w14:paraId="312B1994" w14:textId="77777777" w:rsidR="00AF1730" w:rsidRDefault="00AF1730" w:rsidP="00E6385D">
      <w:pPr>
        <w:spacing w:after="0"/>
        <w:rPr>
          <w:rFonts w:ascii="Times New Roman" w:hAnsi="Times New Roman" w:cs="Times New Roman"/>
          <w:sz w:val="24"/>
          <w:szCs w:val="24"/>
          <w:lang w:val="en-US"/>
        </w:rPr>
      </w:pPr>
    </w:p>
    <w:p w14:paraId="3C6FC0C6" w14:textId="77777777" w:rsidR="00AF1730" w:rsidRDefault="00AF1730" w:rsidP="00E6385D">
      <w:pPr>
        <w:spacing w:after="0"/>
        <w:rPr>
          <w:rFonts w:ascii="Times New Roman" w:hAnsi="Times New Roman" w:cs="Times New Roman"/>
          <w:sz w:val="24"/>
          <w:szCs w:val="24"/>
          <w:lang w:val="en-US"/>
        </w:rPr>
      </w:pPr>
    </w:p>
    <w:p w14:paraId="0B24413E" w14:textId="50157EF0" w:rsidR="00AF1730" w:rsidRPr="00AF1730" w:rsidRDefault="00AF1730" w:rsidP="00AF1730">
      <w:pPr>
        <w:spacing w:after="0"/>
        <w:rPr>
          <w:rFonts w:ascii="Times New Roman" w:hAnsi="Times New Roman" w:cs="Times New Roman"/>
          <w:b/>
          <w:bCs/>
          <w:sz w:val="24"/>
          <w:szCs w:val="24"/>
          <w:lang w:val="en-US"/>
        </w:rPr>
      </w:pPr>
      <w:r w:rsidRPr="00AF1730">
        <w:rPr>
          <w:rFonts w:ascii="Times New Roman" w:hAnsi="Times New Roman" w:cs="Times New Roman"/>
          <w:b/>
          <w:bCs/>
          <w:sz w:val="24"/>
          <w:szCs w:val="24"/>
          <w:lang w:val="en-US"/>
        </w:rPr>
        <w:t>CHEMICAL CONSTITUENTS:</w:t>
      </w:r>
    </w:p>
    <w:p w14:paraId="08E7AD96" w14:textId="77777777" w:rsidR="00AF1730" w:rsidRPr="00AF1730" w:rsidRDefault="00AF1730" w:rsidP="00AF1730">
      <w:pPr>
        <w:spacing w:after="0"/>
        <w:rPr>
          <w:rFonts w:ascii="Times New Roman" w:hAnsi="Times New Roman" w:cs="Times New Roman"/>
          <w:b/>
          <w:bCs/>
          <w:sz w:val="24"/>
          <w:szCs w:val="24"/>
          <w:lang w:val="en-US"/>
        </w:rPr>
      </w:pPr>
      <w:proofErr w:type="gramStart"/>
      <w:r w:rsidRPr="00AF1730">
        <w:rPr>
          <w:rFonts w:ascii="Times New Roman" w:hAnsi="Times New Roman" w:cs="Times New Roman"/>
          <w:b/>
          <w:bCs/>
          <w:sz w:val="24"/>
          <w:szCs w:val="24"/>
          <w:lang w:val="en-US"/>
        </w:rPr>
        <w:t>Alkaloidal :</w:t>
      </w:r>
      <w:proofErr w:type="gramEnd"/>
    </w:p>
    <w:p w14:paraId="3AFB009A" w14:textId="77777777" w:rsidR="00AF1730" w:rsidRPr="00AF1730" w:rsidRDefault="00AF1730" w:rsidP="00AF1730">
      <w:pPr>
        <w:spacing w:after="0"/>
        <w:rPr>
          <w:rFonts w:ascii="Times New Roman" w:hAnsi="Times New Roman" w:cs="Times New Roman"/>
          <w:sz w:val="24"/>
          <w:szCs w:val="24"/>
          <w:lang w:val="en-US"/>
        </w:rPr>
      </w:pPr>
      <w:r w:rsidRPr="00AF1730">
        <w:rPr>
          <w:rFonts w:ascii="Times New Roman" w:hAnsi="Times New Roman" w:cs="Times New Roman"/>
          <w:sz w:val="24"/>
          <w:szCs w:val="24"/>
          <w:lang w:val="en-US"/>
        </w:rPr>
        <w:t xml:space="preserve">Qualitative analysis </w:t>
      </w:r>
      <w:proofErr w:type="gramStart"/>
      <w:r w:rsidRPr="00AF1730">
        <w:rPr>
          <w:rFonts w:ascii="Times New Roman" w:hAnsi="Times New Roman" w:cs="Times New Roman"/>
          <w:sz w:val="24"/>
          <w:szCs w:val="24"/>
          <w:lang w:val="en-US"/>
        </w:rPr>
        <w:t>of  alkaloids</w:t>
      </w:r>
      <w:proofErr w:type="gramEnd"/>
      <w:r w:rsidRPr="00AF1730">
        <w:rPr>
          <w:rFonts w:ascii="Times New Roman" w:hAnsi="Times New Roman" w:cs="Times New Roman"/>
          <w:sz w:val="24"/>
          <w:szCs w:val="24"/>
          <w:lang w:val="en-US"/>
        </w:rPr>
        <w:t>. 1ml of the extract was taken and 1ml of Mayer’s reagent was added to that in a test tube and this mixture was allowed to stand for some time to develop colour and results were recorded. Development of cream colour indicates the presence of alkaloids.</w:t>
      </w:r>
    </w:p>
    <w:p w14:paraId="4A52D4C2" w14:textId="77777777" w:rsidR="00AF1730" w:rsidRPr="00AF1730" w:rsidRDefault="00AF1730" w:rsidP="00AF1730">
      <w:pPr>
        <w:spacing w:after="0"/>
        <w:rPr>
          <w:rFonts w:ascii="Times New Roman" w:hAnsi="Times New Roman" w:cs="Times New Roman"/>
          <w:b/>
          <w:bCs/>
          <w:sz w:val="24"/>
          <w:szCs w:val="24"/>
          <w:lang w:val="en-US"/>
        </w:rPr>
      </w:pPr>
      <w:r w:rsidRPr="00AF1730">
        <w:rPr>
          <w:rFonts w:ascii="Times New Roman" w:hAnsi="Times New Roman" w:cs="Times New Roman"/>
          <w:b/>
          <w:bCs/>
          <w:sz w:val="24"/>
          <w:szCs w:val="24"/>
          <w:lang w:val="en-US"/>
        </w:rPr>
        <w:t>Flavanoids:</w:t>
      </w:r>
    </w:p>
    <w:p w14:paraId="66B8F4E2" w14:textId="2097FBB3" w:rsidR="00AF1730" w:rsidRPr="00AF1730" w:rsidRDefault="00AF1730" w:rsidP="00AF1730">
      <w:pPr>
        <w:spacing w:after="0"/>
        <w:rPr>
          <w:rFonts w:ascii="Times New Roman" w:hAnsi="Times New Roman" w:cs="Times New Roman"/>
          <w:sz w:val="24"/>
          <w:szCs w:val="24"/>
          <w:lang w:val="en-US"/>
        </w:rPr>
      </w:pPr>
      <w:r w:rsidRPr="00AF1730">
        <w:rPr>
          <w:rFonts w:ascii="Times New Roman" w:hAnsi="Times New Roman" w:cs="Times New Roman"/>
          <w:sz w:val="24"/>
          <w:szCs w:val="24"/>
          <w:lang w:val="en-US"/>
        </w:rPr>
        <w:t>The stock solution (1 mL) was taken in a test tube and added few drop</w:t>
      </w:r>
      <w:r w:rsidR="004E6F0F">
        <w:rPr>
          <w:rFonts w:ascii="Times New Roman" w:hAnsi="Times New Roman" w:cs="Times New Roman"/>
          <w:sz w:val="24"/>
          <w:szCs w:val="24"/>
          <w:lang w:val="en-US"/>
        </w:rPr>
        <w:t>s</w:t>
      </w:r>
      <w:r w:rsidRPr="00AF1730">
        <w:rPr>
          <w:rFonts w:ascii="Times New Roman" w:hAnsi="Times New Roman" w:cs="Times New Roman"/>
          <w:sz w:val="24"/>
          <w:szCs w:val="24"/>
          <w:lang w:val="en-US"/>
        </w:rPr>
        <w:t xml:space="preserve"> of dilute NaOH solution. An intense yellow colour was appeared in the test tube. It became colourless when on addition of a few </w:t>
      </w:r>
      <w:r w:rsidR="00635049" w:rsidRPr="00AF1730">
        <w:rPr>
          <w:rFonts w:ascii="Times New Roman" w:hAnsi="Times New Roman" w:cs="Times New Roman"/>
          <w:sz w:val="24"/>
          <w:szCs w:val="24"/>
          <w:lang w:val="en-US"/>
        </w:rPr>
        <w:t>drops</w:t>
      </w:r>
      <w:r w:rsidRPr="00AF1730">
        <w:rPr>
          <w:rFonts w:ascii="Times New Roman" w:hAnsi="Times New Roman" w:cs="Times New Roman"/>
          <w:sz w:val="24"/>
          <w:szCs w:val="24"/>
          <w:lang w:val="en-US"/>
        </w:rPr>
        <w:t xml:space="preserve"> of dilute acid that indicated the presence of flavonoids.</w:t>
      </w:r>
    </w:p>
    <w:p w14:paraId="60977D35" w14:textId="77777777" w:rsidR="00AF1730" w:rsidRPr="00AF1730" w:rsidRDefault="00AF1730" w:rsidP="00AF1730">
      <w:pPr>
        <w:spacing w:after="0"/>
        <w:rPr>
          <w:rFonts w:ascii="Times New Roman" w:hAnsi="Times New Roman" w:cs="Times New Roman"/>
          <w:b/>
          <w:bCs/>
          <w:sz w:val="24"/>
          <w:szCs w:val="24"/>
          <w:lang w:val="en-US"/>
        </w:rPr>
      </w:pPr>
      <w:r w:rsidRPr="00AF1730">
        <w:rPr>
          <w:rFonts w:ascii="Times New Roman" w:hAnsi="Times New Roman" w:cs="Times New Roman"/>
          <w:b/>
          <w:bCs/>
          <w:sz w:val="24"/>
          <w:szCs w:val="24"/>
          <w:lang w:val="en-US"/>
        </w:rPr>
        <w:t>Glycosides:</w:t>
      </w:r>
    </w:p>
    <w:p w14:paraId="2EAB44CE" w14:textId="4FD7B06C" w:rsidR="00AF1730" w:rsidRPr="00AF1730" w:rsidRDefault="00AF1730" w:rsidP="00AF1730">
      <w:pPr>
        <w:spacing w:after="0"/>
        <w:rPr>
          <w:rFonts w:ascii="Times New Roman" w:hAnsi="Times New Roman" w:cs="Times New Roman"/>
          <w:sz w:val="24"/>
          <w:szCs w:val="24"/>
          <w:lang w:val="en-US"/>
        </w:rPr>
      </w:pPr>
      <w:r w:rsidRPr="00AF1730">
        <w:rPr>
          <w:rFonts w:ascii="Times New Roman" w:hAnsi="Times New Roman" w:cs="Times New Roman"/>
          <w:sz w:val="24"/>
          <w:szCs w:val="24"/>
          <w:lang w:val="en-US"/>
        </w:rPr>
        <w:t xml:space="preserve">Qualitative analysis of </w:t>
      </w:r>
      <w:r w:rsidR="004E6F0F" w:rsidRPr="00AF1730">
        <w:rPr>
          <w:rFonts w:ascii="Times New Roman" w:hAnsi="Times New Roman" w:cs="Times New Roman"/>
          <w:sz w:val="24"/>
          <w:szCs w:val="24"/>
          <w:lang w:val="en-US"/>
        </w:rPr>
        <w:t>glycosides.</w:t>
      </w:r>
      <w:r w:rsidR="00635049">
        <w:rPr>
          <w:rFonts w:ascii="Times New Roman" w:hAnsi="Times New Roman" w:cs="Times New Roman"/>
          <w:sz w:val="24"/>
          <w:szCs w:val="24"/>
          <w:lang w:val="en-US"/>
        </w:rPr>
        <w:t xml:space="preserve"> </w:t>
      </w:r>
      <w:r w:rsidRPr="00AF1730">
        <w:rPr>
          <w:rFonts w:ascii="Times New Roman" w:hAnsi="Times New Roman" w:cs="Times New Roman"/>
          <w:sz w:val="24"/>
          <w:szCs w:val="24"/>
          <w:lang w:val="en-US"/>
        </w:rPr>
        <w:t>To 1ml of the extract, 1ml of the α – napthol was added to which chloroform was added along the sides and it was looked for the development of  colour and the result was recorded. Development of violet colour indicates the presence of glycosides.</w:t>
      </w:r>
    </w:p>
    <w:p w14:paraId="7B7B518C" w14:textId="77777777" w:rsidR="00AF1730" w:rsidRPr="00AF1730" w:rsidRDefault="00AF1730" w:rsidP="00AF1730">
      <w:pPr>
        <w:spacing w:after="0"/>
        <w:rPr>
          <w:rFonts w:ascii="Times New Roman" w:hAnsi="Times New Roman" w:cs="Times New Roman"/>
          <w:b/>
          <w:bCs/>
          <w:sz w:val="24"/>
          <w:szCs w:val="24"/>
          <w:lang w:val="en-US"/>
        </w:rPr>
      </w:pPr>
      <w:r w:rsidRPr="00AF1730">
        <w:rPr>
          <w:rFonts w:ascii="Times New Roman" w:hAnsi="Times New Roman" w:cs="Times New Roman"/>
          <w:b/>
          <w:bCs/>
          <w:sz w:val="24"/>
          <w:szCs w:val="24"/>
          <w:lang w:val="en-US"/>
        </w:rPr>
        <w:t>Steroids present:</w:t>
      </w:r>
    </w:p>
    <w:p w14:paraId="2B48BB35" w14:textId="42E544F3" w:rsidR="00AF1730" w:rsidRDefault="00AF1730" w:rsidP="00AF1730">
      <w:pPr>
        <w:spacing w:after="0"/>
        <w:rPr>
          <w:rFonts w:ascii="Times New Roman" w:hAnsi="Times New Roman" w:cs="Times New Roman"/>
          <w:sz w:val="24"/>
          <w:szCs w:val="24"/>
          <w:lang w:val="en-US"/>
        </w:rPr>
      </w:pPr>
      <w:r w:rsidRPr="00AF1730">
        <w:rPr>
          <w:rFonts w:ascii="Times New Roman" w:hAnsi="Times New Roman" w:cs="Times New Roman"/>
          <w:sz w:val="24"/>
          <w:szCs w:val="24"/>
          <w:lang w:val="en-US"/>
        </w:rPr>
        <w:t xml:space="preserve">The crude plant extracts (1 mg) </w:t>
      </w:r>
      <w:r w:rsidR="00635049" w:rsidRPr="00AF1730">
        <w:rPr>
          <w:rFonts w:ascii="Times New Roman" w:hAnsi="Times New Roman" w:cs="Times New Roman"/>
          <w:sz w:val="24"/>
          <w:szCs w:val="24"/>
          <w:lang w:val="en-US"/>
        </w:rPr>
        <w:t>were</w:t>
      </w:r>
      <w:r w:rsidRPr="00AF1730">
        <w:rPr>
          <w:rFonts w:ascii="Times New Roman" w:hAnsi="Times New Roman" w:cs="Times New Roman"/>
          <w:sz w:val="24"/>
          <w:szCs w:val="24"/>
          <w:lang w:val="en-US"/>
        </w:rPr>
        <w:t xml:space="preserve"> taken in a test tube and dissolved with chloroform (10 mL), then added equal volume of concentrated sulphuric acid to the test tube by sides. The upper layer in the test tube was turns into red and sulphuric acid layer showed yellow with green fluorescence.</w:t>
      </w:r>
    </w:p>
    <w:p w14:paraId="10092825" w14:textId="37165373" w:rsidR="007B5AD8" w:rsidRDefault="007B5AD8" w:rsidP="007B5AD8">
      <w:pPr>
        <w:spacing w:after="0"/>
        <w:rPr>
          <w:rFonts w:ascii="Times New Roman" w:hAnsi="Times New Roman" w:cs="Times New Roman"/>
          <w:b/>
          <w:bCs/>
          <w:sz w:val="24"/>
          <w:szCs w:val="24"/>
          <w:lang w:val="en-US"/>
        </w:rPr>
      </w:pPr>
      <w:r w:rsidRPr="005A40A8">
        <w:rPr>
          <w:rFonts w:ascii="Times New Roman" w:hAnsi="Times New Roman" w:cs="Times New Roman"/>
          <w:b/>
          <w:bCs/>
          <w:sz w:val="24"/>
          <w:szCs w:val="24"/>
          <w:lang w:val="en-US"/>
        </w:rPr>
        <w:t>EVALUATION</w:t>
      </w:r>
      <w:r w:rsidR="005A40A8" w:rsidRPr="005A40A8">
        <w:rPr>
          <w:rFonts w:ascii="Times New Roman" w:hAnsi="Times New Roman" w:cs="Times New Roman"/>
          <w:b/>
          <w:bCs/>
          <w:sz w:val="24"/>
          <w:szCs w:val="24"/>
          <w:lang w:val="en-US"/>
        </w:rPr>
        <w:t>:</w:t>
      </w:r>
    </w:p>
    <w:p w14:paraId="40E99502" w14:textId="77777777" w:rsidR="00635049" w:rsidRPr="005A40A8" w:rsidRDefault="00635049" w:rsidP="007B5AD8">
      <w:pPr>
        <w:spacing w:after="0"/>
        <w:rPr>
          <w:rFonts w:ascii="Times New Roman" w:hAnsi="Times New Roman" w:cs="Times New Roman"/>
          <w:b/>
          <w:bCs/>
          <w:sz w:val="24"/>
          <w:szCs w:val="24"/>
          <w:lang w:val="en-US"/>
        </w:rPr>
      </w:pPr>
    </w:p>
    <w:p w14:paraId="5A88B6D7" w14:textId="0C0F543D" w:rsidR="007B5AD8" w:rsidRPr="007B5AD8" w:rsidRDefault="007B5AD8" w:rsidP="007B5AD8">
      <w:pPr>
        <w:spacing w:after="0"/>
        <w:rPr>
          <w:rFonts w:ascii="Times New Roman" w:hAnsi="Times New Roman" w:cs="Times New Roman"/>
          <w:sz w:val="24"/>
          <w:szCs w:val="24"/>
          <w:lang w:val="en-US"/>
        </w:rPr>
      </w:pPr>
      <w:r w:rsidRPr="007B5AD8">
        <w:rPr>
          <w:rFonts w:ascii="Times New Roman" w:hAnsi="Times New Roman" w:cs="Times New Roman"/>
          <w:sz w:val="24"/>
          <w:szCs w:val="24"/>
          <w:lang w:val="en-US"/>
        </w:rPr>
        <w:t>Seizure reduction effect compared with standard and test</w:t>
      </w:r>
      <w:r w:rsidR="005A40A8">
        <w:rPr>
          <w:rFonts w:ascii="Times New Roman" w:hAnsi="Times New Roman" w:cs="Times New Roman"/>
          <w:sz w:val="24"/>
          <w:szCs w:val="24"/>
          <w:lang w:val="en-US"/>
        </w:rPr>
        <w:t>:</w:t>
      </w:r>
    </w:p>
    <w:p w14:paraId="49DB3929" w14:textId="520E61BA" w:rsidR="007B5AD8" w:rsidRPr="005A40A8" w:rsidRDefault="007B5AD8" w:rsidP="007B5AD8">
      <w:pPr>
        <w:spacing w:after="0"/>
        <w:rPr>
          <w:rFonts w:ascii="Times New Roman" w:hAnsi="Times New Roman" w:cs="Times New Roman"/>
          <w:b/>
          <w:bCs/>
          <w:sz w:val="24"/>
          <w:szCs w:val="24"/>
          <w:lang w:val="en-US"/>
        </w:rPr>
      </w:pPr>
      <w:r w:rsidRPr="007B5AD8">
        <w:rPr>
          <w:rFonts w:ascii="Times New Roman" w:hAnsi="Times New Roman" w:cs="Times New Roman"/>
          <w:sz w:val="24"/>
          <w:szCs w:val="24"/>
          <w:lang w:val="en-US"/>
        </w:rPr>
        <w:t>•</w:t>
      </w:r>
      <w:r w:rsidR="005A40A8">
        <w:rPr>
          <w:rFonts w:ascii="Times New Roman" w:hAnsi="Times New Roman" w:cs="Times New Roman"/>
          <w:sz w:val="24"/>
          <w:szCs w:val="24"/>
          <w:lang w:val="en-US"/>
        </w:rPr>
        <w:t xml:space="preserve"> </w:t>
      </w:r>
      <w:r w:rsidRPr="005A40A8">
        <w:rPr>
          <w:rFonts w:ascii="Times New Roman" w:hAnsi="Times New Roman" w:cs="Times New Roman"/>
          <w:b/>
          <w:bCs/>
          <w:sz w:val="24"/>
          <w:szCs w:val="24"/>
          <w:lang w:val="en-US"/>
        </w:rPr>
        <w:t>Tonic flexion</w:t>
      </w:r>
    </w:p>
    <w:p w14:paraId="7A2CB8AD" w14:textId="0CC7F06B" w:rsidR="007B5AD8" w:rsidRPr="005A40A8" w:rsidRDefault="007B5AD8" w:rsidP="007B5AD8">
      <w:pPr>
        <w:spacing w:after="0"/>
        <w:rPr>
          <w:rFonts w:ascii="Times New Roman" w:hAnsi="Times New Roman" w:cs="Times New Roman"/>
          <w:b/>
          <w:bCs/>
          <w:sz w:val="24"/>
          <w:szCs w:val="24"/>
          <w:lang w:val="en-US"/>
        </w:rPr>
      </w:pPr>
      <w:r w:rsidRPr="005A40A8">
        <w:rPr>
          <w:rFonts w:ascii="Times New Roman" w:hAnsi="Times New Roman" w:cs="Times New Roman"/>
          <w:b/>
          <w:bCs/>
          <w:sz w:val="24"/>
          <w:szCs w:val="24"/>
          <w:lang w:val="en-US"/>
        </w:rPr>
        <w:t>•</w:t>
      </w:r>
      <w:r w:rsidR="005A40A8">
        <w:rPr>
          <w:rFonts w:ascii="Times New Roman" w:hAnsi="Times New Roman" w:cs="Times New Roman"/>
          <w:b/>
          <w:bCs/>
          <w:sz w:val="24"/>
          <w:szCs w:val="24"/>
          <w:lang w:val="en-US"/>
        </w:rPr>
        <w:t xml:space="preserve"> </w:t>
      </w:r>
      <w:r w:rsidRPr="005A40A8">
        <w:rPr>
          <w:rFonts w:ascii="Times New Roman" w:hAnsi="Times New Roman" w:cs="Times New Roman"/>
          <w:b/>
          <w:bCs/>
          <w:sz w:val="24"/>
          <w:szCs w:val="24"/>
          <w:lang w:val="en-US"/>
        </w:rPr>
        <w:t>Tonic extension</w:t>
      </w:r>
    </w:p>
    <w:p w14:paraId="20B5BC6F" w14:textId="6D5EF629" w:rsidR="007B5AD8" w:rsidRPr="005A40A8" w:rsidRDefault="007B5AD8" w:rsidP="007B5AD8">
      <w:pPr>
        <w:spacing w:after="0"/>
        <w:rPr>
          <w:rFonts w:ascii="Times New Roman" w:hAnsi="Times New Roman" w:cs="Times New Roman"/>
          <w:b/>
          <w:bCs/>
          <w:sz w:val="24"/>
          <w:szCs w:val="24"/>
          <w:lang w:val="en-US"/>
        </w:rPr>
      </w:pPr>
      <w:r w:rsidRPr="005A40A8">
        <w:rPr>
          <w:rFonts w:ascii="Times New Roman" w:hAnsi="Times New Roman" w:cs="Times New Roman"/>
          <w:b/>
          <w:bCs/>
          <w:sz w:val="24"/>
          <w:szCs w:val="24"/>
          <w:lang w:val="en-US"/>
        </w:rPr>
        <w:t>•</w:t>
      </w:r>
      <w:r w:rsidR="005A40A8">
        <w:rPr>
          <w:rFonts w:ascii="Times New Roman" w:hAnsi="Times New Roman" w:cs="Times New Roman"/>
          <w:b/>
          <w:bCs/>
          <w:sz w:val="24"/>
          <w:szCs w:val="24"/>
          <w:lang w:val="en-US"/>
        </w:rPr>
        <w:t xml:space="preserve"> </w:t>
      </w:r>
      <w:r w:rsidRPr="005A40A8">
        <w:rPr>
          <w:rFonts w:ascii="Times New Roman" w:hAnsi="Times New Roman" w:cs="Times New Roman"/>
          <w:b/>
          <w:bCs/>
          <w:sz w:val="24"/>
          <w:szCs w:val="24"/>
          <w:lang w:val="en-US"/>
        </w:rPr>
        <w:t>Clonic convulsion</w:t>
      </w:r>
    </w:p>
    <w:p w14:paraId="770AC444" w14:textId="6F16730F" w:rsidR="007B5AD8" w:rsidRPr="005A40A8" w:rsidRDefault="007B5AD8" w:rsidP="007B5AD8">
      <w:pPr>
        <w:spacing w:after="0"/>
        <w:rPr>
          <w:rFonts w:ascii="Times New Roman" w:hAnsi="Times New Roman" w:cs="Times New Roman"/>
          <w:b/>
          <w:bCs/>
          <w:sz w:val="24"/>
          <w:szCs w:val="24"/>
          <w:lang w:val="en-US"/>
        </w:rPr>
      </w:pPr>
      <w:r w:rsidRPr="005A40A8">
        <w:rPr>
          <w:rFonts w:ascii="Times New Roman" w:hAnsi="Times New Roman" w:cs="Times New Roman"/>
          <w:b/>
          <w:bCs/>
          <w:sz w:val="24"/>
          <w:szCs w:val="24"/>
          <w:lang w:val="en-US"/>
        </w:rPr>
        <w:t>•</w:t>
      </w:r>
      <w:r w:rsidR="005A40A8">
        <w:rPr>
          <w:rFonts w:ascii="Times New Roman" w:hAnsi="Times New Roman" w:cs="Times New Roman"/>
          <w:b/>
          <w:bCs/>
          <w:sz w:val="24"/>
          <w:szCs w:val="24"/>
          <w:lang w:val="en-US"/>
        </w:rPr>
        <w:t xml:space="preserve"> </w:t>
      </w:r>
      <w:r w:rsidRPr="005A40A8">
        <w:rPr>
          <w:rFonts w:ascii="Times New Roman" w:hAnsi="Times New Roman" w:cs="Times New Roman"/>
          <w:b/>
          <w:bCs/>
          <w:sz w:val="24"/>
          <w:szCs w:val="24"/>
          <w:lang w:val="en-US"/>
        </w:rPr>
        <w:t>Stupor</w:t>
      </w:r>
    </w:p>
    <w:p w14:paraId="73184BA7" w14:textId="4B490381" w:rsidR="007B5AD8" w:rsidRDefault="007B5AD8" w:rsidP="007B5AD8">
      <w:pPr>
        <w:spacing w:after="0"/>
        <w:rPr>
          <w:rFonts w:ascii="Times New Roman" w:hAnsi="Times New Roman" w:cs="Times New Roman"/>
          <w:b/>
          <w:bCs/>
          <w:sz w:val="24"/>
          <w:szCs w:val="24"/>
          <w:lang w:val="en-US"/>
        </w:rPr>
      </w:pPr>
      <w:r w:rsidRPr="005A40A8">
        <w:rPr>
          <w:rFonts w:ascii="Times New Roman" w:hAnsi="Times New Roman" w:cs="Times New Roman"/>
          <w:b/>
          <w:bCs/>
          <w:sz w:val="24"/>
          <w:szCs w:val="24"/>
          <w:lang w:val="en-US"/>
        </w:rPr>
        <w:t>•</w:t>
      </w:r>
      <w:r w:rsidR="005A40A8">
        <w:rPr>
          <w:rFonts w:ascii="Times New Roman" w:hAnsi="Times New Roman" w:cs="Times New Roman"/>
          <w:b/>
          <w:bCs/>
          <w:sz w:val="24"/>
          <w:szCs w:val="24"/>
          <w:lang w:val="en-US"/>
        </w:rPr>
        <w:t xml:space="preserve"> </w:t>
      </w:r>
      <w:r w:rsidRPr="005A40A8">
        <w:rPr>
          <w:rFonts w:ascii="Times New Roman" w:hAnsi="Times New Roman" w:cs="Times New Roman"/>
          <w:b/>
          <w:bCs/>
          <w:sz w:val="24"/>
          <w:szCs w:val="24"/>
          <w:lang w:val="en-US"/>
        </w:rPr>
        <w:t>Recovery or Death</w:t>
      </w:r>
    </w:p>
    <w:p w14:paraId="3A799AEF" w14:textId="66399C36" w:rsidR="00635049" w:rsidRDefault="00635049" w:rsidP="007B5AD8">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14:paraId="346DAEE8" w14:textId="77777777" w:rsidR="00635049" w:rsidRPr="00635049" w:rsidRDefault="00635049" w:rsidP="00635049">
      <w:pPr>
        <w:spacing w:after="0"/>
        <w:rPr>
          <w:rFonts w:ascii="Times New Roman" w:hAnsi="Times New Roman" w:cs="Times New Roman"/>
          <w:b/>
          <w:bCs/>
          <w:sz w:val="24"/>
          <w:szCs w:val="24"/>
          <w:lang w:val="en-US"/>
        </w:rPr>
      </w:pPr>
      <w:r w:rsidRPr="00635049">
        <w:rPr>
          <w:rFonts w:ascii="Times New Roman" w:hAnsi="Times New Roman" w:cs="Times New Roman"/>
          <w:b/>
          <w:bCs/>
          <w:sz w:val="24"/>
          <w:szCs w:val="24"/>
          <w:lang w:val="en-US"/>
        </w:rPr>
        <w:t>STATISTICAL ANALYSIS</w:t>
      </w:r>
    </w:p>
    <w:p w14:paraId="6EDBDB16" w14:textId="77777777" w:rsidR="00635049" w:rsidRPr="00635049" w:rsidRDefault="00635049" w:rsidP="00635049">
      <w:pPr>
        <w:spacing w:after="0"/>
        <w:rPr>
          <w:rFonts w:ascii="Times New Roman" w:hAnsi="Times New Roman" w:cs="Times New Roman"/>
          <w:b/>
          <w:bCs/>
          <w:sz w:val="24"/>
          <w:szCs w:val="24"/>
          <w:lang w:val="en-US"/>
        </w:rPr>
      </w:pPr>
      <w:r w:rsidRPr="00635049">
        <w:rPr>
          <w:rFonts w:ascii="Times New Roman" w:hAnsi="Times New Roman" w:cs="Times New Roman"/>
          <w:b/>
          <w:bCs/>
          <w:sz w:val="24"/>
          <w:szCs w:val="24"/>
          <w:lang w:val="en-US"/>
        </w:rPr>
        <w:t xml:space="preserve"> </w:t>
      </w:r>
    </w:p>
    <w:p w14:paraId="40DA58F5" w14:textId="0370CEE9" w:rsidR="00635049" w:rsidRDefault="00635049" w:rsidP="00635049">
      <w:pPr>
        <w:spacing w:after="0"/>
        <w:rPr>
          <w:rFonts w:ascii="Times New Roman" w:hAnsi="Times New Roman" w:cs="Times New Roman"/>
          <w:sz w:val="24"/>
          <w:szCs w:val="24"/>
          <w:lang w:val="en-US"/>
        </w:rPr>
      </w:pPr>
      <w:r w:rsidRPr="00635049">
        <w:rPr>
          <w:rFonts w:ascii="Times New Roman" w:hAnsi="Times New Roman" w:cs="Times New Roman"/>
          <w:sz w:val="24"/>
          <w:szCs w:val="24"/>
          <w:lang w:val="en-US"/>
        </w:rPr>
        <w:t>The data were expressed as mean ±S.E.M or percentage. One-way analysis of variance (ANOVA) followed by post hoc Dunnett’s multiple comparison test was used for data expressed in mean ± S.E.M, using sigma stat software (version 2.0, jandel scientific Inc. USA).</w:t>
      </w:r>
    </w:p>
    <w:p w14:paraId="5D677859" w14:textId="1B6BF08D" w:rsidR="00845734" w:rsidRDefault="00845734" w:rsidP="00635049">
      <w:pPr>
        <w:spacing w:after="0"/>
        <w:rPr>
          <w:rFonts w:ascii="Times New Roman" w:hAnsi="Times New Roman" w:cs="Times New Roman"/>
          <w:sz w:val="24"/>
          <w:szCs w:val="24"/>
          <w:lang w:val="en-US"/>
        </w:rPr>
      </w:pPr>
    </w:p>
    <w:p w14:paraId="1B5488F0" w14:textId="77777777" w:rsidR="00845734" w:rsidRDefault="00845734" w:rsidP="00635049">
      <w:pPr>
        <w:spacing w:after="0"/>
        <w:rPr>
          <w:rFonts w:ascii="Times New Roman" w:hAnsi="Times New Roman" w:cs="Times New Roman"/>
          <w:sz w:val="24"/>
          <w:szCs w:val="24"/>
          <w:lang w:val="en-US"/>
        </w:rPr>
      </w:pPr>
    </w:p>
    <w:p w14:paraId="0C1BA6D2" w14:textId="77777777" w:rsidR="00845734" w:rsidRDefault="00845734" w:rsidP="00635049">
      <w:pPr>
        <w:spacing w:after="0"/>
        <w:rPr>
          <w:rFonts w:ascii="Times New Roman" w:hAnsi="Times New Roman" w:cs="Times New Roman"/>
          <w:sz w:val="24"/>
          <w:szCs w:val="24"/>
          <w:lang w:val="en-US"/>
        </w:rPr>
      </w:pPr>
    </w:p>
    <w:p w14:paraId="4CFDCFD5" w14:textId="77777777" w:rsidR="00845734" w:rsidRDefault="00845734" w:rsidP="00635049">
      <w:pPr>
        <w:spacing w:after="0"/>
        <w:rPr>
          <w:rFonts w:ascii="Times New Roman" w:hAnsi="Times New Roman" w:cs="Times New Roman"/>
          <w:sz w:val="24"/>
          <w:szCs w:val="24"/>
          <w:lang w:val="en-US"/>
        </w:rPr>
      </w:pPr>
    </w:p>
    <w:p w14:paraId="672F9CD0" w14:textId="77777777" w:rsidR="00845734" w:rsidRDefault="00845734" w:rsidP="00635049">
      <w:pPr>
        <w:spacing w:after="0"/>
        <w:rPr>
          <w:rFonts w:ascii="Times New Roman" w:hAnsi="Times New Roman" w:cs="Times New Roman"/>
          <w:sz w:val="24"/>
          <w:szCs w:val="24"/>
          <w:lang w:val="en-US"/>
        </w:rPr>
      </w:pPr>
    </w:p>
    <w:p w14:paraId="156D7FAA" w14:textId="77777777" w:rsidR="00845734" w:rsidRDefault="00845734" w:rsidP="00635049">
      <w:pPr>
        <w:spacing w:after="0"/>
        <w:rPr>
          <w:rFonts w:ascii="Times New Roman" w:hAnsi="Times New Roman" w:cs="Times New Roman"/>
          <w:sz w:val="24"/>
          <w:szCs w:val="24"/>
          <w:lang w:val="en-US"/>
        </w:rPr>
      </w:pPr>
    </w:p>
    <w:p w14:paraId="0FCDA369" w14:textId="77777777" w:rsidR="00845734" w:rsidRDefault="00845734" w:rsidP="00635049">
      <w:pPr>
        <w:spacing w:after="0"/>
        <w:rPr>
          <w:rFonts w:ascii="Times New Roman" w:hAnsi="Times New Roman" w:cs="Times New Roman"/>
          <w:sz w:val="24"/>
          <w:szCs w:val="24"/>
          <w:lang w:val="en-US"/>
        </w:rPr>
      </w:pPr>
    </w:p>
    <w:p w14:paraId="01E4A8C7" w14:textId="77777777" w:rsidR="00845734" w:rsidRDefault="00845734" w:rsidP="00635049">
      <w:pPr>
        <w:spacing w:after="0"/>
        <w:rPr>
          <w:rFonts w:ascii="Times New Roman" w:hAnsi="Times New Roman" w:cs="Times New Roman"/>
          <w:sz w:val="24"/>
          <w:szCs w:val="24"/>
          <w:lang w:val="en-US"/>
        </w:rPr>
      </w:pPr>
    </w:p>
    <w:p w14:paraId="6C440340" w14:textId="77777777" w:rsidR="00845734" w:rsidRDefault="00845734" w:rsidP="00635049">
      <w:pPr>
        <w:spacing w:after="0"/>
        <w:rPr>
          <w:rFonts w:ascii="Times New Roman" w:hAnsi="Times New Roman" w:cs="Times New Roman"/>
          <w:sz w:val="24"/>
          <w:szCs w:val="24"/>
          <w:lang w:val="en-US"/>
        </w:rPr>
      </w:pPr>
    </w:p>
    <w:p w14:paraId="3DC85303" w14:textId="77777777" w:rsidR="00845734" w:rsidRDefault="00845734" w:rsidP="00635049">
      <w:pPr>
        <w:spacing w:after="0"/>
        <w:rPr>
          <w:rFonts w:ascii="Times New Roman" w:hAnsi="Times New Roman" w:cs="Times New Roman"/>
          <w:sz w:val="24"/>
          <w:szCs w:val="24"/>
          <w:lang w:val="en-US"/>
        </w:rPr>
      </w:pPr>
    </w:p>
    <w:p w14:paraId="3EC30D47" w14:textId="77777777" w:rsidR="00845734" w:rsidRDefault="00845734" w:rsidP="00635049">
      <w:pPr>
        <w:spacing w:after="0"/>
        <w:rPr>
          <w:rFonts w:ascii="Times New Roman" w:hAnsi="Times New Roman" w:cs="Times New Roman"/>
          <w:sz w:val="24"/>
          <w:szCs w:val="24"/>
          <w:lang w:val="en-US"/>
        </w:rPr>
      </w:pPr>
    </w:p>
    <w:p w14:paraId="69056184" w14:textId="77777777" w:rsidR="00845734" w:rsidRDefault="00845734" w:rsidP="00635049">
      <w:pPr>
        <w:spacing w:after="0"/>
        <w:rPr>
          <w:rFonts w:ascii="Times New Roman" w:hAnsi="Times New Roman" w:cs="Times New Roman"/>
          <w:sz w:val="24"/>
          <w:szCs w:val="24"/>
          <w:lang w:val="en-US"/>
        </w:rPr>
      </w:pPr>
    </w:p>
    <w:p w14:paraId="1B713B88" w14:textId="77777777" w:rsidR="00845734" w:rsidRDefault="00845734" w:rsidP="00635049">
      <w:pPr>
        <w:spacing w:after="0"/>
        <w:rPr>
          <w:rFonts w:ascii="Times New Roman" w:hAnsi="Times New Roman" w:cs="Times New Roman"/>
          <w:sz w:val="24"/>
          <w:szCs w:val="24"/>
          <w:lang w:val="en-US"/>
        </w:rPr>
      </w:pPr>
    </w:p>
    <w:p w14:paraId="21526F9E" w14:textId="16F8176F" w:rsidR="00845734" w:rsidRPr="00845734" w:rsidRDefault="00845734" w:rsidP="00845734">
      <w:pPr>
        <w:spacing w:after="0"/>
        <w:rPr>
          <w:rFonts w:ascii="Times New Roman" w:hAnsi="Times New Roman" w:cs="Times New Roman"/>
          <w:b/>
          <w:bCs/>
          <w:sz w:val="24"/>
          <w:szCs w:val="24"/>
          <w:lang w:val="en-US"/>
        </w:rPr>
      </w:pPr>
      <w:r w:rsidRPr="00845734">
        <w:rPr>
          <w:rFonts w:ascii="Times New Roman" w:hAnsi="Times New Roman" w:cs="Times New Roman"/>
          <w:b/>
          <w:bCs/>
          <w:sz w:val="24"/>
          <w:szCs w:val="24"/>
          <w:lang w:val="en-US"/>
        </w:rPr>
        <w:t>RESULTS:</w:t>
      </w:r>
    </w:p>
    <w:p w14:paraId="7290D24B" w14:textId="77777777" w:rsidR="00845734" w:rsidRPr="00845734" w:rsidRDefault="00845734" w:rsidP="00845734">
      <w:pPr>
        <w:spacing w:after="0"/>
        <w:rPr>
          <w:rFonts w:ascii="Times New Roman" w:hAnsi="Times New Roman" w:cs="Times New Roman"/>
          <w:sz w:val="24"/>
          <w:szCs w:val="24"/>
          <w:lang w:val="en-US"/>
        </w:rPr>
      </w:pPr>
      <w:r w:rsidRPr="00845734">
        <w:rPr>
          <w:rFonts w:ascii="Times New Roman" w:hAnsi="Times New Roman" w:cs="Times New Roman"/>
          <w:sz w:val="24"/>
          <w:szCs w:val="24"/>
          <w:lang w:val="en-US"/>
        </w:rPr>
        <w:t xml:space="preserve">As shown in the </w:t>
      </w:r>
      <w:proofErr w:type="gramStart"/>
      <w:r w:rsidRPr="00845734">
        <w:rPr>
          <w:rFonts w:ascii="Times New Roman" w:hAnsi="Times New Roman" w:cs="Times New Roman"/>
          <w:sz w:val="24"/>
          <w:szCs w:val="24"/>
          <w:lang w:val="en-US"/>
        </w:rPr>
        <w:t>table .</w:t>
      </w:r>
      <w:proofErr w:type="gramEnd"/>
      <w:r w:rsidRPr="00845734">
        <w:rPr>
          <w:rFonts w:ascii="Times New Roman" w:hAnsi="Times New Roman" w:cs="Times New Roman"/>
          <w:sz w:val="24"/>
          <w:szCs w:val="24"/>
          <w:lang w:val="en-US"/>
        </w:rPr>
        <w:t xml:space="preserve">no.1. ethanolic extract of vitex </w:t>
      </w:r>
      <w:proofErr w:type="gramStart"/>
      <w:r w:rsidRPr="00845734">
        <w:rPr>
          <w:rFonts w:ascii="Times New Roman" w:hAnsi="Times New Roman" w:cs="Times New Roman"/>
          <w:sz w:val="24"/>
          <w:szCs w:val="24"/>
          <w:lang w:val="en-US"/>
        </w:rPr>
        <w:t>nigundo  at</w:t>
      </w:r>
      <w:proofErr w:type="gramEnd"/>
      <w:r w:rsidRPr="00845734">
        <w:rPr>
          <w:rFonts w:ascii="Times New Roman" w:hAnsi="Times New Roman" w:cs="Times New Roman"/>
          <w:sz w:val="24"/>
          <w:szCs w:val="24"/>
          <w:lang w:val="en-US"/>
        </w:rPr>
        <w:t xml:space="preserve"> doses of 200 and 400 mg/kg and Diazepam 5mg/kg have shown significant reduced the onset and duration of  convulsions.</w:t>
      </w:r>
    </w:p>
    <w:p w14:paraId="38E0758B" w14:textId="77777777" w:rsidR="00845734" w:rsidRPr="00845734" w:rsidRDefault="00845734" w:rsidP="00845734">
      <w:pPr>
        <w:spacing w:after="0"/>
        <w:rPr>
          <w:rFonts w:ascii="Times New Roman" w:hAnsi="Times New Roman" w:cs="Times New Roman"/>
          <w:sz w:val="24"/>
          <w:szCs w:val="24"/>
          <w:lang w:val="en-U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1752"/>
        <w:gridCol w:w="1644"/>
        <w:gridCol w:w="1584"/>
        <w:gridCol w:w="2148"/>
      </w:tblGrid>
      <w:tr w:rsidR="002C6EFA" w14:paraId="4DC63F2A" w14:textId="39CADE83" w:rsidTr="003A2F8B">
        <w:trPr>
          <w:trHeight w:val="804"/>
        </w:trPr>
        <w:tc>
          <w:tcPr>
            <w:tcW w:w="1746" w:type="dxa"/>
          </w:tcPr>
          <w:p w14:paraId="54E77026" w14:textId="09234E08" w:rsidR="002C6EFA" w:rsidRPr="00DB39F6" w:rsidRDefault="002C6EFA" w:rsidP="00845734">
            <w:pPr>
              <w:spacing w:after="0"/>
              <w:rPr>
                <w:rFonts w:ascii="Times New Roman" w:hAnsi="Times New Roman" w:cs="Times New Roman"/>
                <w:b/>
                <w:bCs/>
                <w:sz w:val="24"/>
                <w:szCs w:val="24"/>
                <w:lang w:val="en-US"/>
              </w:rPr>
            </w:pPr>
            <w:r w:rsidRPr="00DB39F6">
              <w:rPr>
                <w:rFonts w:ascii="Times New Roman" w:hAnsi="Times New Roman" w:cs="Times New Roman"/>
                <w:b/>
                <w:bCs/>
                <w:sz w:val="24"/>
                <w:szCs w:val="24"/>
                <w:lang w:val="en-US"/>
              </w:rPr>
              <w:t>TREATMENT</w:t>
            </w:r>
          </w:p>
        </w:tc>
        <w:tc>
          <w:tcPr>
            <w:tcW w:w="1752" w:type="dxa"/>
          </w:tcPr>
          <w:p w14:paraId="779A3911" w14:textId="6950DDAE" w:rsidR="002C6EFA" w:rsidRPr="00DB39F6" w:rsidRDefault="00DB39F6" w:rsidP="00845734">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046D1" w:rsidRPr="00DB39F6">
              <w:rPr>
                <w:rFonts w:ascii="Times New Roman" w:hAnsi="Times New Roman" w:cs="Times New Roman"/>
                <w:b/>
                <w:bCs/>
                <w:sz w:val="24"/>
                <w:szCs w:val="24"/>
                <w:lang w:val="en-US"/>
              </w:rPr>
              <w:t>FLEXON</w:t>
            </w:r>
          </w:p>
        </w:tc>
        <w:tc>
          <w:tcPr>
            <w:tcW w:w="1644" w:type="dxa"/>
          </w:tcPr>
          <w:p w14:paraId="175C69C0" w14:textId="5E555824" w:rsidR="002C6EFA" w:rsidRPr="00DB39F6" w:rsidRDefault="00DB39F6" w:rsidP="00845734">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A046D1" w:rsidRPr="00DB39F6">
              <w:rPr>
                <w:rFonts w:ascii="Times New Roman" w:hAnsi="Times New Roman" w:cs="Times New Roman"/>
                <w:b/>
                <w:bCs/>
                <w:sz w:val="24"/>
                <w:szCs w:val="24"/>
                <w:lang w:val="en-US"/>
              </w:rPr>
              <w:t>EXTENSOR</w:t>
            </w:r>
          </w:p>
        </w:tc>
        <w:tc>
          <w:tcPr>
            <w:tcW w:w="1584" w:type="dxa"/>
          </w:tcPr>
          <w:p w14:paraId="0B8EF09C" w14:textId="637CCA55" w:rsidR="002C6EFA" w:rsidRPr="00DB39F6" w:rsidRDefault="00DB39F6" w:rsidP="00845734">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DB39F6">
              <w:rPr>
                <w:rFonts w:ascii="Times New Roman" w:hAnsi="Times New Roman" w:cs="Times New Roman"/>
                <w:b/>
                <w:bCs/>
                <w:sz w:val="24"/>
                <w:szCs w:val="24"/>
                <w:lang w:val="en-US"/>
              </w:rPr>
              <w:t>CLONUS</w:t>
            </w:r>
          </w:p>
        </w:tc>
        <w:tc>
          <w:tcPr>
            <w:tcW w:w="2148" w:type="dxa"/>
          </w:tcPr>
          <w:p w14:paraId="36C7240D" w14:textId="50B265CB" w:rsidR="002C6EFA" w:rsidRPr="00DB39F6" w:rsidRDefault="00DB39F6" w:rsidP="00845734">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DB39F6">
              <w:rPr>
                <w:rFonts w:ascii="Times New Roman" w:hAnsi="Times New Roman" w:cs="Times New Roman"/>
                <w:b/>
                <w:bCs/>
                <w:sz w:val="24"/>
                <w:szCs w:val="24"/>
                <w:lang w:val="en-US"/>
              </w:rPr>
              <w:t>STUPOR</w:t>
            </w:r>
          </w:p>
        </w:tc>
      </w:tr>
      <w:tr w:rsidR="002C6EFA" w14:paraId="1C1BE677" w14:textId="77777777" w:rsidTr="003A2F8B">
        <w:trPr>
          <w:trHeight w:val="792"/>
        </w:trPr>
        <w:tc>
          <w:tcPr>
            <w:tcW w:w="1746" w:type="dxa"/>
          </w:tcPr>
          <w:p w14:paraId="2B6D0588" w14:textId="472D9A8B" w:rsidR="002C6EFA" w:rsidRDefault="00BF1B4D" w:rsidP="00845734">
            <w:pPr>
              <w:spacing w:after="0"/>
              <w:rPr>
                <w:rFonts w:ascii="Times New Roman" w:hAnsi="Times New Roman" w:cs="Times New Roman"/>
                <w:sz w:val="24"/>
                <w:szCs w:val="24"/>
                <w:lang w:val="en-US"/>
              </w:rPr>
            </w:pPr>
            <w:r>
              <w:rPr>
                <w:rFonts w:ascii="Times New Roman" w:hAnsi="Times New Roman" w:cs="Times New Roman"/>
                <w:sz w:val="24"/>
                <w:szCs w:val="24"/>
                <w:lang w:val="en-US"/>
              </w:rPr>
              <w:t>Control</w:t>
            </w:r>
          </w:p>
        </w:tc>
        <w:tc>
          <w:tcPr>
            <w:tcW w:w="1752" w:type="dxa"/>
          </w:tcPr>
          <w:p w14:paraId="1079EC08" w14:textId="490AA293" w:rsidR="002C6EFA" w:rsidRDefault="004E5DB0" w:rsidP="00845734">
            <w:pPr>
              <w:spacing w:after="0"/>
              <w:rPr>
                <w:rFonts w:ascii="Times New Roman" w:hAnsi="Times New Roman" w:cs="Times New Roman"/>
                <w:sz w:val="24"/>
                <w:szCs w:val="24"/>
                <w:lang w:val="en-US"/>
              </w:rPr>
            </w:pPr>
            <w:r w:rsidRPr="004E5DB0">
              <w:rPr>
                <w:rFonts w:ascii="Times New Roman" w:hAnsi="Times New Roman" w:cs="Times New Roman"/>
                <w:sz w:val="24"/>
                <w:szCs w:val="24"/>
                <w:lang w:val="en-US"/>
              </w:rPr>
              <w:t>1.5± 0.8</w:t>
            </w:r>
          </w:p>
        </w:tc>
        <w:tc>
          <w:tcPr>
            <w:tcW w:w="1644" w:type="dxa"/>
          </w:tcPr>
          <w:p w14:paraId="3060962C" w14:textId="3F414018" w:rsidR="002C6EFA" w:rsidRDefault="0075300B" w:rsidP="00845734">
            <w:pPr>
              <w:spacing w:after="0"/>
              <w:rPr>
                <w:rFonts w:ascii="Times New Roman" w:hAnsi="Times New Roman" w:cs="Times New Roman"/>
                <w:sz w:val="24"/>
                <w:szCs w:val="24"/>
                <w:lang w:val="en-US"/>
              </w:rPr>
            </w:pPr>
            <w:r w:rsidRPr="0075300B">
              <w:rPr>
                <w:rFonts w:ascii="Times New Roman" w:hAnsi="Times New Roman" w:cs="Times New Roman"/>
                <w:sz w:val="24"/>
                <w:szCs w:val="24"/>
                <w:lang w:val="en-US"/>
              </w:rPr>
              <w:t>1 ±0.5</w:t>
            </w:r>
          </w:p>
        </w:tc>
        <w:tc>
          <w:tcPr>
            <w:tcW w:w="1584" w:type="dxa"/>
          </w:tcPr>
          <w:p w14:paraId="046DD05C" w14:textId="6B8A4E4E" w:rsidR="002C6EFA" w:rsidRDefault="004D5641" w:rsidP="00845734">
            <w:pPr>
              <w:spacing w:after="0"/>
              <w:rPr>
                <w:rFonts w:ascii="Times New Roman" w:hAnsi="Times New Roman" w:cs="Times New Roman"/>
                <w:sz w:val="24"/>
                <w:szCs w:val="24"/>
                <w:lang w:val="en-US"/>
              </w:rPr>
            </w:pPr>
            <w:r w:rsidRPr="004D5641">
              <w:rPr>
                <w:rFonts w:ascii="Times New Roman" w:hAnsi="Times New Roman" w:cs="Times New Roman"/>
                <w:sz w:val="24"/>
                <w:szCs w:val="24"/>
                <w:lang w:val="en-US"/>
              </w:rPr>
              <w:t>1.5± 0.8</w:t>
            </w:r>
          </w:p>
        </w:tc>
        <w:tc>
          <w:tcPr>
            <w:tcW w:w="2148" w:type="dxa"/>
          </w:tcPr>
          <w:p w14:paraId="03DEF9A5" w14:textId="5FB95154" w:rsidR="002C6EFA" w:rsidRDefault="00C7081D" w:rsidP="00845734">
            <w:pPr>
              <w:spacing w:after="0"/>
              <w:rPr>
                <w:rFonts w:ascii="Times New Roman" w:hAnsi="Times New Roman" w:cs="Times New Roman"/>
                <w:sz w:val="24"/>
                <w:szCs w:val="24"/>
                <w:lang w:val="en-US"/>
              </w:rPr>
            </w:pPr>
            <w:r w:rsidRPr="00C7081D">
              <w:rPr>
                <w:rFonts w:ascii="Times New Roman" w:hAnsi="Times New Roman" w:cs="Times New Roman"/>
                <w:sz w:val="24"/>
                <w:szCs w:val="24"/>
                <w:lang w:val="en-US"/>
              </w:rPr>
              <w:t>24.6 ±14.24</w:t>
            </w:r>
          </w:p>
        </w:tc>
      </w:tr>
      <w:tr w:rsidR="002C6EFA" w14:paraId="1C1F2B56" w14:textId="77777777" w:rsidTr="003A2F8B">
        <w:trPr>
          <w:trHeight w:val="823"/>
        </w:trPr>
        <w:tc>
          <w:tcPr>
            <w:tcW w:w="1746" w:type="dxa"/>
          </w:tcPr>
          <w:p w14:paraId="71CCACFA" w14:textId="58A59184" w:rsidR="002C6EFA" w:rsidRDefault="009468F1" w:rsidP="00845734">
            <w:pPr>
              <w:spacing w:after="0"/>
              <w:rPr>
                <w:rFonts w:ascii="Times New Roman" w:hAnsi="Times New Roman" w:cs="Times New Roman"/>
                <w:sz w:val="24"/>
                <w:szCs w:val="24"/>
                <w:lang w:val="en-US"/>
              </w:rPr>
            </w:pPr>
            <w:r>
              <w:rPr>
                <w:rFonts w:ascii="Times New Roman" w:hAnsi="Times New Roman" w:cs="Times New Roman"/>
                <w:sz w:val="24"/>
                <w:szCs w:val="24"/>
                <w:lang w:val="en-US"/>
              </w:rPr>
              <w:t>Standard</w:t>
            </w:r>
          </w:p>
        </w:tc>
        <w:tc>
          <w:tcPr>
            <w:tcW w:w="1752" w:type="dxa"/>
          </w:tcPr>
          <w:p w14:paraId="5414EA2E" w14:textId="4E80CA3C" w:rsidR="002C6EFA" w:rsidRDefault="00594CC5" w:rsidP="00845734">
            <w:pPr>
              <w:spacing w:after="0"/>
              <w:rPr>
                <w:rFonts w:ascii="Times New Roman" w:hAnsi="Times New Roman" w:cs="Times New Roman"/>
                <w:sz w:val="24"/>
                <w:szCs w:val="24"/>
                <w:lang w:val="en-US"/>
              </w:rPr>
            </w:pPr>
            <w:r w:rsidRPr="00594CC5">
              <w:rPr>
                <w:rFonts w:ascii="Times New Roman" w:hAnsi="Times New Roman" w:cs="Times New Roman"/>
                <w:sz w:val="24"/>
                <w:szCs w:val="24"/>
                <w:lang w:val="en-US"/>
              </w:rPr>
              <w:t>1.5± 0.7</w:t>
            </w:r>
          </w:p>
        </w:tc>
        <w:tc>
          <w:tcPr>
            <w:tcW w:w="1644" w:type="dxa"/>
          </w:tcPr>
          <w:p w14:paraId="4168CE30" w14:textId="23D1C3AE" w:rsidR="002C6EFA" w:rsidRDefault="00AE2285" w:rsidP="00845734">
            <w:pPr>
              <w:spacing w:after="0"/>
              <w:rPr>
                <w:rFonts w:ascii="Times New Roman" w:hAnsi="Times New Roman" w:cs="Times New Roman"/>
                <w:sz w:val="24"/>
                <w:szCs w:val="24"/>
                <w:lang w:val="en-US"/>
              </w:rPr>
            </w:pPr>
            <w:r w:rsidRPr="00AE2285">
              <w:rPr>
                <w:rFonts w:ascii="Times New Roman" w:hAnsi="Times New Roman" w:cs="Times New Roman"/>
                <w:sz w:val="24"/>
                <w:szCs w:val="24"/>
                <w:lang w:val="en-US"/>
              </w:rPr>
              <w:t>2.1± 1.0</w:t>
            </w:r>
          </w:p>
        </w:tc>
        <w:tc>
          <w:tcPr>
            <w:tcW w:w="1584" w:type="dxa"/>
          </w:tcPr>
          <w:p w14:paraId="6CBADB5B" w14:textId="500DC172" w:rsidR="002C6EFA" w:rsidRDefault="008775E4" w:rsidP="00845734">
            <w:pPr>
              <w:spacing w:after="0"/>
              <w:rPr>
                <w:rFonts w:ascii="Times New Roman" w:hAnsi="Times New Roman" w:cs="Times New Roman"/>
                <w:sz w:val="24"/>
                <w:szCs w:val="24"/>
                <w:lang w:val="en-US"/>
              </w:rPr>
            </w:pPr>
            <w:r w:rsidRPr="008775E4">
              <w:rPr>
                <w:rFonts w:ascii="Times New Roman" w:hAnsi="Times New Roman" w:cs="Times New Roman"/>
                <w:sz w:val="24"/>
                <w:szCs w:val="24"/>
                <w:lang w:val="en-US"/>
              </w:rPr>
              <w:t>1.7 ±0.8</w:t>
            </w:r>
          </w:p>
        </w:tc>
        <w:tc>
          <w:tcPr>
            <w:tcW w:w="2148" w:type="dxa"/>
          </w:tcPr>
          <w:p w14:paraId="577E1CAE" w14:textId="540B4D75" w:rsidR="002C6EFA" w:rsidRDefault="00F93EDC" w:rsidP="00845734">
            <w:pPr>
              <w:spacing w:after="0"/>
              <w:rPr>
                <w:rFonts w:ascii="Times New Roman" w:hAnsi="Times New Roman" w:cs="Times New Roman"/>
                <w:sz w:val="24"/>
                <w:szCs w:val="24"/>
                <w:lang w:val="en-US"/>
              </w:rPr>
            </w:pPr>
            <w:r w:rsidRPr="00F93EDC">
              <w:rPr>
                <w:rFonts w:ascii="Times New Roman" w:hAnsi="Times New Roman" w:cs="Times New Roman"/>
                <w:sz w:val="24"/>
                <w:szCs w:val="24"/>
                <w:lang w:val="en-US"/>
              </w:rPr>
              <w:t>6.3± 3.1</w:t>
            </w:r>
          </w:p>
        </w:tc>
      </w:tr>
      <w:tr w:rsidR="002C6EFA" w14:paraId="546C3E2F" w14:textId="77777777" w:rsidTr="003A2F8B">
        <w:trPr>
          <w:trHeight w:val="818"/>
        </w:trPr>
        <w:tc>
          <w:tcPr>
            <w:tcW w:w="1746" w:type="dxa"/>
          </w:tcPr>
          <w:p w14:paraId="5051EA4C" w14:textId="12607A20" w:rsidR="002C6EFA" w:rsidRDefault="009468F1" w:rsidP="00845734">
            <w:pPr>
              <w:spacing w:after="0"/>
              <w:rPr>
                <w:rFonts w:ascii="Times New Roman" w:hAnsi="Times New Roman" w:cs="Times New Roman"/>
                <w:sz w:val="24"/>
                <w:szCs w:val="24"/>
                <w:lang w:val="en-US"/>
              </w:rPr>
            </w:pPr>
            <w:r>
              <w:rPr>
                <w:rFonts w:ascii="Times New Roman" w:hAnsi="Times New Roman" w:cs="Times New Roman"/>
                <w:sz w:val="24"/>
                <w:szCs w:val="24"/>
                <w:lang w:val="en-US"/>
              </w:rPr>
              <w:t>Test-1</w:t>
            </w:r>
          </w:p>
        </w:tc>
        <w:tc>
          <w:tcPr>
            <w:tcW w:w="1752" w:type="dxa"/>
          </w:tcPr>
          <w:p w14:paraId="71963748" w14:textId="77F198B5" w:rsidR="002C6EFA" w:rsidRDefault="00C97540" w:rsidP="00845734">
            <w:pPr>
              <w:spacing w:after="0"/>
              <w:rPr>
                <w:rFonts w:ascii="Times New Roman" w:hAnsi="Times New Roman" w:cs="Times New Roman"/>
                <w:sz w:val="24"/>
                <w:szCs w:val="24"/>
                <w:lang w:val="en-US"/>
              </w:rPr>
            </w:pPr>
            <w:r w:rsidRPr="00C97540">
              <w:rPr>
                <w:rFonts w:ascii="Times New Roman" w:hAnsi="Times New Roman" w:cs="Times New Roman"/>
                <w:sz w:val="24"/>
                <w:szCs w:val="24"/>
                <w:lang w:val="en-US"/>
              </w:rPr>
              <w:t>0.5± 0.2</w:t>
            </w:r>
          </w:p>
        </w:tc>
        <w:tc>
          <w:tcPr>
            <w:tcW w:w="1644" w:type="dxa"/>
          </w:tcPr>
          <w:p w14:paraId="2AD3ACEF" w14:textId="34853EF1" w:rsidR="002C6EFA" w:rsidRDefault="00FF64E0" w:rsidP="00845734">
            <w:pPr>
              <w:spacing w:after="0"/>
              <w:rPr>
                <w:rFonts w:ascii="Times New Roman" w:hAnsi="Times New Roman" w:cs="Times New Roman"/>
                <w:sz w:val="24"/>
                <w:szCs w:val="24"/>
                <w:lang w:val="en-US"/>
              </w:rPr>
            </w:pPr>
            <w:r w:rsidRPr="00FF64E0">
              <w:rPr>
                <w:rFonts w:ascii="Times New Roman" w:hAnsi="Times New Roman" w:cs="Times New Roman"/>
                <w:sz w:val="24"/>
                <w:szCs w:val="24"/>
                <w:lang w:val="en-US"/>
              </w:rPr>
              <w:t>2.1 ±1.0</w:t>
            </w:r>
          </w:p>
        </w:tc>
        <w:tc>
          <w:tcPr>
            <w:tcW w:w="1584" w:type="dxa"/>
          </w:tcPr>
          <w:p w14:paraId="159E1655" w14:textId="3BF4EFF4" w:rsidR="002C6EFA" w:rsidRDefault="00065FD8" w:rsidP="00845734">
            <w:pPr>
              <w:spacing w:after="0"/>
              <w:rPr>
                <w:rFonts w:ascii="Times New Roman" w:hAnsi="Times New Roman" w:cs="Times New Roman"/>
                <w:sz w:val="24"/>
                <w:szCs w:val="24"/>
                <w:lang w:val="en-US"/>
              </w:rPr>
            </w:pPr>
            <w:r w:rsidRPr="00065FD8">
              <w:rPr>
                <w:rFonts w:ascii="Times New Roman" w:hAnsi="Times New Roman" w:cs="Times New Roman"/>
                <w:sz w:val="24"/>
                <w:szCs w:val="24"/>
                <w:lang w:val="en-US"/>
              </w:rPr>
              <w:t>2.9± 1.4</w:t>
            </w:r>
          </w:p>
        </w:tc>
        <w:tc>
          <w:tcPr>
            <w:tcW w:w="2148" w:type="dxa"/>
          </w:tcPr>
          <w:p w14:paraId="6CCB759F" w14:textId="3C312137" w:rsidR="002C6EFA" w:rsidRDefault="005C2375" w:rsidP="00845734">
            <w:pPr>
              <w:spacing w:after="0"/>
              <w:rPr>
                <w:rFonts w:ascii="Times New Roman" w:hAnsi="Times New Roman" w:cs="Times New Roman"/>
                <w:sz w:val="24"/>
                <w:szCs w:val="24"/>
                <w:lang w:val="en-US"/>
              </w:rPr>
            </w:pPr>
            <w:r w:rsidRPr="005C2375">
              <w:rPr>
                <w:rFonts w:ascii="Times New Roman" w:hAnsi="Times New Roman" w:cs="Times New Roman"/>
                <w:sz w:val="24"/>
                <w:szCs w:val="24"/>
                <w:lang w:val="en-US"/>
              </w:rPr>
              <w:t>13.1 ±6.5</w:t>
            </w:r>
          </w:p>
        </w:tc>
      </w:tr>
      <w:tr w:rsidR="002C6EFA" w14:paraId="55F6C89B" w14:textId="77777777" w:rsidTr="003A2F8B">
        <w:trPr>
          <w:trHeight w:val="1010"/>
        </w:trPr>
        <w:tc>
          <w:tcPr>
            <w:tcW w:w="1746" w:type="dxa"/>
          </w:tcPr>
          <w:p w14:paraId="07851852" w14:textId="11A76D6A" w:rsidR="002C6EFA" w:rsidRDefault="009468F1" w:rsidP="00845734">
            <w:pPr>
              <w:spacing w:after="0"/>
              <w:rPr>
                <w:rFonts w:ascii="Times New Roman" w:hAnsi="Times New Roman" w:cs="Times New Roman"/>
                <w:sz w:val="24"/>
                <w:szCs w:val="24"/>
                <w:lang w:val="en-US"/>
              </w:rPr>
            </w:pPr>
            <w:r>
              <w:rPr>
                <w:rFonts w:ascii="Times New Roman" w:hAnsi="Times New Roman" w:cs="Times New Roman"/>
                <w:sz w:val="24"/>
                <w:szCs w:val="24"/>
                <w:lang w:val="en-US"/>
              </w:rPr>
              <w:t>Test-2</w:t>
            </w:r>
          </w:p>
        </w:tc>
        <w:tc>
          <w:tcPr>
            <w:tcW w:w="1752" w:type="dxa"/>
          </w:tcPr>
          <w:p w14:paraId="1802C634" w14:textId="41A45DAB" w:rsidR="002C6EFA" w:rsidRDefault="00263694" w:rsidP="00845734">
            <w:pPr>
              <w:spacing w:after="0"/>
              <w:rPr>
                <w:rFonts w:ascii="Times New Roman" w:hAnsi="Times New Roman" w:cs="Times New Roman"/>
                <w:sz w:val="24"/>
                <w:szCs w:val="24"/>
                <w:lang w:val="en-US"/>
              </w:rPr>
            </w:pPr>
            <w:r w:rsidRPr="00263694">
              <w:rPr>
                <w:rFonts w:ascii="Times New Roman" w:hAnsi="Times New Roman" w:cs="Times New Roman"/>
                <w:sz w:val="24"/>
                <w:szCs w:val="24"/>
                <w:lang w:val="en-US"/>
              </w:rPr>
              <w:t>0.5± 0.2</w:t>
            </w:r>
          </w:p>
        </w:tc>
        <w:tc>
          <w:tcPr>
            <w:tcW w:w="1644" w:type="dxa"/>
          </w:tcPr>
          <w:p w14:paraId="3D7A6626" w14:textId="5C010A37" w:rsidR="002C6EFA" w:rsidRDefault="007453E0" w:rsidP="00845734">
            <w:pPr>
              <w:spacing w:after="0"/>
              <w:rPr>
                <w:rFonts w:ascii="Times New Roman" w:hAnsi="Times New Roman" w:cs="Times New Roman"/>
                <w:sz w:val="24"/>
                <w:szCs w:val="24"/>
                <w:lang w:val="en-US"/>
              </w:rPr>
            </w:pPr>
            <w:r w:rsidRPr="007453E0">
              <w:rPr>
                <w:rFonts w:ascii="Times New Roman" w:hAnsi="Times New Roman" w:cs="Times New Roman"/>
                <w:sz w:val="24"/>
                <w:szCs w:val="24"/>
                <w:lang w:val="en-US"/>
              </w:rPr>
              <w:t>2.0 ±1.0</w:t>
            </w:r>
          </w:p>
        </w:tc>
        <w:tc>
          <w:tcPr>
            <w:tcW w:w="1584" w:type="dxa"/>
          </w:tcPr>
          <w:p w14:paraId="1BAD8E8F" w14:textId="32981247" w:rsidR="002C6EFA" w:rsidRDefault="00176A77" w:rsidP="00845734">
            <w:pPr>
              <w:spacing w:after="0"/>
              <w:rPr>
                <w:rFonts w:ascii="Times New Roman" w:hAnsi="Times New Roman" w:cs="Times New Roman"/>
                <w:sz w:val="24"/>
                <w:szCs w:val="24"/>
                <w:lang w:val="en-US"/>
              </w:rPr>
            </w:pPr>
            <w:r w:rsidRPr="00176A77">
              <w:rPr>
                <w:rFonts w:ascii="Times New Roman" w:hAnsi="Times New Roman" w:cs="Times New Roman"/>
                <w:sz w:val="24"/>
                <w:szCs w:val="24"/>
                <w:lang w:val="en-US"/>
              </w:rPr>
              <w:t>0.8± 0.4</w:t>
            </w:r>
          </w:p>
        </w:tc>
        <w:tc>
          <w:tcPr>
            <w:tcW w:w="2148" w:type="dxa"/>
          </w:tcPr>
          <w:p w14:paraId="6C42B3C0" w14:textId="392B72DB" w:rsidR="002C6EFA" w:rsidRDefault="00507B23" w:rsidP="00845734">
            <w:pPr>
              <w:spacing w:after="0"/>
              <w:rPr>
                <w:rFonts w:ascii="Times New Roman" w:hAnsi="Times New Roman" w:cs="Times New Roman"/>
                <w:sz w:val="24"/>
                <w:szCs w:val="24"/>
                <w:lang w:val="en-US"/>
              </w:rPr>
            </w:pPr>
            <w:r w:rsidRPr="00507B23">
              <w:rPr>
                <w:rFonts w:ascii="Times New Roman" w:hAnsi="Times New Roman" w:cs="Times New Roman"/>
                <w:sz w:val="24"/>
                <w:szCs w:val="24"/>
                <w:lang w:val="en-US"/>
              </w:rPr>
              <w:t>8.6± 4.3</w:t>
            </w:r>
          </w:p>
        </w:tc>
      </w:tr>
    </w:tbl>
    <w:p w14:paraId="0FB340B1" w14:textId="77777777" w:rsidR="003A2F8B" w:rsidRPr="003A2F8B" w:rsidRDefault="003A2F8B" w:rsidP="003A2F8B">
      <w:pPr>
        <w:rPr>
          <w:rFonts w:ascii="Times New Roman" w:hAnsi="Times New Roman" w:cs="Times New Roman"/>
          <w:sz w:val="24"/>
          <w:szCs w:val="24"/>
          <w:lang w:val="en-US"/>
        </w:rPr>
      </w:pPr>
      <w:r w:rsidRPr="003A2F8B">
        <w:rPr>
          <w:rFonts w:ascii="Times New Roman" w:hAnsi="Times New Roman" w:cs="Times New Roman"/>
          <w:sz w:val="24"/>
          <w:szCs w:val="24"/>
          <w:lang w:val="en-US"/>
        </w:rPr>
        <w:t xml:space="preserve">All values expressed as mean ± SEM; n=4, by one way ANOVA </w:t>
      </w:r>
    </w:p>
    <w:p w14:paraId="15CBF056" w14:textId="3409CD18" w:rsidR="001530A5" w:rsidRPr="00800936" w:rsidRDefault="008C728D" w:rsidP="00845734">
      <w:pPr>
        <w:spacing w:after="0"/>
        <w:rPr>
          <w:rFonts w:ascii="Times New Roman" w:hAnsi="Times New Roman" w:cs="Times New Roman"/>
          <w:b/>
          <w:bCs/>
          <w:sz w:val="24"/>
          <w:szCs w:val="24"/>
          <w:lang w:val="en-US"/>
        </w:rPr>
      </w:pPr>
      <w:r w:rsidRPr="008C728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Pr="008C728D">
        <w:rPr>
          <w:rFonts w:ascii="Times New Roman" w:hAnsi="Times New Roman" w:cs="Times New Roman"/>
          <w:b/>
          <w:bCs/>
          <w:sz w:val="24"/>
          <w:szCs w:val="24"/>
          <w:lang w:val="en-US"/>
        </w:rPr>
        <w:t xml:space="preserve"> Table-1</w:t>
      </w:r>
    </w:p>
    <w:p w14:paraId="38B66352" w14:textId="77777777" w:rsidR="00800936" w:rsidRPr="00800936" w:rsidRDefault="00800936" w:rsidP="00800936">
      <w:pPr>
        <w:spacing w:after="0"/>
        <w:rPr>
          <w:rFonts w:ascii="Times New Roman" w:hAnsi="Times New Roman" w:cs="Times New Roman"/>
          <w:sz w:val="24"/>
          <w:szCs w:val="24"/>
          <w:lang w:val="en-US"/>
        </w:rPr>
      </w:pPr>
    </w:p>
    <w:p w14:paraId="480D1AC7" w14:textId="2D176A43" w:rsidR="00800936" w:rsidRPr="00800936" w:rsidRDefault="00800936" w:rsidP="00800936">
      <w:pPr>
        <w:spacing w:after="0"/>
        <w:rPr>
          <w:rFonts w:ascii="Times New Roman" w:hAnsi="Times New Roman" w:cs="Times New Roman"/>
          <w:b/>
          <w:bCs/>
          <w:sz w:val="24"/>
          <w:szCs w:val="24"/>
          <w:lang w:val="en-US"/>
        </w:rPr>
      </w:pPr>
      <w:proofErr w:type="gramStart"/>
      <w:r w:rsidRPr="00800936">
        <w:rPr>
          <w:rFonts w:ascii="Times New Roman" w:hAnsi="Times New Roman" w:cs="Times New Roman"/>
          <w:b/>
          <w:bCs/>
          <w:sz w:val="24"/>
          <w:szCs w:val="24"/>
          <w:lang w:val="en-US"/>
        </w:rPr>
        <w:t>DISCUSSION</w:t>
      </w:r>
      <w:r>
        <w:rPr>
          <w:rFonts w:ascii="Times New Roman" w:hAnsi="Times New Roman" w:cs="Times New Roman"/>
          <w:b/>
          <w:bCs/>
          <w:sz w:val="24"/>
          <w:szCs w:val="24"/>
          <w:lang w:val="en-US"/>
        </w:rPr>
        <w:t xml:space="preserve"> :</w:t>
      </w:r>
      <w:proofErr w:type="gramEnd"/>
    </w:p>
    <w:p w14:paraId="39C923E7" w14:textId="77777777" w:rsidR="00800936" w:rsidRPr="00800936" w:rsidRDefault="00800936" w:rsidP="00800936">
      <w:pPr>
        <w:spacing w:after="0"/>
        <w:rPr>
          <w:rFonts w:ascii="Times New Roman" w:hAnsi="Times New Roman" w:cs="Times New Roman"/>
          <w:sz w:val="24"/>
          <w:szCs w:val="24"/>
          <w:lang w:val="en-US"/>
        </w:rPr>
      </w:pPr>
      <w:r w:rsidRPr="00800936">
        <w:rPr>
          <w:rFonts w:ascii="Times New Roman" w:hAnsi="Times New Roman" w:cs="Times New Roman"/>
          <w:sz w:val="24"/>
          <w:szCs w:val="24"/>
          <w:lang w:val="en-US"/>
        </w:rPr>
        <w:t xml:space="preserve">   It was found from the above observations </w:t>
      </w:r>
      <w:proofErr w:type="gramStart"/>
      <w:r w:rsidRPr="00800936">
        <w:rPr>
          <w:rFonts w:ascii="Times New Roman" w:hAnsi="Times New Roman" w:cs="Times New Roman"/>
          <w:sz w:val="24"/>
          <w:szCs w:val="24"/>
          <w:lang w:val="en-US"/>
        </w:rPr>
        <w:t>that  ethanolic</w:t>
      </w:r>
      <w:proofErr w:type="gramEnd"/>
      <w:r w:rsidRPr="00800936">
        <w:rPr>
          <w:rFonts w:ascii="Times New Roman" w:hAnsi="Times New Roman" w:cs="Times New Roman"/>
          <w:sz w:val="24"/>
          <w:szCs w:val="24"/>
          <w:lang w:val="en-US"/>
        </w:rPr>
        <w:t xml:space="preserve"> extract of 'vitex negundo'has been shown anti-convulsant activity aganist seziures induced by MESin a dose dependent manners</w:t>
      </w:r>
    </w:p>
    <w:p w14:paraId="74732610" w14:textId="77777777" w:rsidR="00800936" w:rsidRPr="00800936" w:rsidRDefault="00800936" w:rsidP="00800936">
      <w:pPr>
        <w:spacing w:after="0"/>
        <w:rPr>
          <w:rFonts w:ascii="Times New Roman" w:hAnsi="Times New Roman" w:cs="Times New Roman"/>
          <w:sz w:val="24"/>
          <w:szCs w:val="24"/>
          <w:lang w:val="en-US"/>
        </w:rPr>
      </w:pPr>
      <w:r w:rsidRPr="00800936">
        <w:rPr>
          <w:rFonts w:ascii="Times New Roman" w:hAnsi="Times New Roman" w:cs="Times New Roman"/>
          <w:sz w:val="24"/>
          <w:szCs w:val="24"/>
          <w:lang w:val="en-US"/>
        </w:rPr>
        <w:t xml:space="preserve">It was effective aganist MES induced </w:t>
      </w:r>
      <w:proofErr w:type="gramStart"/>
      <w:r w:rsidRPr="00800936">
        <w:rPr>
          <w:rFonts w:ascii="Times New Roman" w:hAnsi="Times New Roman" w:cs="Times New Roman"/>
          <w:sz w:val="24"/>
          <w:szCs w:val="24"/>
          <w:lang w:val="en-US"/>
        </w:rPr>
        <w:t>seziures ,since</w:t>
      </w:r>
      <w:proofErr w:type="gramEnd"/>
      <w:r w:rsidRPr="00800936">
        <w:rPr>
          <w:rFonts w:ascii="Times New Roman" w:hAnsi="Times New Roman" w:cs="Times New Roman"/>
          <w:sz w:val="24"/>
          <w:szCs w:val="24"/>
          <w:lang w:val="en-US"/>
        </w:rPr>
        <w:t xml:space="preserve"> inhibition of the MES test predicts activity aganist generalised tonic flexion,tonic extension.clonic convulsion, stupor.</w:t>
      </w:r>
    </w:p>
    <w:p w14:paraId="029F8208" w14:textId="77777777" w:rsidR="00800936" w:rsidRPr="00800936" w:rsidRDefault="00800936" w:rsidP="00800936">
      <w:pPr>
        <w:spacing w:after="0"/>
        <w:rPr>
          <w:rFonts w:ascii="Times New Roman" w:hAnsi="Times New Roman" w:cs="Times New Roman"/>
          <w:sz w:val="24"/>
          <w:szCs w:val="24"/>
          <w:lang w:val="en-US"/>
        </w:rPr>
      </w:pPr>
    </w:p>
    <w:p w14:paraId="3C4C1D9D" w14:textId="765447C1" w:rsidR="00800936" w:rsidRPr="00800936" w:rsidRDefault="00800936" w:rsidP="00800936">
      <w:pPr>
        <w:spacing w:after="0"/>
        <w:rPr>
          <w:rFonts w:ascii="Times New Roman" w:hAnsi="Times New Roman" w:cs="Times New Roman"/>
          <w:b/>
          <w:bCs/>
          <w:sz w:val="24"/>
          <w:szCs w:val="24"/>
          <w:lang w:val="en-US"/>
        </w:rPr>
      </w:pPr>
      <w:r w:rsidRPr="00800936">
        <w:rPr>
          <w:rFonts w:ascii="Times New Roman" w:hAnsi="Times New Roman" w:cs="Times New Roman"/>
          <w:b/>
          <w:bCs/>
          <w:sz w:val="24"/>
          <w:szCs w:val="24"/>
          <w:lang w:val="en-US"/>
        </w:rPr>
        <w:t>CONCLUSION</w:t>
      </w:r>
      <w:r>
        <w:rPr>
          <w:rFonts w:ascii="Times New Roman" w:hAnsi="Times New Roman" w:cs="Times New Roman"/>
          <w:b/>
          <w:bCs/>
          <w:sz w:val="24"/>
          <w:szCs w:val="24"/>
          <w:lang w:val="en-US"/>
        </w:rPr>
        <w:t>:</w:t>
      </w:r>
    </w:p>
    <w:p w14:paraId="4F18D18F" w14:textId="77777777" w:rsidR="00800936" w:rsidRDefault="00800936" w:rsidP="00800936">
      <w:pPr>
        <w:spacing w:after="0"/>
        <w:rPr>
          <w:rFonts w:ascii="Times New Roman" w:hAnsi="Times New Roman" w:cs="Times New Roman"/>
          <w:sz w:val="24"/>
          <w:szCs w:val="24"/>
          <w:lang w:val="en-US"/>
        </w:rPr>
      </w:pPr>
      <w:r w:rsidRPr="00800936">
        <w:rPr>
          <w:rFonts w:ascii="Times New Roman" w:hAnsi="Times New Roman" w:cs="Times New Roman"/>
          <w:sz w:val="24"/>
          <w:szCs w:val="24"/>
          <w:lang w:val="en-US"/>
        </w:rPr>
        <w:t xml:space="preserve">  </w:t>
      </w:r>
      <w:proofErr w:type="gramStart"/>
      <w:r w:rsidRPr="00800936">
        <w:rPr>
          <w:rFonts w:ascii="Times New Roman" w:hAnsi="Times New Roman" w:cs="Times New Roman"/>
          <w:sz w:val="24"/>
          <w:szCs w:val="24"/>
          <w:lang w:val="en-US"/>
        </w:rPr>
        <w:t>Therefore ,the</w:t>
      </w:r>
      <w:proofErr w:type="gramEnd"/>
      <w:r w:rsidRPr="00800936">
        <w:rPr>
          <w:rFonts w:ascii="Times New Roman" w:hAnsi="Times New Roman" w:cs="Times New Roman"/>
          <w:sz w:val="24"/>
          <w:szCs w:val="24"/>
          <w:lang w:val="en-US"/>
        </w:rPr>
        <w:t xml:space="preserve"> results obtained from the study ,suggest the  ethanolic extract of vitex negundo linn has anti-convulsant property and the results verify its traditional use in epilepsy further phytochemical studies are in progress to isolate, characterize and identify the specific active compounds in their plant responsible for anti-convulsant activity.</w:t>
      </w:r>
    </w:p>
    <w:p w14:paraId="52CF7D09" w14:textId="77777777" w:rsidR="00A76DB5" w:rsidRDefault="00A76DB5" w:rsidP="00800936">
      <w:pPr>
        <w:spacing w:after="0"/>
        <w:rPr>
          <w:rFonts w:ascii="Times New Roman" w:hAnsi="Times New Roman" w:cs="Times New Roman"/>
          <w:sz w:val="24"/>
          <w:szCs w:val="24"/>
          <w:lang w:val="en-US"/>
        </w:rPr>
      </w:pPr>
    </w:p>
    <w:p w14:paraId="7000BD66" w14:textId="77777777" w:rsidR="00E7086D" w:rsidRDefault="00E7086D" w:rsidP="00800936">
      <w:pPr>
        <w:spacing w:after="0"/>
        <w:rPr>
          <w:rFonts w:ascii="Times New Roman" w:hAnsi="Times New Roman" w:cs="Times New Roman"/>
          <w:sz w:val="24"/>
          <w:szCs w:val="24"/>
          <w:lang w:val="en-US"/>
        </w:rPr>
      </w:pPr>
    </w:p>
    <w:p w14:paraId="222BEF86" w14:textId="77777777" w:rsidR="00E7086D" w:rsidRDefault="00E7086D" w:rsidP="00800936">
      <w:pPr>
        <w:spacing w:after="0"/>
        <w:rPr>
          <w:rFonts w:ascii="Times New Roman" w:hAnsi="Times New Roman" w:cs="Times New Roman"/>
          <w:sz w:val="24"/>
          <w:szCs w:val="24"/>
          <w:lang w:val="en-US"/>
        </w:rPr>
      </w:pPr>
    </w:p>
    <w:p w14:paraId="688EBFD9" w14:textId="77777777" w:rsidR="00E7086D" w:rsidRDefault="00E7086D" w:rsidP="00800936">
      <w:pPr>
        <w:spacing w:after="0"/>
        <w:rPr>
          <w:rFonts w:ascii="Times New Roman" w:hAnsi="Times New Roman" w:cs="Times New Roman"/>
          <w:sz w:val="24"/>
          <w:szCs w:val="24"/>
          <w:lang w:val="en-US"/>
        </w:rPr>
      </w:pPr>
    </w:p>
    <w:p w14:paraId="35B1F25E" w14:textId="77777777" w:rsidR="00E7086D" w:rsidRDefault="00E7086D" w:rsidP="00800936">
      <w:pPr>
        <w:spacing w:after="0"/>
        <w:rPr>
          <w:rFonts w:ascii="Times New Roman" w:hAnsi="Times New Roman" w:cs="Times New Roman"/>
          <w:sz w:val="24"/>
          <w:szCs w:val="24"/>
          <w:lang w:val="en-US"/>
        </w:rPr>
      </w:pPr>
    </w:p>
    <w:p w14:paraId="0A5DAA82" w14:textId="77777777" w:rsidR="00E7086D" w:rsidRDefault="00E7086D" w:rsidP="00800936">
      <w:pPr>
        <w:spacing w:after="0"/>
        <w:rPr>
          <w:rFonts w:ascii="Times New Roman" w:hAnsi="Times New Roman" w:cs="Times New Roman"/>
          <w:sz w:val="24"/>
          <w:szCs w:val="24"/>
          <w:lang w:val="en-US"/>
        </w:rPr>
      </w:pPr>
    </w:p>
    <w:p w14:paraId="5C5FDF12" w14:textId="77777777" w:rsidR="00E7086D" w:rsidRDefault="00E7086D" w:rsidP="00800936">
      <w:pPr>
        <w:spacing w:after="0"/>
        <w:rPr>
          <w:rFonts w:ascii="Times New Roman" w:hAnsi="Times New Roman" w:cs="Times New Roman"/>
          <w:sz w:val="24"/>
          <w:szCs w:val="24"/>
          <w:lang w:val="en-US"/>
        </w:rPr>
      </w:pPr>
    </w:p>
    <w:p w14:paraId="7046D8D4" w14:textId="77777777" w:rsidR="00E7086D" w:rsidRDefault="00E7086D" w:rsidP="00800936">
      <w:pPr>
        <w:spacing w:after="0"/>
        <w:rPr>
          <w:rFonts w:ascii="Times New Roman" w:hAnsi="Times New Roman" w:cs="Times New Roman"/>
          <w:sz w:val="24"/>
          <w:szCs w:val="24"/>
          <w:lang w:val="en-US"/>
        </w:rPr>
      </w:pPr>
    </w:p>
    <w:p w14:paraId="39AEE18C" w14:textId="77777777" w:rsidR="00E7086D" w:rsidRDefault="00E7086D" w:rsidP="00800936">
      <w:pPr>
        <w:spacing w:after="0"/>
        <w:rPr>
          <w:rFonts w:ascii="Times New Roman" w:hAnsi="Times New Roman" w:cs="Times New Roman"/>
          <w:sz w:val="24"/>
          <w:szCs w:val="24"/>
          <w:lang w:val="en-US"/>
        </w:rPr>
      </w:pPr>
    </w:p>
    <w:p w14:paraId="3F6F878E" w14:textId="77777777" w:rsidR="00E7086D" w:rsidRDefault="00E7086D" w:rsidP="00800936">
      <w:pPr>
        <w:spacing w:after="0"/>
        <w:rPr>
          <w:rFonts w:ascii="Times New Roman" w:hAnsi="Times New Roman" w:cs="Times New Roman"/>
          <w:sz w:val="24"/>
          <w:szCs w:val="24"/>
          <w:lang w:val="en-US"/>
        </w:rPr>
      </w:pPr>
    </w:p>
    <w:p w14:paraId="77E3401E" w14:textId="01991460" w:rsidR="00120488" w:rsidRDefault="00120488" w:rsidP="00800936">
      <w:pPr>
        <w:spacing w:after="0"/>
        <w:rPr>
          <w:rFonts w:ascii="Times New Roman" w:hAnsi="Times New Roman" w:cs="Times New Roman"/>
          <w:b/>
          <w:bCs/>
          <w:sz w:val="24"/>
          <w:szCs w:val="24"/>
          <w:lang w:val="en-US"/>
        </w:rPr>
      </w:pPr>
      <w:r w:rsidRPr="00A76DB5">
        <w:rPr>
          <w:rFonts w:ascii="Times New Roman" w:hAnsi="Times New Roman" w:cs="Times New Roman"/>
          <w:b/>
          <w:bCs/>
          <w:sz w:val="24"/>
          <w:szCs w:val="24"/>
          <w:lang w:val="en-US"/>
        </w:rPr>
        <w:t>Bibiliography</w:t>
      </w:r>
      <w:r w:rsidR="00A76DB5" w:rsidRPr="00A76DB5">
        <w:rPr>
          <w:rFonts w:ascii="Times New Roman" w:hAnsi="Times New Roman" w:cs="Times New Roman"/>
          <w:b/>
          <w:bCs/>
          <w:sz w:val="24"/>
          <w:szCs w:val="24"/>
          <w:lang w:val="en-US"/>
        </w:rPr>
        <w:t>:</w:t>
      </w:r>
    </w:p>
    <w:p w14:paraId="28BA10EC" w14:textId="263A908D" w:rsidR="00A76DB5" w:rsidRPr="00C93089" w:rsidRDefault="007B68CB" w:rsidP="007B68CB">
      <w:pPr>
        <w:pStyle w:val="ListParagraph"/>
        <w:numPr>
          <w:ilvl w:val="0"/>
          <w:numId w:val="1"/>
        </w:numPr>
        <w:spacing w:after="0"/>
        <w:rPr>
          <w:rFonts w:ascii="Times New Roman" w:hAnsi="Times New Roman" w:cs="Times New Roman"/>
          <w:b/>
          <w:bCs/>
          <w:sz w:val="24"/>
          <w:szCs w:val="24"/>
          <w:lang w:val="en-US"/>
        </w:rPr>
      </w:pPr>
      <w:r>
        <w:rPr>
          <w:rFonts w:ascii="Times New Roman" w:hAnsi="Times New Roman" w:cs="Times New Roman"/>
          <w:sz w:val="24"/>
          <w:szCs w:val="24"/>
          <w:lang w:val="en-US"/>
        </w:rPr>
        <w:t xml:space="preserve">Vishal </w:t>
      </w:r>
      <w:proofErr w:type="gramStart"/>
      <w:r>
        <w:rPr>
          <w:rFonts w:ascii="Times New Roman" w:hAnsi="Times New Roman" w:cs="Times New Roman"/>
          <w:sz w:val="24"/>
          <w:szCs w:val="24"/>
          <w:lang w:val="en-US"/>
        </w:rPr>
        <w:t>R.Tendon</w:t>
      </w:r>
      <w:proofErr w:type="gramEnd"/>
      <w:r>
        <w:rPr>
          <w:rFonts w:ascii="Times New Roman" w:hAnsi="Times New Roman" w:cs="Times New Roman"/>
          <w:sz w:val="24"/>
          <w:szCs w:val="24"/>
          <w:lang w:val="en-US"/>
        </w:rPr>
        <w:t xml:space="preserve"> &amp;R.K.Gupt</w:t>
      </w:r>
      <w:r w:rsidR="00542D73">
        <w:rPr>
          <w:rFonts w:ascii="Times New Roman" w:hAnsi="Times New Roman" w:cs="Times New Roman"/>
          <w:sz w:val="24"/>
          <w:szCs w:val="24"/>
          <w:lang w:val="en-US"/>
        </w:rPr>
        <w:t xml:space="preserve">a </w:t>
      </w:r>
      <w:r w:rsidR="003D38F0">
        <w:rPr>
          <w:rFonts w:ascii="Times New Roman" w:hAnsi="Times New Roman" w:cs="Times New Roman"/>
          <w:sz w:val="24"/>
          <w:szCs w:val="24"/>
          <w:lang w:val="en-US"/>
        </w:rPr>
        <w:t xml:space="preserve"> Evaluation of</w:t>
      </w:r>
      <w:r w:rsidR="00542D73">
        <w:rPr>
          <w:rFonts w:ascii="Times New Roman" w:hAnsi="Times New Roman" w:cs="Times New Roman"/>
          <w:sz w:val="24"/>
          <w:szCs w:val="24"/>
          <w:lang w:val="en-US"/>
        </w:rPr>
        <w:t>Anti-Inflammatory activity of vitex negundo linn</w:t>
      </w:r>
      <w:r w:rsidR="003D38F0">
        <w:rPr>
          <w:rFonts w:ascii="Times New Roman" w:hAnsi="Times New Roman" w:cs="Times New Roman"/>
          <w:sz w:val="24"/>
          <w:szCs w:val="24"/>
          <w:lang w:val="en-US"/>
        </w:rPr>
        <w:t xml:space="preserve"> </w:t>
      </w:r>
      <w:r w:rsidR="00C93089">
        <w:rPr>
          <w:rFonts w:ascii="Times New Roman" w:hAnsi="Times New Roman" w:cs="Times New Roman"/>
          <w:sz w:val="24"/>
          <w:szCs w:val="24"/>
          <w:lang w:val="en-US"/>
        </w:rPr>
        <w:t>.</w:t>
      </w:r>
    </w:p>
    <w:p w14:paraId="31030159" w14:textId="77EEA912" w:rsidR="00C93089" w:rsidRPr="00F6020C" w:rsidRDefault="00C93089" w:rsidP="007B68CB">
      <w:pPr>
        <w:pStyle w:val="ListParagraph"/>
        <w:numPr>
          <w:ilvl w:val="0"/>
          <w:numId w:val="1"/>
        </w:numPr>
        <w:spacing w:after="0"/>
        <w:rPr>
          <w:rFonts w:ascii="Times New Roman" w:hAnsi="Times New Roman" w:cs="Times New Roman"/>
          <w:b/>
          <w:bCs/>
          <w:sz w:val="24"/>
          <w:szCs w:val="24"/>
          <w:lang w:val="en-US"/>
        </w:rPr>
      </w:pPr>
      <w:r>
        <w:rPr>
          <w:rFonts w:ascii="Times New Roman" w:hAnsi="Times New Roman" w:cs="Times New Roman"/>
          <w:sz w:val="24"/>
          <w:szCs w:val="24"/>
          <w:lang w:val="en-US"/>
        </w:rPr>
        <w:t xml:space="preserve">IOSR Journal of Applied </w:t>
      </w:r>
      <w:proofErr w:type="gramStart"/>
      <w:r>
        <w:rPr>
          <w:rFonts w:ascii="Times New Roman" w:hAnsi="Times New Roman" w:cs="Times New Roman"/>
          <w:sz w:val="24"/>
          <w:szCs w:val="24"/>
          <w:lang w:val="en-US"/>
        </w:rPr>
        <w:t>Chemistry</w:t>
      </w:r>
      <w:r w:rsidR="008B767B">
        <w:rPr>
          <w:rFonts w:ascii="Times New Roman" w:hAnsi="Times New Roman" w:cs="Times New Roman"/>
          <w:sz w:val="24"/>
          <w:szCs w:val="24"/>
          <w:lang w:val="en-US"/>
        </w:rPr>
        <w:t>(</w:t>
      </w:r>
      <w:proofErr w:type="gramEnd"/>
      <w:r w:rsidR="008B767B">
        <w:rPr>
          <w:rFonts w:ascii="Times New Roman" w:hAnsi="Times New Roman" w:cs="Times New Roman"/>
          <w:sz w:val="24"/>
          <w:szCs w:val="24"/>
          <w:lang w:val="en-US"/>
        </w:rPr>
        <w:t xml:space="preserve">JOSR-JAC) e-ISSN-2278-5736- vol-7, issue-1 </w:t>
      </w:r>
      <w:r w:rsidR="0071471A">
        <w:rPr>
          <w:rFonts w:ascii="Times New Roman" w:hAnsi="Times New Roman" w:cs="Times New Roman"/>
          <w:sz w:val="24"/>
          <w:szCs w:val="24"/>
          <w:lang w:val="en-US"/>
        </w:rPr>
        <w:t>vsr-II(feb.2014),pp 10-13-www.iosjourn</w:t>
      </w:r>
      <w:r w:rsidR="00F6020C">
        <w:rPr>
          <w:rFonts w:ascii="Times New Roman" w:hAnsi="Times New Roman" w:cs="Times New Roman"/>
          <w:sz w:val="24"/>
          <w:szCs w:val="24"/>
          <w:lang w:val="en-US"/>
        </w:rPr>
        <w:t>als.org.</w:t>
      </w:r>
    </w:p>
    <w:p w14:paraId="7F0405F2" w14:textId="3D85FD10" w:rsidR="00560E8B" w:rsidRDefault="00560E8B" w:rsidP="00560E8B">
      <w:pPr>
        <w:pStyle w:val="ListParagraph"/>
        <w:numPr>
          <w:ilvl w:val="0"/>
          <w:numId w:val="1"/>
        </w:numPr>
        <w:spacing w:after="0"/>
        <w:rPr>
          <w:rFonts w:ascii="Times New Roman" w:hAnsi="Times New Roman" w:cs="Times New Roman"/>
          <w:sz w:val="24"/>
          <w:szCs w:val="24"/>
          <w:lang w:val="en-US"/>
        </w:rPr>
      </w:pPr>
      <w:r w:rsidRPr="00560E8B">
        <w:rPr>
          <w:rFonts w:ascii="Times New Roman" w:hAnsi="Times New Roman" w:cs="Times New Roman"/>
          <w:sz w:val="24"/>
          <w:szCs w:val="24"/>
          <w:lang w:val="en-US"/>
        </w:rPr>
        <w:t>Ethno medicinal plants with anticonvulsant activity through GABAergic mechanism- A review</w:t>
      </w:r>
      <w:r>
        <w:rPr>
          <w:rFonts w:ascii="Times New Roman" w:hAnsi="Times New Roman" w:cs="Times New Roman"/>
          <w:sz w:val="24"/>
          <w:szCs w:val="24"/>
          <w:lang w:val="en-US"/>
        </w:rPr>
        <w:t>,</w:t>
      </w:r>
      <w:r w:rsidRPr="00560E8B">
        <w:t xml:space="preserve"> </w:t>
      </w:r>
      <w:r w:rsidRPr="00560E8B">
        <w:rPr>
          <w:rFonts w:ascii="Times New Roman" w:hAnsi="Times New Roman" w:cs="Times New Roman"/>
          <w:sz w:val="24"/>
          <w:szCs w:val="24"/>
          <w:lang w:val="en-US"/>
        </w:rPr>
        <w:t>September 2022</w:t>
      </w:r>
      <w:r>
        <w:rPr>
          <w:rFonts w:ascii="Times New Roman" w:hAnsi="Times New Roman" w:cs="Times New Roman"/>
          <w:sz w:val="24"/>
          <w:szCs w:val="24"/>
          <w:lang w:val="en-US"/>
        </w:rPr>
        <w:t>,</w:t>
      </w:r>
      <w:r w:rsidRPr="00560E8B">
        <w:t xml:space="preserve"> </w:t>
      </w:r>
      <w:r w:rsidRPr="00560E8B">
        <w:rPr>
          <w:rFonts w:ascii="Times New Roman" w:hAnsi="Times New Roman" w:cs="Times New Roman"/>
          <w:sz w:val="24"/>
          <w:szCs w:val="24"/>
          <w:lang w:val="en-US"/>
        </w:rPr>
        <w:t>DOI:10.56042/</w:t>
      </w:r>
      <w:proofErr w:type="gramStart"/>
      <w:r w:rsidRPr="00560E8B">
        <w:rPr>
          <w:rFonts w:ascii="Times New Roman" w:hAnsi="Times New Roman" w:cs="Times New Roman"/>
          <w:sz w:val="24"/>
          <w:szCs w:val="24"/>
          <w:lang w:val="en-US"/>
        </w:rPr>
        <w:t>ijnpr.v</w:t>
      </w:r>
      <w:proofErr w:type="gramEnd"/>
      <w:r w:rsidRPr="00560E8B">
        <w:rPr>
          <w:rFonts w:ascii="Times New Roman" w:hAnsi="Times New Roman" w:cs="Times New Roman"/>
          <w:sz w:val="24"/>
          <w:szCs w:val="24"/>
          <w:lang w:val="en-US"/>
        </w:rPr>
        <w:t>13i3</w:t>
      </w:r>
      <w:r>
        <w:rPr>
          <w:rFonts w:ascii="Times New Roman" w:hAnsi="Times New Roman" w:cs="Times New Roman"/>
          <w:sz w:val="24"/>
          <w:szCs w:val="24"/>
          <w:lang w:val="en-US"/>
        </w:rPr>
        <w:t>,</w:t>
      </w:r>
    </w:p>
    <w:p w14:paraId="314C277A" w14:textId="7AEF054F" w:rsidR="009348EA" w:rsidRDefault="009348EA" w:rsidP="009348EA">
      <w:pPr>
        <w:pStyle w:val="ListParagraph"/>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Sachin Jagara, </w:t>
      </w:r>
      <w:r w:rsidR="00D909F9">
        <w:rPr>
          <w:rFonts w:ascii="Times New Roman" w:hAnsi="Times New Roman" w:cs="Times New Roman"/>
          <w:sz w:val="24"/>
          <w:szCs w:val="24"/>
          <w:lang w:val="en-US"/>
        </w:rPr>
        <w:t>Vikas Bhudwar.</w:t>
      </w:r>
    </w:p>
    <w:p w14:paraId="0FFFF438" w14:textId="2A307319" w:rsidR="00E7086D" w:rsidRPr="00E7086D" w:rsidRDefault="00D909F9" w:rsidP="00E7086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4.</w:t>
      </w:r>
      <w:r w:rsidR="00E7086D" w:rsidRPr="00E7086D">
        <w:t xml:space="preserve"> </w:t>
      </w:r>
      <w:r w:rsidR="00E7086D">
        <w:t xml:space="preserve"> </w:t>
      </w:r>
      <w:r w:rsidR="00E7086D">
        <w:rPr>
          <w:rFonts w:ascii="Times New Roman" w:hAnsi="Times New Roman" w:cs="Times New Roman"/>
          <w:sz w:val="24"/>
          <w:szCs w:val="24"/>
          <w:lang w:val="en-US"/>
        </w:rPr>
        <w:t>E</w:t>
      </w:r>
      <w:r w:rsidR="00E7086D" w:rsidRPr="00E7086D">
        <w:rPr>
          <w:rFonts w:ascii="Times New Roman" w:hAnsi="Times New Roman" w:cs="Times New Roman"/>
          <w:sz w:val="24"/>
          <w:szCs w:val="24"/>
          <w:lang w:val="en-US"/>
        </w:rPr>
        <w:t xml:space="preserve">valuation of </w:t>
      </w:r>
      <w:r w:rsidR="00E7086D">
        <w:rPr>
          <w:rFonts w:ascii="Times New Roman" w:hAnsi="Times New Roman" w:cs="Times New Roman"/>
          <w:sz w:val="24"/>
          <w:szCs w:val="24"/>
          <w:lang w:val="en-US"/>
        </w:rPr>
        <w:t>A</w:t>
      </w:r>
      <w:r w:rsidR="00E7086D" w:rsidRPr="00E7086D">
        <w:rPr>
          <w:rFonts w:ascii="Times New Roman" w:hAnsi="Times New Roman" w:cs="Times New Roman"/>
          <w:sz w:val="24"/>
          <w:szCs w:val="24"/>
          <w:lang w:val="en-US"/>
        </w:rPr>
        <w:t xml:space="preserve">nti convulsant and </w:t>
      </w:r>
      <w:r w:rsidR="00E7086D">
        <w:rPr>
          <w:rFonts w:ascii="Times New Roman" w:hAnsi="Times New Roman" w:cs="Times New Roman"/>
          <w:sz w:val="24"/>
          <w:szCs w:val="24"/>
          <w:lang w:val="en-US"/>
        </w:rPr>
        <w:t>A</w:t>
      </w:r>
      <w:r w:rsidR="00E7086D" w:rsidRPr="00E7086D">
        <w:rPr>
          <w:rFonts w:ascii="Times New Roman" w:hAnsi="Times New Roman" w:cs="Times New Roman"/>
          <w:sz w:val="24"/>
          <w:szCs w:val="24"/>
          <w:lang w:val="en-US"/>
        </w:rPr>
        <w:t>nti oxidant activity of selected medicinal plant</w:t>
      </w:r>
    </w:p>
    <w:p w14:paraId="4B05EABB" w14:textId="77777777" w:rsidR="00E7086D" w:rsidRDefault="00E7086D" w:rsidP="00E7086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7086D">
        <w:rPr>
          <w:rFonts w:ascii="Times New Roman" w:hAnsi="Times New Roman" w:cs="Times New Roman"/>
          <w:sz w:val="24"/>
          <w:szCs w:val="24"/>
          <w:lang w:val="en-US"/>
        </w:rPr>
        <w:t>S. Hussain</w:t>
      </w:r>
      <w:r>
        <w:rPr>
          <w:rFonts w:ascii="Times New Roman" w:hAnsi="Times New Roman" w:cs="Times New Roman"/>
          <w:sz w:val="24"/>
          <w:szCs w:val="24"/>
          <w:lang w:val="en-US"/>
        </w:rPr>
        <w:t xml:space="preserve"> </w:t>
      </w:r>
      <w:r w:rsidRPr="00E7086D">
        <w:rPr>
          <w:rFonts w:ascii="Times New Roman" w:hAnsi="Times New Roman" w:cs="Times New Roman"/>
          <w:sz w:val="24"/>
          <w:szCs w:val="24"/>
          <w:lang w:val="en-US"/>
        </w:rPr>
        <w:t>Published 1 August 2017</w:t>
      </w:r>
      <w:r w:rsidRPr="00E7086D">
        <w:t xml:space="preserve"> </w:t>
      </w:r>
      <w:r w:rsidRPr="00E7086D">
        <w:rPr>
          <w:rFonts w:ascii="Times New Roman" w:hAnsi="Times New Roman" w:cs="Times New Roman"/>
          <w:sz w:val="24"/>
          <w:szCs w:val="24"/>
          <w:lang w:val="en-US"/>
        </w:rPr>
        <w:t>Medicine, Environmental Science</w:t>
      </w:r>
      <w:r w:rsidRPr="00E7086D">
        <w:t xml:space="preserve"> </w:t>
      </w:r>
      <w:r w:rsidRPr="00E7086D">
        <w:rPr>
          <w:rFonts w:ascii="Times New Roman" w:hAnsi="Times New Roman" w:cs="Times New Roman"/>
          <w:sz w:val="24"/>
          <w:szCs w:val="24"/>
          <w:lang w:val="en-US"/>
        </w:rPr>
        <w:t xml:space="preserve">World </w:t>
      </w:r>
    </w:p>
    <w:p w14:paraId="0085F9B9" w14:textId="3E32F0B7" w:rsidR="00E7086D" w:rsidRDefault="00E7086D" w:rsidP="00E7086D">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12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7086D">
        <w:rPr>
          <w:rFonts w:ascii="Times New Roman" w:hAnsi="Times New Roman" w:cs="Times New Roman"/>
          <w:sz w:val="24"/>
          <w:szCs w:val="24"/>
          <w:lang w:val="en-US"/>
        </w:rPr>
        <w:t>journal</w:t>
      </w:r>
      <w:r>
        <w:rPr>
          <w:rFonts w:ascii="Times New Roman" w:hAnsi="Times New Roman" w:cs="Times New Roman"/>
          <w:sz w:val="24"/>
          <w:szCs w:val="24"/>
          <w:lang w:val="en-US"/>
        </w:rPr>
        <w:t xml:space="preserve"> </w:t>
      </w:r>
      <w:r w:rsidRPr="00E7086D">
        <w:rPr>
          <w:rFonts w:ascii="Times New Roman" w:hAnsi="Times New Roman" w:cs="Times New Roman"/>
          <w:sz w:val="24"/>
          <w:szCs w:val="24"/>
          <w:lang w:val="en-US"/>
        </w:rPr>
        <w:t>of Pharmacy and pharmaceutical sciences</w:t>
      </w:r>
      <w:r w:rsidR="0055128B">
        <w:rPr>
          <w:rFonts w:ascii="Times New Roman" w:hAnsi="Times New Roman" w:cs="Times New Roman"/>
          <w:sz w:val="24"/>
          <w:szCs w:val="24"/>
          <w:lang w:val="en-US"/>
        </w:rPr>
        <w:t>.</w:t>
      </w:r>
    </w:p>
    <w:p w14:paraId="35C57A08" w14:textId="3970A2FC" w:rsidR="00A254A7" w:rsidRDefault="00B97EA5" w:rsidP="00844B4E">
      <w:pPr>
        <w:pStyle w:val="ListParagraph"/>
        <w:numPr>
          <w:ilvl w:val="0"/>
          <w:numId w:val="1"/>
        </w:numPr>
        <w:rPr>
          <w:rFonts w:ascii="Times New Roman" w:hAnsi="Times New Roman" w:cs="Times New Roman"/>
          <w:sz w:val="24"/>
          <w:szCs w:val="24"/>
          <w:lang w:val="en-US"/>
        </w:rPr>
      </w:pPr>
      <w:r w:rsidRPr="00844B4E">
        <w:rPr>
          <w:rFonts w:ascii="Times New Roman" w:hAnsi="Times New Roman" w:cs="Times New Roman"/>
          <w:sz w:val="24"/>
          <w:szCs w:val="24"/>
          <w:lang w:val="en-US"/>
        </w:rPr>
        <w:t>Evaluation of phytoconstituents from selected medicinal plants and its synergistic antimicrobial activity</w:t>
      </w:r>
      <w:r w:rsidR="00A254A7" w:rsidRPr="00844B4E">
        <w:rPr>
          <w:rFonts w:ascii="Times New Roman" w:hAnsi="Times New Roman" w:cs="Times New Roman"/>
          <w:sz w:val="24"/>
          <w:szCs w:val="24"/>
          <w:lang w:val="en-US"/>
        </w:rPr>
        <w:t>,</w:t>
      </w:r>
      <w:r w:rsidR="00A254A7" w:rsidRPr="00A254A7">
        <w:t xml:space="preserve"> </w:t>
      </w:r>
      <w:r w:rsidR="00A254A7" w:rsidRPr="00844B4E">
        <w:rPr>
          <w:rFonts w:ascii="Times New Roman" w:hAnsi="Times New Roman" w:cs="Times New Roman"/>
          <w:sz w:val="24"/>
          <w:szCs w:val="24"/>
          <w:lang w:val="en-US"/>
        </w:rPr>
        <w:t xml:space="preserve">H. Archana </w:t>
      </w:r>
      <w:proofErr w:type="gramStart"/>
      <w:r w:rsidR="00A254A7" w:rsidRPr="00844B4E">
        <w:rPr>
          <w:rFonts w:ascii="Times New Roman" w:hAnsi="Times New Roman" w:cs="Times New Roman"/>
          <w:sz w:val="24"/>
          <w:szCs w:val="24"/>
          <w:lang w:val="en-US"/>
        </w:rPr>
        <w:t>M.Tech</w:t>
      </w:r>
      <w:proofErr w:type="gramEnd"/>
      <w:r w:rsidR="00A254A7" w:rsidRPr="00844B4E">
        <w:rPr>
          <w:rFonts w:ascii="Times New Roman" w:hAnsi="Times New Roman" w:cs="Times New Roman"/>
          <w:sz w:val="24"/>
          <w:szCs w:val="24"/>
          <w:lang w:val="en-US"/>
        </w:rPr>
        <w:t>, Vijaya Geetha Bose PhD (Assistant Professor (SS)).</w:t>
      </w:r>
    </w:p>
    <w:p w14:paraId="427027A6" w14:textId="7D4F747E" w:rsidR="00D462A0" w:rsidRPr="00D462A0" w:rsidRDefault="00D462A0" w:rsidP="00D462A0">
      <w:pPr>
        <w:pStyle w:val="ListParagraph"/>
        <w:numPr>
          <w:ilvl w:val="0"/>
          <w:numId w:val="1"/>
        </w:numPr>
        <w:rPr>
          <w:rFonts w:ascii="Times New Roman" w:hAnsi="Times New Roman" w:cs="Times New Roman"/>
          <w:sz w:val="24"/>
          <w:szCs w:val="24"/>
          <w:lang w:val="en-US"/>
        </w:rPr>
      </w:pPr>
      <w:r w:rsidRPr="00D462A0">
        <w:rPr>
          <w:rFonts w:ascii="Times New Roman" w:hAnsi="Times New Roman" w:cs="Times New Roman"/>
          <w:sz w:val="24"/>
          <w:szCs w:val="24"/>
          <w:lang w:val="en-US"/>
        </w:rPr>
        <w:t xml:space="preserve">Evaluation of anticonvulsant and antiepileptogenic activity </w:t>
      </w:r>
      <w:proofErr w:type="gramStart"/>
      <w:r w:rsidRPr="00D462A0">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D462A0">
        <w:rPr>
          <w:rFonts w:ascii="Times New Roman" w:hAnsi="Times New Roman" w:cs="Times New Roman"/>
          <w:sz w:val="24"/>
          <w:szCs w:val="24"/>
          <w:lang w:val="en-US"/>
        </w:rPr>
        <w:t>Euphorbia</w:t>
      </w:r>
      <w:proofErr w:type="gramEnd"/>
      <w:r w:rsidRPr="00D462A0">
        <w:rPr>
          <w:rFonts w:ascii="Times New Roman" w:hAnsi="Times New Roman" w:cs="Times New Roman"/>
          <w:sz w:val="24"/>
          <w:szCs w:val="24"/>
          <w:lang w:val="en-US"/>
        </w:rPr>
        <w:t xml:space="preserve"> nivulia in PTZ-induced kindling model of epilepsy in mice</w:t>
      </w:r>
      <w:r>
        <w:rPr>
          <w:rFonts w:ascii="Times New Roman" w:hAnsi="Times New Roman" w:cs="Times New Roman"/>
          <w:sz w:val="24"/>
          <w:szCs w:val="24"/>
          <w:lang w:val="en-US"/>
        </w:rPr>
        <w:t>.</w:t>
      </w:r>
      <w:r w:rsidRPr="00D462A0">
        <w:t xml:space="preserve"> </w:t>
      </w:r>
      <w:r w:rsidRPr="00D462A0">
        <w:rPr>
          <w:rFonts w:ascii="Times New Roman" w:hAnsi="Times New Roman" w:cs="Times New Roman"/>
          <w:sz w:val="24"/>
          <w:szCs w:val="24"/>
          <w:lang w:val="en-US"/>
        </w:rPr>
        <w:t>Muhammad Akhtar1</w:t>
      </w:r>
    </w:p>
    <w:p w14:paraId="2A348035" w14:textId="60F94D43" w:rsidR="00B5195A" w:rsidRPr="00B5195A" w:rsidRDefault="00B5195A" w:rsidP="00B5195A">
      <w:pPr>
        <w:pStyle w:val="ListParagraph"/>
        <w:numPr>
          <w:ilvl w:val="0"/>
          <w:numId w:val="1"/>
        </w:numPr>
        <w:rPr>
          <w:rFonts w:ascii="Times New Roman" w:hAnsi="Times New Roman" w:cs="Times New Roman"/>
          <w:sz w:val="24"/>
          <w:szCs w:val="24"/>
          <w:lang w:val="en-US"/>
        </w:rPr>
      </w:pPr>
      <w:r w:rsidRPr="00B5195A">
        <w:rPr>
          <w:rFonts w:ascii="Times New Roman" w:hAnsi="Times New Roman" w:cs="Times New Roman"/>
          <w:sz w:val="24"/>
          <w:szCs w:val="24"/>
          <w:lang w:val="en-US"/>
        </w:rPr>
        <w:t>ANTI-EPILEPTIC ACTIVITY OF INDIAN MEDICINAL PLANTS - A REVIEW</w:t>
      </w:r>
    </w:p>
    <w:p w14:paraId="1449E1F7" w14:textId="52FFC1B4" w:rsidR="00B5195A" w:rsidRPr="00B5195A" w:rsidRDefault="00B5195A" w:rsidP="00B5195A">
      <w:pPr>
        <w:pStyle w:val="ListParagraph"/>
        <w:numPr>
          <w:ilvl w:val="0"/>
          <w:numId w:val="1"/>
        </w:numPr>
        <w:rPr>
          <w:rFonts w:ascii="Times New Roman" w:hAnsi="Times New Roman" w:cs="Times New Roman"/>
          <w:sz w:val="24"/>
          <w:szCs w:val="24"/>
          <w:lang w:val="en-US"/>
        </w:rPr>
      </w:pPr>
      <w:r w:rsidRPr="00B5195A">
        <w:rPr>
          <w:rFonts w:ascii="Times New Roman" w:hAnsi="Times New Roman" w:cs="Times New Roman"/>
          <w:sz w:val="24"/>
          <w:szCs w:val="24"/>
          <w:lang w:val="en-US"/>
        </w:rPr>
        <w:t>Bushra Ansari *</w:t>
      </w:r>
      <w:r w:rsidRPr="00B5195A">
        <w:t xml:space="preserve"> </w:t>
      </w:r>
      <w:r w:rsidRPr="00B5195A">
        <w:rPr>
          <w:rFonts w:ascii="Times New Roman" w:hAnsi="Times New Roman" w:cs="Times New Roman"/>
          <w:sz w:val="24"/>
          <w:szCs w:val="24"/>
          <w:lang w:val="en-US"/>
        </w:rPr>
        <w:t xml:space="preserve">Monika Singh, Shalini Sharma, Mohseen and Bushra Choudhary </w:t>
      </w:r>
    </w:p>
    <w:p w14:paraId="1C892CE1" w14:textId="74405B97" w:rsidR="00D80EB5" w:rsidRPr="00D80EB5" w:rsidRDefault="00B5195A" w:rsidP="00D80EB5">
      <w:pPr>
        <w:pStyle w:val="ListParagraph"/>
        <w:numPr>
          <w:ilvl w:val="0"/>
          <w:numId w:val="1"/>
        </w:numPr>
        <w:rPr>
          <w:rFonts w:ascii="Times New Roman" w:hAnsi="Times New Roman" w:cs="Times New Roman"/>
          <w:sz w:val="24"/>
          <w:szCs w:val="24"/>
          <w:lang w:val="en-US"/>
        </w:rPr>
      </w:pPr>
      <w:r w:rsidRPr="00B5195A">
        <w:rPr>
          <w:rFonts w:ascii="Times New Roman" w:hAnsi="Times New Roman" w:cs="Times New Roman"/>
          <w:sz w:val="24"/>
          <w:szCs w:val="24"/>
          <w:lang w:val="en-US"/>
        </w:rPr>
        <w:t>Sunder Dee</w:t>
      </w:r>
      <w:r w:rsidR="00D80EB5" w:rsidRPr="00D80EB5">
        <w:t xml:space="preserve"> </w:t>
      </w:r>
      <w:r w:rsidR="00D80EB5" w:rsidRPr="00D80EB5">
        <w:rPr>
          <w:rFonts w:ascii="Times New Roman" w:hAnsi="Times New Roman" w:cs="Times New Roman"/>
          <w:sz w:val="24"/>
          <w:szCs w:val="24"/>
          <w:lang w:val="en-US"/>
        </w:rPr>
        <w:t>Nebeyi Fisseha, W. Shibeshi, D. Bisrat</w:t>
      </w:r>
    </w:p>
    <w:p w14:paraId="558B8722" w14:textId="235876B1" w:rsidR="00D80EB5" w:rsidRPr="00D80EB5" w:rsidRDefault="00D80EB5" w:rsidP="004B0E53">
      <w:pPr>
        <w:pStyle w:val="ListParagraph"/>
        <w:rPr>
          <w:rFonts w:ascii="Times New Roman" w:hAnsi="Times New Roman" w:cs="Times New Roman"/>
          <w:sz w:val="24"/>
          <w:szCs w:val="24"/>
          <w:lang w:val="en-US"/>
        </w:rPr>
      </w:pPr>
      <w:r w:rsidRPr="00D80EB5">
        <w:rPr>
          <w:rFonts w:ascii="Times New Roman" w:hAnsi="Times New Roman" w:cs="Times New Roman"/>
          <w:sz w:val="24"/>
          <w:szCs w:val="24"/>
          <w:lang w:val="en-US"/>
        </w:rPr>
        <w:t>Published in Advances in pharmacological… 7 June 2021</w:t>
      </w:r>
      <w:r w:rsidR="004B0E53">
        <w:rPr>
          <w:rFonts w:ascii="Times New Roman" w:hAnsi="Times New Roman" w:cs="Times New Roman"/>
          <w:sz w:val="24"/>
          <w:szCs w:val="24"/>
          <w:lang w:val="en-US"/>
        </w:rPr>
        <w:t>.</w:t>
      </w:r>
    </w:p>
    <w:p w14:paraId="07C45413" w14:textId="23162364" w:rsidR="00D80EB5" w:rsidRPr="004B0E53" w:rsidRDefault="00D80EB5" w:rsidP="004B0E53">
      <w:pPr>
        <w:pStyle w:val="ListParagraph"/>
        <w:numPr>
          <w:ilvl w:val="0"/>
          <w:numId w:val="1"/>
        </w:numPr>
        <w:rPr>
          <w:rFonts w:ascii="Times New Roman" w:hAnsi="Times New Roman" w:cs="Times New Roman"/>
          <w:sz w:val="24"/>
          <w:szCs w:val="24"/>
          <w:lang w:val="en-US"/>
        </w:rPr>
      </w:pPr>
      <w:r w:rsidRPr="00D80EB5">
        <w:rPr>
          <w:rFonts w:ascii="Times New Roman" w:hAnsi="Times New Roman" w:cs="Times New Roman"/>
          <w:sz w:val="24"/>
          <w:szCs w:val="24"/>
          <w:lang w:val="en-US"/>
        </w:rPr>
        <w:t>Medicine, Biology</w:t>
      </w:r>
      <w:r>
        <w:rPr>
          <w:rFonts w:ascii="Times New Roman" w:hAnsi="Times New Roman" w:cs="Times New Roman"/>
          <w:sz w:val="24"/>
          <w:szCs w:val="24"/>
          <w:lang w:val="en-US"/>
        </w:rPr>
        <w:t xml:space="preserve"> pharmacy college, Ghaziabad-</w:t>
      </w:r>
      <w:proofErr w:type="gramStart"/>
      <w:r>
        <w:rPr>
          <w:rFonts w:ascii="Times New Roman" w:hAnsi="Times New Roman" w:cs="Times New Roman"/>
          <w:sz w:val="24"/>
          <w:szCs w:val="24"/>
          <w:lang w:val="en-US"/>
        </w:rPr>
        <w:t>201002,Uttar</w:t>
      </w:r>
      <w:proofErr w:type="gramEnd"/>
      <w:r>
        <w:rPr>
          <w:rFonts w:ascii="Times New Roman" w:hAnsi="Times New Roman" w:cs="Times New Roman"/>
          <w:sz w:val="24"/>
          <w:szCs w:val="24"/>
          <w:lang w:val="en-US"/>
        </w:rPr>
        <w:t xml:space="preserve"> Pradesh, India.</w:t>
      </w:r>
    </w:p>
    <w:p w14:paraId="716E807E" w14:textId="66250B6F" w:rsidR="00B5195A" w:rsidRDefault="00B5195A" w:rsidP="004B0E53">
      <w:pPr>
        <w:pStyle w:val="ListParagraph"/>
        <w:rPr>
          <w:rFonts w:ascii="Times New Roman" w:hAnsi="Times New Roman" w:cs="Times New Roman"/>
          <w:sz w:val="24"/>
          <w:szCs w:val="24"/>
          <w:lang w:val="en-US"/>
        </w:rPr>
      </w:pPr>
      <w:r w:rsidRPr="00B5195A">
        <w:rPr>
          <w:rFonts w:ascii="Times New Roman" w:hAnsi="Times New Roman" w:cs="Times New Roman"/>
          <w:sz w:val="24"/>
          <w:szCs w:val="24"/>
          <w:lang w:val="en-US"/>
        </w:rPr>
        <w:t>Pharmacy College, Ghaziabad - 201002, Uttar Pradesh, India.</w:t>
      </w:r>
    </w:p>
    <w:p w14:paraId="12DE98B3" w14:textId="61CFA19E" w:rsidR="00D80EB5" w:rsidRPr="00D80EB5" w:rsidRDefault="00D80EB5" w:rsidP="00D80EB5">
      <w:pPr>
        <w:pStyle w:val="ListParagraph"/>
        <w:numPr>
          <w:ilvl w:val="0"/>
          <w:numId w:val="1"/>
        </w:numPr>
        <w:rPr>
          <w:rFonts w:ascii="Times New Roman" w:hAnsi="Times New Roman" w:cs="Times New Roman"/>
          <w:sz w:val="24"/>
          <w:szCs w:val="24"/>
          <w:lang w:val="en-US"/>
        </w:rPr>
      </w:pPr>
      <w:r w:rsidRPr="00D80EB5">
        <w:rPr>
          <w:rFonts w:ascii="Times New Roman" w:hAnsi="Times New Roman" w:cs="Times New Roman"/>
          <w:sz w:val="24"/>
          <w:szCs w:val="24"/>
          <w:lang w:val="en-US"/>
        </w:rPr>
        <w:t xml:space="preserve">Evaluation of Anticonvulsant Activity of 80% Methanolic Root Bark Extract and Solvent Fractions of Pentas schimperiana (A. Rich.) Vatke (Rubiaceae) in Swiss Albino </w:t>
      </w:r>
      <w:proofErr w:type="gramStart"/>
      <w:r w:rsidRPr="00D80EB5">
        <w:rPr>
          <w:rFonts w:ascii="Times New Roman" w:hAnsi="Times New Roman" w:cs="Times New Roman"/>
          <w:sz w:val="24"/>
          <w:szCs w:val="24"/>
          <w:lang w:val="en-US"/>
        </w:rPr>
        <w:t>Mice</w:t>
      </w:r>
      <w:r>
        <w:rPr>
          <w:rFonts w:ascii="Times New Roman" w:hAnsi="Times New Roman" w:cs="Times New Roman"/>
          <w:sz w:val="24"/>
          <w:szCs w:val="24"/>
          <w:lang w:val="en-US"/>
        </w:rPr>
        <w:t xml:space="preserve"> </w:t>
      </w:r>
      <w:r w:rsidR="004B0E53">
        <w:rPr>
          <w:rFonts w:ascii="Times New Roman" w:hAnsi="Times New Roman" w:cs="Times New Roman"/>
          <w:sz w:val="24"/>
          <w:szCs w:val="24"/>
          <w:lang w:val="en-US"/>
        </w:rPr>
        <w:t>.</w:t>
      </w:r>
      <w:r w:rsidR="00EF593F">
        <w:rPr>
          <w:rFonts w:ascii="Times New Roman" w:hAnsi="Times New Roman" w:cs="Times New Roman"/>
          <w:sz w:val="24"/>
          <w:szCs w:val="24"/>
          <w:lang w:val="en-US"/>
        </w:rPr>
        <w:t>Nibel</w:t>
      </w:r>
      <w:proofErr w:type="gramEnd"/>
      <w:r w:rsidR="00EF593F">
        <w:rPr>
          <w:rFonts w:ascii="Times New Roman" w:hAnsi="Times New Roman" w:cs="Times New Roman"/>
          <w:sz w:val="24"/>
          <w:szCs w:val="24"/>
          <w:lang w:val="en-US"/>
        </w:rPr>
        <w:t xml:space="preserve"> fissaia </w:t>
      </w:r>
      <w:r w:rsidR="008A5233">
        <w:rPr>
          <w:rFonts w:ascii="Times New Roman" w:hAnsi="Times New Roman" w:cs="Times New Roman"/>
          <w:sz w:val="24"/>
          <w:szCs w:val="24"/>
          <w:lang w:val="en-US"/>
        </w:rPr>
        <w:t xml:space="preserve">w.shibeshi published in Advances pharmacological </w:t>
      </w:r>
      <w:r w:rsidR="00C00D8E">
        <w:rPr>
          <w:rFonts w:ascii="Times New Roman" w:hAnsi="Times New Roman" w:cs="Times New Roman"/>
          <w:sz w:val="24"/>
          <w:szCs w:val="24"/>
          <w:lang w:val="en-US"/>
        </w:rPr>
        <w:t>, 7 june 2021, Medicine Biology.</w:t>
      </w:r>
    </w:p>
    <w:p w14:paraId="73E75FA4" w14:textId="77777777" w:rsidR="00A254A7" w:rsidRPr="00A254A7" w:rsidRDefault="00A254A7" w:rsidP="00A254A7">
      <w:pPr>
        <w:ind w:left="426"/>
        <w:rPr>
          <w:rFonts w:ascii="Times New Roman" w:hAnsi="Times New Roman" w:cs="Times New Roman"/>
          <w:sz w:val="24"/>
          <w:szCs w:val="24"/>
          <w:lang w:val="en-US"/>
        </w:rPr>
      </w:pPr>
    </w:p>
    <w:p w14:paraId="739D09E2" w14:textId="0E4D1583" w:rsidR="00A254A7" w:rsidRPr="00A254A7" w:rsidRDefault="00A254A7" w:rsidP="00A254A7">
      <w:pPr>
        <w:ind w:left="426"/>
        <w:rPr>
          <w:rFonts w:ascii="Times New Roman" w:hAnsi="Times New Roman" w:cs="Times New Roman"/>
          <w:sz w:val="24"/>
          <w:szCs w:val="24"/>
          <w:lang w:val="en-US"/>
        </w:rPr>
      </w:pPr>
    </w:p>
    <w:p w14:paraId="790B26A5" w14:textId="6A911630" w:rsidR="00B97EA5" w:rsidRPr="00A254A7" w:rsidRDefault="00B97EA5" w:rsidP="00A254A7">
      <w:pPr>
        <w:pStyle w:val="ListParagraph"/>
        <w:spacing w:after="0"/>
        <w:ind w:left="786"/>
        <w:rPr>
          <w:rFonts w:ascii="Times New Roman" w:hAnsi="Times New Roman" w:cs="Times New Roman"/>
          <w:sz w:val="24"/>
          <w:szCs w:val="24"/>
          <w:lang w:val="en-US"/>
        </w:rPr>
      </w:pPr>
    </w:p>
    <w:p w14:paraId="66D62216" w14:textId="5CEA1DC7" w:rsidR="00B97EA5" w:rsidRPr="00B97EA5" w:rsidRDefault="00B97EA5" w:rsidP="00A254A7">
      <w:pPr>
        <w:pStyle w:val="ListParagraph"/>
        <w:spacing w:after="0"/>
        <w:ind w:left="786"/>
        <w:rPr>
          <w:rFonts w:ascii="Times New Roman" w:hAnsi="Times New Roman" w:cs="Times New Roman"/>
          <w:sz w:val="24"/>
          <w:szCs w:val="24"/>
          <w:lang w:val="en-US"/>
        </w:rPr>
      </w:pPr>
    </w:p>
    <w:p w14:paraId="39CF55FE" w14:textId="29B1E289" w:rsidR="00F6020C" w:rsidRPr="007B68CB" w:rsidRDefault="00F6020C" w:rsidP="00560E8B">
      <w:pPr>
        <w:pStyle w:val="ListParagraph"/>
        <w:spacing w:after="0"/>
        <w:rPr>
          <w:rFonts w:ascii="Times New Roman" w:hAnsi="Times New Roman" w:cs="Times New Roman"/>
          <w:b/>
          <w:bCs/>
          <w:sz w:val="24"/>
          <w:szCs w:val="24"/>
          <w:lang w:val="en-US"/>
        </w:rPr>
      </w:pPr>
    </w:p>
    <w:p w14:paraId="76ABADDD" w14:textId="77777777" w:rsidR="00A76DB5" w:rsidRPr="00800936" w:rsidRDefault="00A76DB5" w:rsidP="00800936">
      <w:pPr>
        <w:spacing w:after="0"/>
        <w:rPr>
          <w:rFonts w:ascii="Times New Roman" w:hAnsi="Times New Roman" w:cs="Times New Roman"/>
          <w:sz w:val="24"/>
          <w:szCs w:val="24"/>
          <w:lang w:val="en-US"/>
        </w:rPr>
      </w:pPr>
    </w:p>
    <w:p w14:paraId="062C2B0D" w14:textId="77777777" w:rsidR="00800936" w:rsidRPr="00800936" w:rsidRDefault="00800936" w:rsidP="00800936">
      <w:pPr>
        <w:spacing w:after="0"/>
        <w:rPr>
          <w:rFonts w:ascii="Times New Roman" w:hAnsi="Times New Roman" w:cs="Times New Roman"/>
          <w:sz w:val="24"/>
          <w:szCs w:val="24"/>
          <w:lang w:val="en-US"/>
        </w:rPr>
      </w:pPr>
    </w:p>
    <w:p w14:paraId="677C4BDD" w14:textId="77777777" w:rsidR="00800936" w:rsidRPr="00800936" w:rsidRDefault="00800936" w:rsidP="00800936">
      <w:pPr>
        <w:spacing w:after="0"/>
        <w:rPr>
          <w:rFonts w:ascii="Times New Roman" w:hAnsi="Times New Roman" w:cs="Times New Roman"/>
          <w:sz w:val="24"/>
          <w:szCs w:val="24"/>
          <w:lang w:val="en-US"/>
        </w:rPr>
      </w:pPr>
    </w:p>
    <w:p w14:paraId="26775BB1" w14:textId="77777777" w:rsidR="00800936" w:rsidRPr="00800936" w:rsidRDefault="00800936" w:rsidP="00800936">
      <w:pPr>
        <w:spacing w:after="0"/>
        <w:rPr>
          <w:rFonts w:ascii="Times New Roman" w:hAnsi="Times New Roman" w:cs="Times New Roman"/>
          <w:sz w:val="24"/>
          <w:szCs w:val="24"/>
          <w:lang w:val="en-US"/>
        </w:rPr>
      </w:pPr>
    </w:p>
    <w:p w14:paraId="1350D533" w14:textId="77777777" w:rsidR="001530A5" w:rsidRDefault="001530A5" w:rsidP="00845734">
      <w:pPr>
        <w:spacing w:after="0"/>
        <w:rPr>
          <w:rFonts w:ascii="Times New Roman" w:hAnsi="Times New Roman" w:cs="Times New Roman"/>
          <w:sz w:val="24"/>
          <w:szCs w:val="24"/>
          <w:lang w:val="en-US"/>
        </w:rPr>
      </w:pPr>
    </w:p>
    <w:p w14:paraId="39222E12" w14:textId="77777777" w:rsidR="001530A5" w:rsidRDefault="001530A5" w:rsidP="00845734">
      <w:pPr>
        <w:spacing w:after="0"/>
        <w:rPr>
          <w:rFonts w:ascii="Times New Roman" w:hAnsi="Times New Roman" w:cs="Times New Roman"/>
          <w:sz w:val="24"/>
          <w:szCs w:val="24"/>
          <w:lang w:val="en-US"/>
        </w:rPr>
      </w:pPr>
    </w:p>
    <w:p w14:paraId="27751F00" w14:textId="77777777" w:rsidR="001530A5" w:rsidRDefault="001530A5" w:rsidP="00845734">
      <w:pPr>
        <w:spacing w:after="0"/>
        <w:rPr>
          <w:rFonts w:ascii="Times New Roman" w:hAnsi="Times New Roman" w:cs="Times New Roman"/>
          <w:sz w:val="24"/>
          <w:szCs w:val="24"/>
          <w:lang w:val="en-US"/>
        </w:rPr>
      </w:pPr>
    </w:p>
    <w:p w14:paraId="6742DFAD" w14:textId="77777777" w:rsidR="001530A5" w:rsidRDefault="001530A5" w:rsidP="00845734">
      <w:pPr>
        <w:spacing w:after="0"/>
        <w:rPr>
          <w:rFonts w:ascii="Times New Roman" w:hAnsi="Times New Roman" w:cs="Times New Roman"/>
          <w:sz w:val="24"/>
          <w:szCs w:val="24"/>
          <w:lang w:val="en-US"/>
        </w:rPr>
      </w:pPr>
    </w:p>
    <w:p w14:paraId="1154421B" w14:textId="77777777" w:rsidR="001530A5" w:rsidRDefault="001530A5" w:rsidP="00845734">
      <w:pPr>
        <w:spacing w:after="0"/>
        <w:rPr>
          <w:rFonts w:ascii="Times New Roman" w:hAnsi="Times New Roman" w:cs="Times New Roman"/>
          <w:sz w:val="24"/>
          <w:szCs w:val="24"/>
          <w:lang w:val="en-US"/>
        </w:rPr>
      </w:pPr>
    </w:p>
    <w:p w14:paraId="7C90DE5C" w14:textId="77777777" w:rsidR="001530A5" w:rsidRPr="00845734" w:rsidRDefault="001530A5" w:rsidP="00845734">
      <w:pPr>
        <w:spacing w:after="0"/>
        <w:rPr>
          <w:rFonts w:ascii="Times New Roman" w:hAnsi="Times New Roman" w:cs="Times New Roman"/>
          <w:sz w:val="24"/>
          <w:szCs w:val="24"/>
          <w:lang w:val="en-US"/>
        </w:rPr>
      </w:pPr>
    </w:p>
    <w:p w14:paraId="5FBAAF8C" w14:textId="77777777" w:rsidR="00000D01" w:rsidRPr="00000D01" w:rsidRDefault="00000D01" w:rsidP="00000D01">
      <w:pPr>
        <w:spacing w:after="0"/>
        <w:rPr>
          <w:rFonts w:ascii="Times New Roman" w:hAnsi="Times New Roman" w:cs="Times New Roman"/>
          <w:sz w:val="24"/>
          <w:szCs w:val="24"/>
          <w:lang w:val="en-US"/>
        </w:rPr>
      </w:pPr>
    </w:p>
    <w:p w14:paraId="17ED7CE8"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TREATMENT</w:t>
      </w:r>
      <w:r w:rsidRPr="00000D01">
        <w:rPr>
          <w:rFonts w:ascii="Times New Roman" w:hAnsi="Times New Roman" w:cs="Times New Roman"/>
          <w:sz w:val="24"/>
          <w:szCs w:val="24"/>
          <w:lang w:val="en-US"/>
        </w:rPr>
        <w:tab/>
      </w:r>
    </w:p>
    <w:p w14:paraId="0CDD8B1A"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FLEXON</w:t>
      </w:r>
      <w:r w:rsidRPr="00000D01">
        <w:rPr>
          <w:rFonts w:ascii="Times New Roman" w:hAnsi="Times New Roman" w:cs="Times New Roman"/>
          <w:sz w:val="24"/>
          <w:szCs w:val="24"/>
          <w:lang w:val="en-US"/>
        </w:rPr>
        <w:tab/>
      </w:r>
    </w:p>
    <w:p w14:paraId="2A2E2E7A"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EXTENSOR</w:t>
      </w:r>
      <w:r w:rsidRPr="00000D01">
        <w:rPr>
          <w:rFonts w:ascii="Times New Roman" w:hAnsi="Times New Roman" w:cs="Times New Roman"/>
          <w:sz w:val="24"/>
          <w:szCs w:val="24"/>
          <w:lang w:val="en-US"/>
        </w:rPr>
        <w:tab/>
      </w:r>
    </w:p>
    <w:p w14:paraId="48B9C37B"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CLONUS</w:t>
      </w:r>
      <w:r w:rsidRPr="00000D01">
        <w:rPr>
          <w:rFonts w:ascii="Times New Roman" w:hAnsi="Times New Roman" w:cs="Times New Roman"/>
          <w:sz w:val="24"/>
          <w:szCs w:val="24"/>
          <w:lang w:val="en-US"/>
        </w:rPr>
        <w:tab/>
      </w:r>
    </w:p>
    <w:p w14:paraId="198D1243"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STUPOR</w:t>
      </w:r>
    </w:p>
    <w:p w14:paraId="5402603E"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Control</w:t>
      </w:r>
      <w:r w:rsidRPr="00000D01">
        <w:rPr>
          <w:rFonts w:ascii="Times New Roman" w:hAnsi="Times New Roman" w:cs="Times New Roman"/>
          <w:sz w:val="24"/>
          <w:szCs w:val="24"/>
          <w:lang w:val="en-US"/>
        </w:rPr>
        <w:tab/>
        <w:t>1.5± 0.8</w:t>
      </w:r>
      <w:r w:rsidRPr="00000D01">
        <w:rPr>
          <w:rFonts w:ascii="Times New Roman" w:hAnsi="Times New Roman" w:cs="Times New Roman"/>
          <w:sz w:val="24"/>
          <w:szCs w:val="24"/>
          <w:lang w:val="en-US"/>
        </w:rPr>
        <w:tab/>
        <w:t>1 ±0.5</w:t>
      </w:r>
      <w:r w:rsidRPr="00000D01">
        <w:rPr>
          <w:rFonts w:ascii="Times New Roman" w:hAnsi="Times New Roman" w:cs="Times New Roman"/>
          <w:sz w:val="24"/>
          <w:szCs w:val="24"/>
          <w:lang w:val="en-US"/>
        </w:rPr>
        <w:tab/>
        <w:t>1.5± 0.8</w:t>
      </w:r>
      <w:r w:rsidRPr="00000D01">
        <w:rPr>
          <w:rFonts w:ascii="Times New Roman" w:hAnsi="Times New Roman" w:cs="Times New Roman"/>
          <w:sz w:val="24"/>
          <w:szCs w:val="24"/>
          <w:lang w:val="en-US"/>
        </w:rPr>
        <w:tab/>
        <w:t>24.6 ±14.24</w:t>
      </w:r>
    </w:p>
    <w:p w14:paraId="7A33046F"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Standard</w:t>
      </w:r>
      <w:r w:rsidRPr="00000D01">
        <w:rPr>
          <w:rFonts w:ascii="Times New Roman" w:hAnsi="Times New Roman" w:cs="Times New Roman"/>
          <w:sz w:val="24"/>
          <w:szCs w:val="24"/>
          <w:lang w:val="en-US"/>
        </w:rPr>
        <w:tab/>
        <w:t>1.5± 0.7</w:t>
      </w:r>
      <w:r w:rsidRPr="00000D01">
        <w:rPr>
          <w:rFonts w:ascii="Times New Roman" w:hAnsi="Times New Roman" w:cs="Times New Roman"/>
          <w:sz w:val="24"/>
          <w:szCs w:val="24"/>
          <w:lang w:val="en-US"/>
        </w:rPr>
        <w:tab/>
        <w:t>2.1± 1.0</w:t>
      </w:r>
      <w:r w:rsidRPr="00000D01">
        <w:rPr>
          <w:rFonts w:ascii="Times New Roman" w:hAnsi="Times New Roman" w:cs="Times New Roman"/>
          <w:sz w:val="24"/>
          <w:szCs w:val="24"/>
          <w:lang w:val="en-US"/>
        </w:rPr>
        <w:tab/>
        <w:t>1.7 ±0.8</w:t>
      </w:r>
      <w:r w:rsidRPr="00000D01">
        <w:rPr>
          <w:rFonts w:ascii="Times New Roman" w:hAnsi="Times New Roman" w:cs="Times New Roman"/>
          <w:sz w:val="24"/>
          <w:szCs w:val="24"/>
          <w:lang w:val="en-US"/>
        </w:rPr>
        <w:tab/>
        <w:t>6.3± 3.1</w:t>
      </w:r>
    </w:p>
    <w:p w14:paraId="123E1555"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Test – 1</w:t>
      </w:r>
      <w:r w:rsidRPr="00000D01">
        <w:rPr>
          <w:rFonts w:ascii="Times New Roman" w:hAnsi="Times New Roman" w:cs="Times New Roman"/>
          <w:sz w:val="24"/>
          <w:szCs w:val="24"/>
          <w:lang w:val="en-US"/>
        </w:rPr>
        <w:tab/>
        <w:t>0.5± 0.2</w:t>
      </w:r>
      <w:r w:rsidRPr="00000D01">
        <w:rPr>
          <w:rFonts w:ascii="Times New Roman" w:hAnsi="Times New Roman" w:cs="Times New Roman"/>
          <w:sz w:val="24"/>
          <w:szCs w:val="24"/>
          <w:lang w:val="en-US"/>
        </w:rPr>
        <w:tab/>
        <w:t>2.1 ±1.0</w:t>
      </w:r>
      <w:r w:rsidRPr="00000D01">
        <w:rPr>
          <w:rFonts w:ascii="Times New Roman" w:hAnsi="Times New Roman" w:cs="Times New Roman"/>
          <w:sz w:val="24"/>
          <w:szCs w:val="24"/>
          <w:lang w:val="en-US"/>
        </w:rPr>
        <w:tab/>
        <w:t>2.9± 1.4</w:t>
      </w:r>
      <w:r w:rsidRPr="00000D01">
        <w:rPr>
          <w:rFonts w:ascii="Times New Roman" w:hAnsi="Times New Roman" w:cs="Times New Roman"/>
          <w:sz w:val="24"/>
          <w:szCs w:val="24"/>
          <w:lang w:val="en-US"/>
        </w:rPr>
        <w:tab/>
        <w:t>13.1 ±6.5</w:t>
      </w:r>
    </w:p>
    <w:p w14:paraId="72C50CDB" w14:textId="77777777" w:rsidR="00000D01" w:rsidRPr="00000D01"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Test - 2</w:t>
      </w:r>
      <w:r w:rsidRPr="00000D01">
        <w:rPr>
          <w:rFonts w:ascii="Times New Roman" w:hAnsi="Times New Roman" w:cs="Times New Roman"/>
          <w:sz w:val="24"/>
          <w:szCs w:val="24"/>
          <w:lang w:val="en-US"/>
        </w:rPr>
        <w:tab/>
        <w:t>0.5± 0.2</w:t>
      </w:r>
      <w:r w:rsidRPr="00000D01">
        <w:rPr>
          <w:rFonts w:ascii="Times New Roman" w:hAnsi="Times New Roman" w:cs="Times New Roman"/>
          <w:sz w:val="24"/>
          <w:szCs w:val="24"/>
          <w:lang w:val="en-US"/>
        </w:rPr>
        <w:tab/>
        <w:t>2.0 ±1.0</w:t>
      </w:r>
      <w:r w:rsidRPr="00000D01">
        <w:rPr>
          <w:rFonts w:ascii="Times New Roman" w:hAnsi="Times New Roman" w:cs="Times New Roman"/>
          <w:sz w:val="24"/>
          <w:szCs w:val="24"/>
          <w:lang w:val="en-US"/>
        </w:rPr>
        <w:tab/>
        <w:t>0.8± 0.4</w:t>
      </w:r>
      <w:r w:rsidRPr="00000D01">
        <w:rPr>
          <w:rFonts w:ascii="Times New Roman" w:hAnsi="Times New Roman" w:cs="Times New Roman"/>
          <w:sz w:val="24"/>
          <w:szCs w:val="24"/>
          <w:lang w:val="en-US"/>
        </w:rPr>
        <w:tab/>
        <w:t>8.6± 4.3</w:t>
      </w:r>
    </w:p>
    <w:p w14:paraId="1762D833" w14:textId="0C8B297E" w:rsidR="007B5AD8" w:rsidRPr="00547748" w:rsidRDefault="00000D01" w:rsidP="00000D01">
      <w:pPr>
        <w:spacing w:after="0"/>
        <w:rPr>
          <w:rFonts w:ascii="Times New Roman" w:hAnsi="Times New Roman" w:cs="Times New Roman"/>
          <w:sz w:val="24"/>
          <w:szCs w:val="24"/>
          <w:lang w:val="en-US"/>
        </w:rPr>
      </w:pPr>
      <w:r w:rsidRPr="00000D01">
        <w:rPr>
          <w:rFonts w:ascii="Times New Roman" w:hAnsi="Times New Roman" w:cs="Times New Roman"/>
          <w:sz w:val="24"/>
          <w:szCs w:val="24"/>
          <w:lang w:val="en-US"/>
        </w:rPr>
        <w:t>All values expressed as mean ± SEM; n=4, by one way ANOVA</w:t>
      </w:r>
    </w:p>
    <w:sectPr w:rsidR="007B5AD8" w:rsidRPr="0054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0569"/>
    <w:multiLevelType w:val="hybridMultilevel"/>
    <w:tmpl w:val="ABA0C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6579F1"/>
    <w:multiLevelType w:val="hybridMultilevel"/>
    <w:tmpl w:val="84CAC566"/>
    <w:lvl w:ilvl="0" w:tplc="DCC876EA">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D7B0677"/>
    <w:multiLevelType w:val="hybridMultilevel"/>
    <w:tmpl w:val="BA1C3290"/>
    <w:lvl w:ilvl="0" w:tplc="AE78A768">
      <w:start w:val="5"/>
      <w:numFmt w:val="decimal"/>
      <w:lvlText w:val="%1."/>
      <w:lvlJc w:val="left"/>
      <w:pPr>
        <w:ind w:left="786"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16cid:durableId="488375014">
    <w:abstractNumId w:val="0"/>
  </w:num>
  <w:num w:numId="2" w16cid:durableId="1990400887">
    <w:abstractNumId w:val="2"/>
  </w:num>
  <w:num w:numId="3" w16cid:durableId="932519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E7"/>
    <w:rsid w:val="00000D01"/>
    <w:rsid w:val="00011FEE"/>
    <w:rsid w:val="00012947"/>
    <w:rsid w:val="00041407"/>
    <w:rsid w:val="00065FD8"/>
    <w:rsid w:val="000F1914"/>
    <w:rsid w:val="00111EC8"/>
    <w:rsid w:val="00120488"/>
    <w:rsid w:val="001362BC"/>
    <w:rsid w:val="001530A5"/>
    <w:rsid w:val="001735EC"/>
    <w:rsid w:val="00176A77"/>
    <w:rsid w:val="00195541"/>
    <w:rsid w:val="001D4EA8"/>
    <w:rsid w:val="001F1837"/>
    <w:rsid w:val="002079CC"/>
    <w:rsid w:val="00214DCA"/>
    <w:rsid w:val="00263694"/>
    <w:rsid w:val="002A0D7B"/>
    <w:rsid w:val="002A2E65"/>
    <w:rsid w:val="002C6EFA"/>
    <w:rsid w:val="003A2F8B"/>
    <w:rsid w:val="003A321B"/>
    <w:rsid w:val="003D38F0"/>
    <w:rsid w:val="00403E53"/>
    <w:rsid w:val="0047522C"/>
    <w:rsid w:val="004A41B4"/>
    <w:rsid w:val="004B0E53"/>
    <w:rsid w:val="004D5641"/>
    <w:rsid w:val="004E5DB0"/>
    <w:rsid w:val="004E6F0F"/>
    <w:rsid w:val="00500EBE"/>
    <w:rsid w:val="00507B23"/>
    <w:rsid w:val="00542D73"/>
    <w:rsid w:val="00547748"/>
    <w:rsid w:val="0055128B"/>
    <w:rsid w:val="00560E8B"/>
    <w:rsid w:val="00572F28"/>
    <w:rsid w:val="00594CC5"/>
    <w:rsid w:val="005973FC"/>
    <w:rsid w:val="005A40A8"/>
    <w:rsid w:val="005A6B52"/>
    <w:rsid w:val="005C2375"/>
    <w:rsid w:val="005E0103"/>
    <w:rsid w:val="00635049"/>
    <w:rsid w:val="00671FD6"/>
    <w:rsid w:val="006B4819"/>
    <w:rsid w:val="0071471A"/>
    <w:rsid w:val="00715D5D"/>
    <w:rsid w:val="007453E0"/>
    <w:rsid w:val="0075300B"/>
    <w:rsid w:val="00761420"/>
    <w:rsid w:val="0077273C"/>
    <w:rsid w:val="007B5AD8"/>
    <w:rsid w:val="007B68CB"/>
    <w:rsid w:val="007F3055"/>
    <w:rsid w:val="00800936"/>
    <w:rsid w:val="008375B4"/>
    <w:rsid w:val="00841A54"/>
    <w:rsid w:val="00844B4E"/>
    <w:rsid w:val="00845734"/>
    <w:rsid w:val="008775E4"/>
    <w:rsid w:val="008A5233"/>
    <w:rsid w:val="008B2270"/>
    <w:rsid w:val="008B767B"/>
    <w:rsid w:val="008C6747"/>
    <w:rsid w:val="008C728D"/>
    <w:rsid w:val="008D061F"/>
    <w:rsid w:val="008D0C3A"/>
    <w:rsid w:val="008D3409"/>
    <w:rsid w:val="00914A11"/>
    <w:rsid w:val="009348EA"/>
    <w:rsid w:val="009468F1"/>
    <w:rsid w:val="00990A22"/>
    <w:rsid w:val="009E57A2"/>
    <w:rsid w:val="00A046D1"/>
    <w:rsid w:val="00A17AE4"/>
    <w:rsid w:val="00A254A7"/>
    <w:rsid w:val="00A34D0C"/>
    <w:rsid w:val="00A76DB5"/>
    <w:rsid w:val="00A81F0F"/>
    <w:rsid w:val="00AE2285"/>
    <w:rsid w:val="00AE4549"/>
    <w:rsid w:val="00AF1730"/>
    <w:rsid w:val="00B5195A"/>
    <w:rsid w:val="00B80613"/>
    <w:rsid w:val="00B97EA5"/>
    <w:rsid w:val="00BA5659"/>
    <w:rsid w:val="00BD31F9"/>
    <w:rsid w:val="00BD62E7"/>
    <w:rsid w:val="00BF1B4D"/>
    <w:rsid w:val="00C00D8E"/>
    <w:rsid w:val="00C4255B"/>
    <w:rsid w:val="00C7081D"/>
    <w:rsid w:val="00C7256A"/>
    <w:rsid w:val="00C93089"/>
    <w:rsid w:val="00C97540"/>
    <w:rsid w:val="00D462A0"/>
    <w:rsid w:val="00D80EB5"/>
    <w:rsid w:val="00D909F9"/>
    <w:rsid w:val="00DB39F6"/>
    <w:rsid w:val="00DB60A9"/>
    <w:rsid w:val="00DD43CA"/>
    <w:rsid w:val="00DE7D79"/>
    <w:rsid w:val="00DF2884"/>
    <w:rsid w:val="00E2076D"/>
    <w:rsid w:val="00E412E7"/>
    <w:rsid w:val="00E435A8"/>
    <w:rsid w:val="00E6385D"/>
    <w:rsid w:val="00E7086D"/>
    <w:rsid w:val="00E81702"/>
    <w:rsid w:val="00E87B84"/>
    <w:rsid w:val="00E97905"/>
    <w:rsid w:val="00EA04B2"/>
    <w:rsid w:val="00EA49F3"/>
    <w:rsid w:val="00ED20AF"/>
    <w:rsid w:val="00EF593F"/>
    <w:rsid w:val="00F2335C"/>
    <w:rsid w:val="00F6020C"/>
    <w:rsid w:val="00F93EDC"/>
    <w:rsid w:val="00FA1EAD"/>
    <w:rsid w:val="00FA7540"/>
    <w:rsid w:val="00FF64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147B"/>
  <w15:chartTrackingRefBased/>
  <w15:docId w15:val="{F2B3A51D-B8C8-4849-8D31-9301C894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5062">
      <w:bodyDiv w:val="1"/>
      <w:marLeft w:val="0"/>
      <w:marRight w:val="0"/>
      <w:marTop w:val="0"/>
      <w:marBottom w:val="0"/>
      <w:divBdr>
        <w:top w:val="none" w:sz="0" w:space="0" w:color="auto"/>
        <w:left w:val="none" w:sz="0" w:space="0" w:color="auto"/>
        <w:bottom w:val="none" w:sz="0" w:space="0" w:color="auto"/>
        <w:right w:val="none" w:sz="0" w:space="0" w:color="auto"/>
      </w:divBdr>
    </w:div>
    <w:div w:id="10396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alby</dc:creator>
  <cp:keywords/>
  <dc:description/>
  <cp:lastModifiedBy>susan alby</cp:lastModifiedBy>
  <cp:revision>6</cp:revision>
  <dcterms:created xsi:type="dcterms:W3CDTF">2024-10-11T18:30:00Z</dcterms:created>
  <dcterms:modified xsi:type="dcterms:W3CDTF">2024-10-12T05:37:00Z</dcterms:modified>
</cp:coreProperties>
</file>